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CE" w:rsidRDefault="00A07D7F" w:rsidP="00A07D7F">
      <w:pPr>
        <w:pStyle w:val="a3"/>
        <w:jc w:val="center"/>
        <w:rPr>
          <w:b/>
        </w:rPr>
      </w:pPr>
      <w:r w:rsidRPr="00A07D7F">
        <w:rPr>
          <w:b/>
        </w:rPr>
        <w:t>ТОМСКАЯ ОБЛАСТЬ</w:t>
      </w:r>
    </w:p>
    <w:p w:rsidR="00A07D7F" w:rsidRDefault="00A07D7F" w:rsidP="00A07D7F">
      <w:pPr>
        <w:pStyle w:val="a3"/>
        <w:jc w:val="center"/>
        <w:rPr>
          <w:b/>
        </w:rPr>
      </w:pPr>
      <w:r>
        <w:rPr>
          <w:b/>
        </w:rPr>
        <w:t>ТОМСКИЙ РАЙОН</w:t>
      </w:r>
    </w:p>
    <w:p w:rsidR="00A07D7F" w:rsidRDefault="00A07D7F" w:rsidP="00A07D7F">
      <w:pPr>
        <w:pStyle w:val="a3"/>
        <w:jc w:val="center"/>
        <w:rPr>
          <w:b/>
        </w:rPr>
      </w:pPr>
      <w:r>
        <w:rPr>
          <w:b/>
        </w:rPr>
        <w:t>СОВЕТ КОРНИЛОВСКОГО СЕЛЬСКОГО ПОСЕЛЕНИЯ</w:t>
      </w:r>
    </w:p>
    <w:p w:rsidR="00A07D7F" w:rsidRDefault="00A07D7F" w:rsidP="00A07D7F">
      <w:pPr>
        <w:pStyle w:val="a3"/>
        <w:jc w:val="center"/>
        <w:rPr>
          <w:b/>
        </w:rPr>
      </w:pPr>
    </w:p>
    <w:p w:rsidR="00A07D7F" w:rsidRDefault="005576CD" w:rsidP="005576CD">
      <w:pPr>
        <w:pStyle w:val="a3"/>
        <w:rPr>
          <w:b/>
        </w:rPr>
      </w:pPr>
      <w:r>
        <w:rPr>
          <w:b/>
        </w:rPr>
        <w:t>ПРОЕКТ</w:t>
      </w:r>
    </w:p>
    <w:p w:rsidR="00A07D7F" w:rsidRDefault="00CA7EF9" w:rsidP="00A07D7F">
      <w:pPr>
        <w:pStyle w:val="a3"/>
        <w:jc w:val="center"/>
        <w:rPr>
          <w:b/>
        </w:rPr>
      </w:pPr>
      <w:r>
        <w:rPr>
          <w:b/>
        </w:rPr>
        <w:t>РЕШЕНИЕ № 4</w:t>
      </w:r>
    </w:p>
    <w:p w:rsidR="00A07D7F" w:rsidRDefault="00A07D7F" w:rsidP="00A07D7F">
      <w:pPr>
        <w:pStyle w:val="a3"/>
        <w:jc w:val="center"/>
        <w:rPr>
          <w:b/>
        </w:rPr>
      </w:pPr>
    </w:p>
    <w:p w:rsidR="00CA5BAA" w:rsidRDefault="00CA5BAA" w:rsidP="00A07D7F">
      <w:pPr>
        <w:pStyle w:val="a3"/>
        <w:jc w:val="center"/>
        <w:rPr>
          <w:b/>
        </w:rPr>
      </w:pPr>
    </w:p>
    <w:p w:rsidR="00A07D7F" w:rsidRDefault="00A07D7F" w:rsidP="00A07D7F">
      <w:pPr>
        <w:pStyle w:val="a3"/>
      </w:pPr>
      <w:r>
        <w:t xml:space="preserve">с. Корнилово                                                                             </w:t>
      </w:r>
      <w:r w:rsidR="00014E58">
        <w:t xml:space="preserve">   </w:t>
      </w:r>
      <w:r w:rsidR="005576CD">
        <w:t xml:space="preserve">            </w:t>
      </w:r>
      <w:r w:rsidR="00ED2218">
        <w:t xml:space="preserve">     </w:t>
      </w:r>
      <w:r w:rsidR="00CA7EF9">
        <w:t xml:space="preserve">                        от 31 марта</w:t>
      </w:r>
      <w:r w:rsidR="00014E58">
        <w:t xml:space="preserve"> </w:t>
      </w:r>
      <w:r w:rsidR="005576CD">
        <w:t>2015</w:t>
      </w:r>
      <w:r>
        <w:t xml:space="preserve"> г.</w:t>
      </w:r>
    </w:p>
    <w:p w:rsidR="00A07D7F" w:rsidRDefault="00A07D7F" w:rsidP="00A07D7F">
      <w:pPr>
        <w:pStyle w:val="a3"/>
      </w:pPr>
    </w:p>
    <w:p w:rsidR="00CA5BAA" w:rsidRDefault="00CA5BAA" w:rsidP="00A07D7F">
      <w:pPr>
        <w:pStyle w:val="a3"/>
      </w:pPr>
    </w:p>
    <w:p w:rsidR="005576CD" w:rsidRDefault="005576CD" w:rsidP="00A07D7F">
      <w:pPr>
        <w:pStyle w:val="a3"/>
        <w:rPr>
          <w:b/>
        </w:rPr>
      </w:pPr>
      <w:r>
        <w:rPr>
          <w:b/>
        </w:rPr>
        <w:t xml:space="preserve">     О внесении изменений в Правила землепользования</w:t>
      </w:r>
    </w:p>
    <w:p w:rsidR="005576CD" w:rsidRDefault="005576CD" w:rsidP="00A07D7F">
      <w:pPr>
        <w:pStyle w:val="a3"/>
        <w:rPr>
          <w:b/>
        </w:rPr>
      </w:pPr>
      <w:r>
        <w:rPr>
          <w:b/>
        </w:rPr>
        <w:t>и застройки муниципального образования Корниловское</w:t>
      </w:r>
    </w:p>
    <w:p w:rsidR="005576CD" w:rsidRDefault="005576CD" w:rsidP="00A07D7F">
      <w:pPr>
        <w:pStyle w:val="a3"/>
        <w:rPr>
          <w:b/>
        </w:rPr>
      </w:pPr>
      <w:r>
        <w:rPr>
          <w:b/>
        </w:rPr>
        <w:t xml:space="preserve">сельское поселение» утвержденных Решением Совета </w:t>
      </w:r>
    </w:p>
    <w:p w:rsidR="005576CD" w:rsidRDefault="005576CD" w:rsidP="00A07D7F">
      <w:pPr>
        <w:pStyle w:val="a3"/>
        <w:rPr>
          <w:b/>
        </w:rPr>
      </w:pPr>
      <w:r>
        <w:rPr>
          <w:b/>
        </w:rPr>
        <w:t>поселения № 5 от 19.02.2014 г.</w:t>
      </w:r>
    </w:p>
    <w:p w:rsidR="00A07D7F" w:rsidRDefault="00A07D7F" w:rsidP="00A07D7F">
      <w:pPr>
        <w:pStyle w:val="a3"/>
        <w:rPr>
          <w:b/>
        </w:rPr>
      </w:pPr>
    </w:p>
    <w:p w:rsidR="00CA5BAA" w:rsidRDefault="00CA5BAA" w:rsidP="00A07D7F">
      <w:pPr>
        <w:pStyle w:val="a3"/>
        <w:rPr>
          <w:b/>
        </w:rPr>
      </w:pPr>
    </w:p>
    <w:p w:rsidR="00A07D7F" w:rsidRDefault="00A07D7F" w:rsidP="00A07D7F">
      <w:pPr>
        <w:pStyle w:val="a3"/>
      </w:pPr>
      <w:r>
        <w:t xml:space="preserve">     </w:t>
      </w:r>
      <w:r w:rsidR="005576CD">
        <w:t>Рассмотрев Протест прокуратуры Томского района на Решение Совета Корниловского сельского поселения № 5 от 19.02.2014 «Об утверждении Генерального плана и Правил землепользования и застройки муниципального образования «Корниловское сельское поселение», руководствуясь Федеральным законом от 23.06.2014№ 171-ФЗ «О внесении изменений в Земельный кодекс Российской Федерации»</w:t>
      </w:r>
    </w:p>
    <w:p w:rsidR="00A07D7F" w:rsidRDefault="00A07D7F" w:rsidP="00A07D7F">
      <w:pPr>
        <w:pStyle w:val="a3"/>
      </w:pPr>
    </w:p>
    <w:p w:rsidR="00A07D7F" w:rsidRDefault="00A07D7F" w:rsidP="00A07D7F">
      <w:pPr>
        <w:pStyle w:val="a3"/>
        <w:rPr>
          <w:b/>
        </w:rPr>
      </w:pPr>
      <w:r w:rsidRPr="00A07D7F">
        <w:rPr>
          <w:b/>
        </w:rPr>
        <w:t>СОВЕТ КОРНИЛОВСКОГО ПОСЕЛЕНИЯ РЕШИЛ:</w:t>
      </w:r>
    </w:p>
    <w:p w:rsidR="00A07D7F" w:rsidRDefault="00A07D7F" w:rsidP="00A07D7F">
      <w:pPr>
        <w:pStyle w:val="a3"/>
        <w:rPr>
          <w:b/>
        </w:rPr>
      </w:pPr>
    </w:p>
    <w:p w:rsidR="00A07D7F" w:rsidRPr="00ED2218" w:rsidRDefault="005576CD" w:rsidP="00A07D7F">
      <w:pPr>
        <w:pStyle w:val="a3"/>
        <w:numPr>
          <w:ilvl w:val="0"/>
          <w:numId w:val="1"/>
        </w:numPr>
      </w:pPr>
      <w:r w:rsidRPr="00ED2218">
        <w:t>ч.1 ст. 17 Правил изложить в следующей редакции:</w:t>
      </w:r>
    </w:p>
    <w:p w:rsidR="005576CD" w:rsidRPr="00ED2218" w:rsidRDefault="005576CD" w:rsidP="005576CD">
      <w:pPr>
        <w:pStyle w:val="a3"/>
        <w:ind w:left="644"/>
      </w:pPr>
      <w:r w:rsidRPr="00ED2218">
        <w:t xml:space="preserve">- </w:t>
      </w:r>
      <w:r w:rsidR="00975D0F" w:rsidRPr="00ED2218">
        <w:t xml:space="preserve"> земельные участки из земель, находящихся в государственной или муниципальной собственности, предоставляются гражданам и юридическим лицам в собственность или в аренду в порядке предусмотренном главой </w:t>
      </w:r>
      <w:r w:rsidR="00975D0F" w:rsidRPr="00ED2218">
        <w:rPr>
          <w:lang w:val="en-US"/>
        </w:rPr>
        <w:t>V</w:t>
      </w:r>
      <w:r w:rsidR="00975D0F" w:rsidRPr="00ED2218">
        <w:t>.1. Земельного кодекса Российской Федерации;</w:t>
      </w:r>
    </w:p>
    <w:p w:rsidR="00A07D7F" w:rsidRPr="00ED2218" w:rsidRDefault="00975D0F" w:rsidP="00A07D7F">
      <w:pPr>
        <w:pStyle w:val="a3"/>
        <w:numPr>
          <w:ilvl w:val="0"/>
          <w:numId w:val="1"/>
        </w:numPr>
      </w:pPr>
      <w:r w:rsidRPr="00ED2218">
        <w:t>ч. 4 ст. 17 Правил исключить;</w:t>
      </w:r>
    </w:p>
    <w:p w:rsidR="00975D0F" w:rsidRPr="00ED2218" w:rsidRDefault="00975D0F" w:rsidP="00A07D7F">
      <w:pPr>
        <w:pStyle w:val="a3"/>
        <w:numPr>
          <w:ilvl w:val="0"/>
          <w:numId w:val="1"/>
        </w:numPr>
      </w:pPr>
      <w:r w:rsidRPr="00ED2218">
        <w:t>ст.18 Правил исключить;</w:t>
      </w:r>
    </w:p>
    <w:p w:rsidR="00975D0F" w:rsidRPr="00ED2218" w:rsidRDefault="00975D0F" w:rsidP="00A07D7F">
      <w:pPr>
        <w:pStyle w:val="a3"/>
        <w:numPr>
          <w:ilvl w:val="0"/>
          <w:numId w:val="1"/>
        </w:numPr>
      </w:pPr>
      <w:r w:rsidRPr="00ED2218">
        <w:t>ст. 19 Правил исключить;</w:t>
      </w:r>
    </w:p>
    <w:p w:rsidR="00975D0F" w:rsidRPr="00ED2218" w:rsidRDefault="00975D0F" w:rsidP="00A07D7F">
      <w:pPr>
        <w:pStyle w:val="a3"/>
        <w:numPr>
          <w:ilvl w:val="0"/>
          <w:numId w:val="1"/>
        </w:numPr>
      </w:pPr>
      <w:r w:rsidRPr="00ED2218">
        <w:t>ст. 20 Правил исключить;</w:t>
      </w:r>
    </w:p>
    <w:p w:rsidR="00975D0F" w:rsidRPr="00ED2218" w:rsidRDefault="00975D0F" w:rsidP="00A07D7F">
      <w:pPr>
        <w:pStyle w:val="a3"/>
        <w:numPr>
          <w:ilvl w:val="0"/>
          <w:numId w:val="1"/>
        </w:numPr>
      </w:pPr>
      <w:r w:rsidRPr="00ED2218">
        <w:t>ст. 24 Правил изложить в следующей редакции:</w:t>
      </w:r>
    </w:p>
    <w:p w:rsidR="00975D0F" w:rsidRPr="00ED2218" w:rsidRDefault="00975D0F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  Сервитут устанавливается в соответствии с гражданским законодательством.</w:t>
      </w:r>
    </w:p>
    <w:p w:rsidR="00975D0F" w:rsidRPr="00ED2218" w:rsidRDefault="00975D0F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  Публичный сервитут устанавливается законом или иным нормативным правовым актом Российской Федерации, нормативным правовым актом Томской области</w:t>
      </w:r>
      <w:r w:rsidR="0092147E" w:rsidRPr="00ED2218">
        <w:rPr>
          <w:rFonts w:cs="Calibri"/>
          <w:lang w:eastAsia="ru-RU"/>
        </w:rPr>
        <w:t>, нормативным правовым актом Администрации Корниловского поселения</w:t>
      </w:r>
      <w:r w:rsidRPr="00ED2218">
        <w:rPr>
          <w:rFonts w:cs="Calibri"/>
          <w:lang w:eastAsia="ru-RU"/>
        </w:rPr>
        <w:t xml:space="preserve"> в случаях, если это необходимо для обеспечения интересов государства,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общественных слушаний.</w:t>
      </w:r>
    </w:p>
    <w:p w:rsidR="00975D0F" w:rsidRPr="00ED2218" w:rsidRDefault="0092147E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 xml:space="preserve">-  </w:t>
      </w:r>
      <w:r w:rsidR="00975D0F" w:rsidRPr="00ED2218">
        <w:rPr>
          <w:rFonts w:cs="Calibri"/>
          <w:lang w:eastAsia="ru-RU"/>
        </w:rPr>
        <w:t>Могут устанавливаться публичные сервитуты для:</w:t>
      </w:r>
    </w:p>
    <w:p w:rsidR="00975D0F" w:rsidRPr="00ED2218" w:rsidRDefault="0092147E" w:rsidP="0092147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а</w:t>
      </w:r>
      <w:r w:rsidR="00975D0F" w:rsidRPr="00ED2218">
        <w:rPr>
          <w:rFonts w:cs="Calibri"/>
          <w:lang w:eastAsia="ru-RU"/>
        </w:rPr>
        <w:t>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975D0F" w:rsidRPr="00ED2218" w:rsidRDefault="0092147E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б</w:t>
      </w:r>
      <w:r w:rsidR="00975D0F" w:rsidRPr="00ED2218">
        <w:rPr>
          <w:rFonts w:cs="Calibri"/>
          <w:lang w:eastAsia="ru-RU"/>
        </w:rPr>
        <w:t>)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975D0F" w:rsidRPr="00ED2218" w:rsidRDefault="0092147E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в</w:t>
      </w:r>
      <w:r w:rsidR="00975D0F" w:rsidRPr="00ED2218">
        <w:rPr>
          <w:rFonts w:cs="Calibri"/>
          <w:lang w:eastAsia="ru-RU"/>
        </w:rPr>
        <w:t>) размещения на земельном участке межевых и геодезических знаков и подъездов к ним;</w:t>
      </w:r>
    </w:p>
    <w:p w:rsidR="00975D0F" w:rsidRPr="00ED2218" w:rsidRDefault="0092147E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г</w:t>
      </w:r>
      <w:r w:rsidR="00975D0F" w:rsidRPr="00ED2218">
        <w:rPr>
          <w:rFonts w:cs="Calibri"/>
          <w:lang w:eastAsia="ru-RU"/>
        </w:rPr>
        <w:t>) проведения дренажных работ на земельном участке;</w:t>
      </w:r>
    </w:p>
    <w:p w:rsidR="00975D0F" w:rsidRPr="00ED2218" w:rsidRDefault="0092147E" w:rsidP="0092147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д</w:t>
      </w:r>
      <w:r w:rsidR="00975D0F" w:rsidRPr="00ED2218">
        <w:rPr>
          <w:rFonts w:cs="Calibri"/>
          <w:lang w:eastAsia="ru-RU"/>
        </w:rPr>
        <w:t>) забора (изъятия) водных ресурсов из водных объектов и водопоя;</w:t>
      </w:r>
    </w:p>
    <w:p w:rsidR="00975D0F" w:rsidRPr="00ED2218" w:rsidRDefault="0092147E" w:rsidP="0092147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е</w:t>
      </w:r>
      <w:r w:rsidR="00975D0F" w:rsidRPr="00ED2218">
        <w:rPr>
          <w:rFonts w:cs="Calibri"/>
          <w:lang w:eastAsia="ru-RU"/>
        </w:rPr>
        <w:t>) прогона сельскохозяйственных животных через земельный участок;</w:t>
      </w:r>
    </w:p>
    <w:p w:rsidR="00975D0F" w:rsidRPr="00ED2218" w:rsidRDefault="0092147E" w:rsidP="0092147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lastRenderedPageBreak/>
        <w:t>ж</w:t>
      </w:r>
      <w:r w:rsidR="00975D0F" w:rsidRPr="00ED2218">
        <w:rPr>
          <w:rFonts w:cs="Calibri"/>
          <w:lang w:eastAsia="ru-RU"/>
        </w:rPr>
        <w:t>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975D0F" w:rsidRPr="00ED2218" w:rsidRDefault="0092147E" w:rsidP="0092147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з</w:t>
      </w:r>
      <w:r w:rsidR="00975D0F" w:rsidRPr="00ED2218">
        <w:rPr>
          <w:rFonts w:cs="Calibri"/>
          <w:lang w:eastAsia="ru-RU"/>
        </w:rPr>
        <w:t>) использования земельного участка в целях охоты, рыболовства, аквакультуры (рыбоводства);</w:t>
      </w:r>
    </w:p>
    <w:p w:rsidR="00975D0F" w:rsidRPr="00ED2218" w:rsidRDefault="0092147E" w:rsidP="0092147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и</w:t>
      </w:r>
      <w:r w:rsidR="00975D0F" w:rsidRPr="00ED2218">
        <w:rPr>
          <w:rFonts w:cs="Calibri"/>
          <w:lang w:eastAsia="ru-RU"/>
        </w:rPr>
        <w:t>) временного пользования земельным участком в целях проведения изыскательских, исследовательских и других работ;</w:t>
      </w:r>
    </w:p>
    <w:p w:rsidR="00975D0F" w:rsidRPr="00ED2218" w:rsidRDefault="0092147E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975D0F" w:rsidRPr="00ED2218">
        <w:rPr>
          <w:rFonts w:cs="Calibri"/>
          <w:lang w:eastAsia="ru-RU"/>
        </w:rPr>
        <w:t xml:space="preserve"> </w:t>
      </w:r>
      <w:r w:rsidRPr="00ED2218">
        <w:rPr>
          <w:rFonts w:cs="Calibri"/>
          <w:lang w:eastAsia="ru-RU"/>
        </w:rPr>
        <w:t xml:space="preserve"> </w:t>
      </w:r>
      <w:r w:rsidR="00975D0F" w:rsidRPr="00ED2218">
        <w:rPr>
          <w:rFonts w:cs="Calibri"/>
          <w:lang w:eastAsia="ru-RU"/>
        </w:rPr>
        <w:t>Сервитут может быть срочным или постоянным.</w:t>
      </w:r>
    </w:p>
    <w:p w:rsidR="00975D0F" w:rsidRPr="00ED2218" w:rsidRDefault="00975D0F" w:rsidP="0092147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 xml:space="preserve"> Срок установления публичного сервитута в отношении земельного участка, расположенного в границах земель, зарезервированных для государственных или муниципальных нужд, не может превышать срок резервирования таких земель.</w:t>
      </w:r>
    </w:p>
    <w:p w:rsidR="00975D0F" w:rsidRPr="00ED2218" w:rsidRDefault="0092147E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975D0F" w:rsidRPr="00ED2218">
        <w:rPr>
          <w:rFonts w:cs="Calibri"/>
          <w:lang w:eastAsia="ru-RU"/>
        </w:rPr>
        <w:t xml:space="preserve"> Осуществление сервитута должно быть наименее обременительным для земельного участка, в отношении которого он установлен.</w:t>
      </w:r>
    </w:p>
    <w:p w:rsidR="00975D0F" w:rsidRPr="00ED2218" w:rsidRDefault="0092147E" w:rsidP="0092147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975D0F" w:rsidRPr="00ED2218">
        <w:rPr>
          <w:rFonts w:cs="Calibri"/>
          <w:lang w:eastAsia="ru-RU"/>
        </w:rPr>
        <w:t xml:space="preserve"> Собственник земельного участка, обремененного сервитутом, вправе требовать </w:t>
      </w:r>
      <w:hyperlink r:id="rId7" w:history="1">
        <w:r w:rsidRPr="00ED2218">
          <w:rPr>
            <w:rFonts w:cs="Calibri"/>
            <w:lang w:eastAsia="ru-RU"/>
          </w:rPr>
          <w:t>соразмерную</w:t>
        </w:r>
      </w:hyperlink>
      <w:r w:rsidR="00975D0F" w:rsidRPr="00ED2218">
        <w:rPr>
          <w:rFonts w:cs="Calibri"/>
          <w:lang w:eastAsia="ru-RU"/>
        </w:rPr>
        <w:t xml:space="preserve"> плату от лиц, в интересах которых установлен сервитут, если иное не предусмотрено федеральными законами.</w:t>
      </w:r>
    </w:p>
    <w:p w:rsidR="00975D0F" w:rsidRPr="00ED2218" w:rsidRDefault="0092147E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975D0F" w:rsidRPr="00ED2218">
        <w:rPr>
          <w:rFonts w:cs="Calibri"/>
          <w:lang w:eastAsia="ru-RU"/>
        </w:rPr>
        <w:t xml:space="preserve"> В случаях, если установление публичного сервитута приводит к невозможности использования земельного участка, собственник земельного участка, землепользователь, землевладелец вправе требовать изъятия, в том числе путем </w:t>
      </w:r>
      <w:hyperlink r:id="rId8" w:history="1">
        <w:r w:rsidR="00975D0F" w:rsidRPr="00ED2218">
          <w:rPr>
            <w:rFonts w:cs="Calibri"/>
            <w:lang w:eastAsia="ru-RU"/>
          </w:rPr>
          <w:t>выкупа</w:t>
        </w:r>
      </w:hyperlink>
      <w:r w:rsidR="00975D0F" w:rsidRPr="00ED2218">
        <w:rPr>
          <w:rFonts w:cs="Calibri"/>
          <w:lang w:eastAsia="ru-RU"/>
        </w:rPr>
        <w:t xml:space="preserve">, у него данного земельного участка с </w:t>
      </w:r>
      <w:hyperlink r:id="rId9" w:history="1">
        <w:r w:rsidR="00975D0F" w:rsidRPr="00ED2218">
          <w:rPr>
            <w:rFonts w:cs="Calibri"/>
            <w:lang w:eastAsia="ru-RU"/>
          </w:rPr>
          <w:t>возмещением</w:t>
        </w:r>
      </w:hyperlink>
      <w:r w:rsidR="00975D0F" w:rsidRPr="00ED2218">
        <w:rPr>
          <w:rFonts w:cs="Calibri"/>
          <w:lang w:eastAsia="ru-RU"/>
        </w:rPr>
        <w:t xml:space="preserve"> органом государственной власти или</w:t>
      </w:r>
      <w:r w:rsidRPr="00ED2218">
        <w:rPr>
          <w:rFonts w:cs="Calibri"/>
          <w:lang w:eastAsia="ru-RU"/>
        </w:rPr>
        <w:t xml:space="preserve"> Администрацией Корниловского поселения</w:t>
      </w:r>
      <w:r w:rsidR="00975D0F" w:rsidRPr="00ED2218">
        <w:rPr>
          <w:rFonts w:cs="Calibri"/>
          <w:lang w:eastAsia="ru-RU"/>
        </w:rPr>
        <w:t>, установившими публичный сервитут, убытков или предоставления равноценного земельного участка с возмещением убытков.</w:t>
      </w:r>
    </w:p>
    <w:p w:rsidR="00975D0F" w:rsidRPr="00ED2218" w:rsidRDefault="00975D0F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В случаях, если установление публичного сервитута приводит к существенным затруднениям в использовании земельного участка, его собственник вправе требовать от органа государственной власти или органа местного самоуправления, установивших публичный сервитут, соразмерную плату.</w:t>
      </w:r>
    </w:p>
    <w:p w:rsidR="00975D0F" w:rsidRPr="00ED2218" w:rsidRDefault="006B0526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975D0F" w:rsidRPr="00ED2218">
        <w:rPr>
          <w:rFonts w:cs="Calibri"/>
          <w:lang w:eastAsia="ru-RU"/>
        </w:rPr>
        <w:t xml:space="preserve"> Лица, права и законные интересы которых затрагиваются установлением публичного сервитута, могут осуществлять защиту своих прав в судебном порядке.</w:t>
      </w:r>
    </w:p>
    <w:p w:rsidR="00975D0F" w:rsidRPr="00ED2218" w:rsidRDefault="00C002DA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975D0F" w:rsidRPr="00ED2218">
        <w:rPr>
          <w:rFonts w:cs="Calibri"/>
          <w:lang w:eastAsia="ru-RU"/>
        </w:rPr>
        <w:t xml:space="preserve"> Сервитуты подлежат государственной регистрации в соответствии с Федеральным </w:t>
      </w:r>
      <w:hyperlink r:id="rId10" w:history="1">
        <w:r w:rsidR="00975D0F" w:rsidRPr="00ED2218">
          <w:rPr>
            <w:rFonts w:cs="Calibri"/>
            <w:lang w:eastAsia="ru-RU"/>
          </w:rPr>
          <w:t>законом</w:t>
        </w:r>
      </w:hyperlink>
      <w:r w:rsidR="00975D0F" w:rsidRPr="00ED2218">
        <w:rPr>
          <w:rFonts w:cs="Calibri"/>
          <w:lang w:eastAsia="ru-RU"/>
        </w:rPr>
        <w:t xml:space="preserve"> "О государственной регистрации прав на недвижимое имущество и сделок с ним".</w:t>
      </w:r>
    </w:p>
    <w:p w:rsidR="00975D0F" w:rsidRPr="00ED2218" w:rsidRDefault="00C002DA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975D0F" w:rsidRPr="00ED2218">
        <w:rPr>
          <w:rFonts w:cs="Calibri"/>
          <w:lang w:eastAsia="ru-RU"/>
        </w:rPr>
        <w:t xml:space="preserve"> Порядок, условия и случаи установления сервитутов в отношении земельных участков в границах полос отвода автомобильных дорог для прокладки, переноса, переустройства инженерных коммуникаций, их эксплуатации, а также для строительства, реконструкции, капитального ремонта объектов дорожного сервиса, их эксплуатации, размещения и эксплуатации рекламных конструкций устанавливаются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C002DA" w:rsidRPr="00ED2218" w:rsidRDefault="00C002DA" w:rsidP="00A07D7F">
      <w:pPr>
        <w:pStyle w:val="a3"/>
        <w:numPr>
          <w:ilvl w:val="0"/>
          <w:numId w:val="1"/>
        </w:numPr>
      </w:pPr>
      <w:r w:rsidRPr="00ED2218">
        <w:t>Ст.26 Правил изложить в следующей редакции:</w:t>
      </w:r>
    </w:p>
    <w:p w:rsidR="00C002DA" w:rsidRPr="00ED2218" w:rsidRDefault="00C002DA" w:rsidP="00C002DA">
      <w:pPr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 xml:space="preserve"> Муниципальный земельный контроль</w:t>
      </w:r>
    </w:p>
    <w:p w:rsidR="00C002DA" w:rsidRPr="00ED2218" w:rsidRDefault="00C002DA" w:rsidP="00C002DA">
      <w:pPr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72381E" w:rsidRPr="00ED2218">
        <w:rPr>
          <w:rFonts w:cs="Calibri"/>
          <w:lang w:eastAsia="ru-RU"/>
        </w:rPr>
        <w:t xml:space="preserve"> п</w:t>
      </w:r>
      <w:r w:rsidRPr="00ED2218">
        <w:rPr>
          <w:rFonts w:cs="Calibri"/>
          <w:lang w:eastAsia="ru-RU"/>
        </w:rPr>
        <w:t>од муниципальным земельным контролем понимается деятельность Администрации поселения  по контролю за соблюдением  юридическими лицами, индивидуальными предпринимателями, гражданами в отношении объектов земельных отношений требований законодательства Российск</w:t>
      </w:r>
      <w:r w:rsidR="0072381E" w:rsidRPr="00ED2218">
        <w:rPr>
          <w:rFonts w:cs="Calibri"/>
          <w:lang w:eastAsia="ru-RU"/>
        </w:rPr>
        <w:t xml:space="preserve">ой Федерации, законодательства Томской области,                 </w:t>
      </w:r>
      <w:r w:rsidRPr="00ED2218">
        <w:rPr>
          <w:rFonts w:cs="Calibri"/>
          <w:lang w:eastAsia="ru-RU"/>
        </w:rPr>
        <w:t xml:space="preserve"> за нарушение которых законодательством Российской Федерации, законодательством </w:t>
      </w:r>
      <w:r w:rsidR="0072381E" w:rsidRPr="00ED2218">
        <w:rPr>
          <w:rFonts w:cs="Calibri"/>
          <w:lang w:eastAsia="ru-RU"/>
        </w:rPr>
        <w:t>Томской области</w:t>
      </w:r>
      <w:r w:rsidRPr="00ED2218">
        <w:rPr>
          <w:rFonts w:cs="Calibri"/>
          <w:lang w:eastAsia="ru-RU"/>
        </w:rPr>
        <w:t xml:space="preserve"> предусмотрена админист</w:t>
      </w:r>
      <w:r w:rsidR="0072381E" w:rsidRPr="00ED2218">
        <w:rPr>
          <w:rFonts w:cs="Calibri"/>
          <w:lang w:eastAsia="ru-RU"/>
        </w:rPr>
        <w:t>ративная и иная ответственность;</w:t>
      </w:r>
    </w:p>
    <w:p w:rsidR="00C002DA" w:rsidRPr="00ED2218" w:rsidRDefault="0072381E" w:rsidP="0072381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C002DA" w:rsidRPr="00ED2218">
        <w:rPr>
          <w:rFonts w:cs="Calibri"/>
          <w:lang w:eastAsia="ru-RU"/>
        </w:rPr>
        <w:t xml:space="preserve"> </w:t>
      </w:r>
      <w:r w:rsidRPr="00ED2218">
        <w:rPr>
          <w:rFonts w:cs="Calibri"/>
          <w:lang w:eastAsia="ru-RU"/>
        </w:rPr>
        <w:t>м</w:t>
      </w:r>
      <w:r w:rsidR="00C002DA" w:rsidRPr="00ED2218">
        <w:rPr>
          <w:rFonts w:cs="Calibri"/>
          <w:lang w:eastAsia="ru-RU"/>
        </w:rPr>
        <w:t xml:space="preserve">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</w:t>
      </w:r>
      <w:r w:rsidRPr="00ED2218">
        <w:rPr>
          <w:rFonts w:cs="Calibri"/>
          <w:lang w:eastAsia="ru-RU"/>
        </w:rPr>
        <w:t>Томской области</w:t>
      </w:r>
      <w:r w:rsidR="00C002DA" w:rsidRPr="00ED2218">
        <w:rPr>
          <w:rFonts w:cs="Calibri"/>
          <w:lang w:eastAsia="ru-RU"/>
        </w:rPr>
        <w:t xml:space="preserve">, а также принятыми в соответствии с ними нормативными правовыми актами </w:t>
      </w:r>
      <w:r w:rsidRPr="00ED2218">
        <w:rPr>
          <w:rFonts w:cs="Calibri"/>
          <w:lang w:eastAsia="ru-RU"/>
        </w:rPr>
        <w:t xml:space="preserve">Администрацией Корниловского поселения </w:t>
      </w:r>
      <w:r w:rsidR="00C002DA" w:rsidRPr="00ED2218">
        <w:rPr>
          <w:rFonts w:cs="Calibri"/>
          <w:lang w:eastAsia="ru-RU"/>
        </w:rPr>
        <w:t xml:space="preserve"> с учетом положений настоящей статьи.</w:t>
      </w:r>
    </w:p>
    <w:p w:rsidR="00C002DA" w:rsidRPr="00ED2218" w:rsidRDefault="0072381E" w:rsidP="0072381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C002DA" w:rsidRPr="00ED2218">
        <w:rPr>
          <w:rFonts w:cs="Calibri"/>
          <w:lang w:eastAsia="ru-RU"/>
        </w:rPr>
        <w:t xml:space="preserve"> </w:t>
      </w:r>
      <w:r w:rsidRPr="00ED2218">
        <w:rPr>
          <w:rFonts w:cs="Calibri"/>
          <w:lang w:eastAsia="ru-RU"/>
        </w:rPr>
        <w:t>Администрация Корниловского поселения осуществляе</w:t>
      </w:r>
      <w:r w:rsidR="00C002DA" w:rsidRPr="00ED2218">
        <w:rPr>
          <w:rFonts w:cs="Calibri"/>
          <w:lang w:eastAsia="ru-RU"/>
        </w:rPr>
        <w:t xml:space="preserve">т муниципальный земельный контроль в отношении расположенных в границах </w:t>
      </w:r>
      <w:r w:rsidRPr="00ED2218">
        <w:rPr>
          <w:rFonts w:cs="Calibri"/>
          <w:lang w:eastAsia="ru-RU"/>
        </w:rPr>
        <w:t xml:space="preserve">муниципального образования «Корниловское сельское поселение» </w:t>
      </w:r>
      <w:r w:rsidR="00C002DA" w:rsidRPr="00ED2218">
        <w:rPr>
          <w:rFonts w:cs="Calibri"/>
          <w:lang w:eastAsia="ru-RU"/>
        </w:rPr>
        <w:t>объектов земельных отношений.</w:t>
      </w:r>
    </w:p>
    <w:p w:rsidR="0072381E" w:rsidRPr="00ED2218" w:rsidRDefault="0072381E" w:rsidP="0072381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lastRenderedPageBreak/>
        <w:t>- Администрация поселения осуществляе</w:t>
      </w:r>
      <w:r w:rsidR="00C002DA" w:rsidRPr="00ED2218">
        <w:rPr>
          <w:rFonts w:cs="Calibri"/>
          <w:lang w:eastAsia="ru-RU"/>
        </w:rPr>
        <w:t xml:space="preserve">т муниципальный земельный контроль в отношении расположенных в границах </w:t>
      </w:r>
      <w:r w:rsidRPr="00ED2218">
        <w:rPr>
          <w:rFonts w:cs="Calibri"/>
          <w:lang w:eastAsia="ru-RU"/>
        </w:rPr>
        <w:t>муниципального образования «Корниловское сельское поселение» объектов земельных отношений.</w:t>
      </w:r>
    </w:p>
    <w:p w:rsidR="00C002DA" w:rsidRPr="00ED2218" w:rsidRDefault="0072381E" w:rsidP="0072381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bookmarkStart w:id="0" w:name="Par10"/>
      <w:bookmarkEnd w:id="0"/>
      <w:r w:rsidRPr="00ED2218">
        <w:rPr>
          <w:rFonts w:cs="Calibri"/>
          <w:lang w:eastAsia="ru-RU"/>
        </w:rPr>
        <w:t>-</w:t>
      </w:r>
      <w:r w:rsidR="00C002DA" w:rsidRPr="00ED2218">
        <w:rPr>
          <w:rFonts w:cs="Calibri"/>
          <w:lang w:eastAsia="ru-RU"/>
        </w:rPr>
        <w:t xml:space="preserve">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</w:t>
      </w:r>
      <w:r w:rsidRPr="00ED2218">
        <w:rPr>
          <w:rFonts w:cs="Calibri"/>
          <w:lang w:eastAsia="ru-RU"/>
        </w:rPr>
        <w:t xml:space="preserve">Администрации Корниловского сельского поселения </w:t>
      </w:r>
      <w:r w:rsidR="00C002DA" w:rsidRPr="00ED2218">
        <w:rPr>
          <w:rFonts w:cs="Calibri"/>
          <w:lang w:eastAsia="ru-RU"/>
        </w:rPr>
        <w:t xml:space="preserve"> направляют копию указанного акта в орган государственного земельного надзора.</w:t>
      </w:r>
    </w:p>
    <w:p w:rsidR="00C002DA" w:rsidRPr="00ED2218" w:rsidRDefault="0072381E" w:rsidP="0072381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C002DA" w:rsidRPr="00ED2218">
        <w:rPr>
          <w:rFonts w:cs="Calibri"/>
          <w:lang w:eastAsia="ru-RU"/>
        </w:rPr>
        <w:t xml:space="preserve"> В срок не позднее чем пять рабочих дней со дня поступления от </w:t>
      </w:r>
      <w:r w:rsidRPr="00ED2218">
        <w:rPr>
          <w:rFonts w:cs="Calibri"/>
          <w:lang w:eastAsia="ru-RU"/>
        </w:rPr>
        <w:t xml:space="preserve">Администрации поселения </w:t>
      </w:r>
      <w:r w:rsidR="00C002DA" w:rsidRPr="00ED2218">
        <w:rPr>
          <w:rFonts w:cs="Calibri"/>
          <w:lang w:eastAsia="ru-RU"/>
        </w:rPr>
        <w:t xml:space="preserve">копии акта проверки, указанного в </w:t>
      </w:r>
      <w:r w:rsidRPr="00ED2218">
        <w:rPr>
          <w:rFonts w:cs="Calibri"/>
          <w:lang w:eastAsia="ru-RU"/>
        </w:rPr>
        <w:t>выше</w:t>
      </w:r>
      <w:r w:rsidR="00C002DA" w:rsidRPr="00ED2218">
        <w:rPr>
          <w:rFonts w:cs="Calibri"/>
          <w:lang w:eastAsia="ru-RU"/>
        </w:rPr>
        <w:t>,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самоуправления.</w:t>
      </w:r>
    </w:p>
    <w:p w:rsidR="00C002DA" w:rsidRPr="00ED2218" w:rsidRDefault="0072381E" w:rsidP="0072381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C002DA" w:rsidRPr="00ED2218">
        <w:rPr>
          <w:rFonts w:cs="Calibri"/>
          <w:lang w:eastAsia="ru-RU"/>
        </w:rPr>
        <w:t xml:space="preserve"> Порядок взаимодействия органов государственного земельного надзора с органами, осуществляющими муниципальный земельный контроль, устанавливается Правительством Российской Федерации.</w:t>
      </w:r>
    </w:p>
    <w:p w:rsidR="00C002DA" w:rsidRPr="00ED2218" w:rsidRDefault="0072381E" w:rsidP="0072381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C002DA" w:rsidRPr="00ED2218">
        <w:rPr>
          <w:rFonts w:cs="Calibri"/>
          <w:lang w:eastAsia="ru-RU"/>
        </w:rPr>
        <w:t xml:space="preserve">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</w:t>
      </w:r>
      <w:r w:rsidRPr="00ED2218">
        <w:rPr>
          <w:rFonts w:cs="Calibri"/>
          <w:lang w:eastAsia="ru-RU"/>
        </w:rPr>
        <w:t>Томской области</w:t>
      </w:r>
      <w:r w:rsidR="00C002DA" w:rsidRPr="00ED2218">
        <w:rPr>
          <w:rFonts w:cs="Calibri"/>
          <w:lang w:eastAsia="ru-RU"/>
        </w:rPr>
        <w:t xml:space="preserve">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</w:t>
      </w:r>
    </w:p>
    <w:p w:rsidR="00C002DA" w:rsidRPr="00ED2218" w:rsidRDefault="0072381E" w:rsidP="0072381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C002DA" w:rsidRPr="00ED2218">
        <w:rPr>
          <w:rFonts w:cs="Calibri"/>
          <w:lang w:eastAsia="ru-RU"/>
        </w:rPr>
        <w:t xml:space="preserve"> Под общественным земельным контролем понимается деятельность граждан, общественных объединений, иных негосударственных некоммерческих организаций, осуществляемая в целях наблюдения за деятельностью органов государственной власти, органов местного самоуправления по принятию решений, предусмотренных настоящим Кодексом и затрагивающих права и законные интересы граждан, юридических лиц, а также в целях общественной проверки, анализа и общественной оценки издаваемых данными органами актов и принимаемых ими решений.</w:t>
      </w:r>
    </w:p>
    <w:p w:rsidR="00C002DA" w:rsidRPr="00ED2218" w:rsidRDefault="00ED2218" w:rsidP="00ED221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C002DA" w:rsidRPr="00ED2218">
        <w:rPr>
          <w:rFonts w:cs="Calibri"/>
          <w:lang w:eastAsia="ru-RU"/>
        </w:rPr>
        <w:t xml:space="preserve"> Общественный земельный контроль осуществляется в соответствии с законодательством Российской Федерации.</w:t>
      </w:r>
    </w:p>
    <w:p w:rsidR="0041030A" w:rsidRPr="00ED2218" w:rsidRDefault="00CA5BAA" w:rsidP="0041030A">
      <w:pPr>
        <w:pStyle w:val="a3"/>
      </w:pPr>
      <w:r w:rsidRPr="00ED2218">
        <w:t xml:space="preserve">      </w:t>
      </w:r>
      <w:r w:rsidR="00ED2218" w:rsidRPr="00ED2218">
        <w:t xml:space="preserve"> 8</w:t>
      </w:r>
      <w:r w:rsidR="0041030A" w:rsidRPr="00ED2218">
        <w:t xml:space="preserve">.   Опубликовать настоящее Решение в информационном бюллетене и на сайте </w:t>
      </w:r>
    </w:p>
    <w:p w:rsidR="00ED2218" w:rsidRPr="00ED2218" w:rsidRDefault="0041030A" w:rsidP="0041030A">
      <w:pPr>
        <w:pStyle w:val="a3"/>
      </w:pPr>
      <w:r w:rsidRPr="00ED2218">
        <w:t xml:space="preserve">               Корниловского сельского поселения.</w:t>
      </w:r>
    </w:p>
    <w:p w:rsidR="0041030A" w:rsidRPr="00ED2218" w:rsidRDefault="00ED2218" w:rsidP="00ED2218">
      <w:pPr>
        <w:pStyle w:val="a3"/>
        <w:numPr>
          <w:ilvl w:val="0"/>
          <w:numId w:val="5"/>
        </w:numPr>
      </w:pPr>
      <w:r w:rsidRPr="00ED2218">
        <w:t xml:space="preserve"> </w:t>
      </w:r>
      <w:r w:rsidR="00CA5BAA" w:rsidRPr="00ED2218">
        <w:t>Настоящее Решение вступает в силу с момента его официального опубликования и распространяется на право</w:t>
      </w:r>
      <w:r w:rsidRPr="00ED2218">
        <w:t>отношения, возникшие с 01 марта 2015</w:t>
      </w:r>
      <w:r w:rsidR="00CA5BAA" w:rsidRPr="00ED2218">
        <w:t xml:space="preserve"> года.</w:t>
      </w:r>
    </w:p>
    <w:p w:rsidR="00CA5BAA" w:rsidRPr="00ED2218" w:rsidRDefault="00CA5BAA" w:rsidP="00ED2218">
      <w:pPr>
        <w:pStyle w:val="a3"/>
        <w:numPr>
          <w:ilvl w:val="0"/>
          <w:numId w:val="5"/>
        </w:numPr>
      </w:pPr>
      <w:r w:rsidRPr="00ED2218">
        <w:t>Контроль за исполнением настоящего Решения оставляю за собой.</w:t>
      </w:r>
    </w:p>
    <w:p w:rsidR="00CA5BAA" w:rsidRPr="00ED2218" w:rsidRDefault="00CA5BAA" w:rsidP="00CA5BAA">
      <w:pPr>
        <w:pStyle w:val="a3"/>
        <w:ind w:left="644"/>
      </w:pPr>
    </w:p>
    <w:p w:rsidR="00CA5BAA" w:rsidRPr="00ED2218" w:rsidRDefault="00CA5BAA" w:rsidP="00CA5BAA">
      <w:pPr>
        <w:pStyle w:val="a3"/>
        <w:ind w:left="644"/>
      </w:pPr>
    </w:p>
    <w:p w:rsidR="00CA5BAA" w:rsidRPr="00ED2218" w:rsidRDefault="00CA5BAA" w:rsidP="00CA5BAA">
      <w:pPr>
        <w:pStyle w:val="a3"/>
        <w:ind w:left="644"/>
      </w:pPr>
    </w:p>
    <w:p w:rsidR="00CA5BAA" w:rsidRPr="00ED2218" w:rsidRDefault="00CA5BAA" w:rsidP="00CA5BAA">
      <w:pPr>
        <w:pStyle w:val="a3"/>
        <w:ind w:left="644"/>
      </w:pPr>
    </w:p>
    <w:p w:rsidR="00CA5BAA" w:rsidRPr="00ED2218" w:rsidRDefault="00CA5BAA" w:rsidP="00CA5BAA">
      <w:pPr>
        <w:pStyle w:val="a3"/>
        <w:ind w:left="644"/>
      </w:pPr>
    </w:p>
    <w:p w:rsidR="00CA5BAA" w:rsidRPr="00ED2218" w:rsidRDefault="00CA5BAA" w:rsidP="00CA5BAA">
      <w:pPr>
        <w:pStyle w:val="a3"/>
        <w:ind w:left="644"/>
      </w:pPr>
    </w:p>
    <w:p w:rsidR="00CA5BAA" w:rsidRPr="00ED2218" w:rsidRDefault="00CA5BAA" w:rsidP="00CA5BAA">
      <w:pPr>
        <w:pStyle w:val="a3"/>
        <w:ind w:left="644"/>
      </w:pPr>
      <w:r w:rsidRPr="00ED2218">
        <w:t>Председатель Совета</w:t>
      </w:r>
    </w:p>
    <w:p w:rsidR="00CA5BAA" w:rsidRPr="00ED2218" w:rsidRDefault="00CA5BAA" w:rsidP="00CA5BAA">
      <w:pPr>
        <w:pStyle w:val="a3"/>
        <w:ind w:left="644"/>
      </w:pPr>
      <w:r w:rsidRPr="00ED2218">
        <w:t>Корниловского поселения  ___________________________ Г.М.Логвинов</w:t>
      </w:r>
    </w:p>
    <w:p w:rsidR="00CA5BAA" w:rsidRPr="00ED2218" w:rsidRDefault="00CA5BAA" w:rsidP="00A07D7F">
      <w:pPr>
        <w:rPr>
          <w:b/>
          <w:sz w:val="24"/>
          <w:szCs w:val="24"/>
        </w:rPr>
      </w:pPr>
    </w:p>
    <w:p w:rsidR="00CA5BAA" w:rsidRPr="00CA5BAA" w:rsidRDefault="00CA5BAA" w:rsidP="00CA5BAA">
      <w:pPr>
        <w:rPr>
          <w:sz w:val="24"/>
          <w:szCs w:val="24"/>
        </w:rPr>
      </w:pPr>
    </w:p>
    <w:p w:rsidR="00CA5BAA" w:rsidRPr="00CA5BAA" w:rsidRDefault="00CA5BAA" w:rsidP="00CA5BAA">
      <w:pPr>
        <w:rPr>
          <w:sz w:val="24"/>
          <w:szCs w:val="24"/>
        </w:rPr>
      </w:pPr>
    </w:p>
    <w:p w:rsidR="00CA5BAA" w:rsidRDefault="00CA5BAA" w:rsidP="00CA5BAA">
      <w:pPr>
        <w:rPr>
          <w:sz w:val="24"/>
          <w:szCs w:val="24"/>
        </w:rPr>
      </w:pPr>
    </w:p>
    <w:sectPr w:rsidR="00CA5BAA" w:rsidSect="0061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CA2" w:rsidRDefault="008E1CA2" w:rsidP="00CA5BAA">
      <w:pPr>
        <w:spacing w:after="0" w:line="240" w:lineRule="auto"/>
      </w:pPr>
      <w:r>
        <w:separator/>
      </w:r>
    </w:p>
  </w:endnote>
  <w:endnote w:type="continuationSeparator" w:id="1">
    <w:p w:rsidR="008E1CA2" w:rsidRDefault="008E1CA2" w:rsidP="00CA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CA2" w:rsidRDefault="008E1CA2" w:rsidP="00CA5BAA">
      <w:pPr>
        <w:spacing w:after="0" w:line="240" w:lineRule="auto"/>
      </w:pPr>
      <w:r>
        <w:separator/>
      </w:r>
    </w:p>
  </w:footnote>
  <w:footnote w:type="continuationSeparator" w:id="1">
    <w:p w:rsidR="008E1CA2" w:rsidRDefault="008E1CA2" w:rsidP="00CA5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442693"/>
    <w:multiLevelType w:val="multilevel"/>
    <w:tmpl w:val="43F2F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53437E9A"/>
    <w:multiLevelType w:val="hybridMultilevel"/>
    <w:tmpl w:val="69AC5EB6"/>
    <w:lvl w:ilvl="0" w:tplc="BFB2C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98F1449"/>
    <w:multiLevelType w:val="hybridMultilevel"/>
    <w:tmpl w:val="4620C49E"/>
    <w:lvl w:ilvl="0" w:tplc="94D889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CB750A"/>
    <w:multiLevelType w:val="hybridMultilevel"/>
    <w:tmpl w:val="8A94F95C"/>
    <w:lvl w:ilvl="0" w:tplc="DA6C19FE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D7F"/>
    <w:rsid w:val="0000019E"/>
    <w:rsid w:val="00014E58"/>
    <w:rsid w:val="000E227B"/>
    <w:rsid w:val="00132A6C"/>
    <w:rsid w:val="00292AF2"/>
    <w:rsid w:val="003573F9"/>
    <w:rsid w:val="003B7D32"/>
    <w:rsid w:val="0041030A"/>
    <w:rsid w:val="005576CD"/>
    <w:rsid w:val="0058352C"/>
    <w:rsid w:val="005F7EAF"/>
    <w:rsid w:val="00612ECE"/>
    <w:rsid w:val="006B0526"/>
    <w:rsid w:val="00716794"/>
    <w:rsid w:val="0072381E"/>
    <w:rsid w:val="0079697C"/>
    <w:rsid w:val="008767E7"/>
    <w:rsid w:val="008E01F2"/>
    <w:rsid w:val="008E1CA2"/>
    <w:rsid w:val="0092147E"/>
    <w:rsid w:val="00973D2A"/>
    <w:rsid w:val="00975D0F"/>
    <w:rsid w:val="009C1C8D"/>
    <w:rsid w:val="00A07D7F"/>
    <w:rsid w:val="00A351F6"/>
    <w:rsid w:val="00C002DA"/>
    <w:rsid w:val="00CA5BAA"/>
    <w:rsid w:val="00CA7EF9"/>
    <w:rsid w:val="00D26F6A"/>
    <w:rsid w:val="00D46359"/>
    <w:rsid w:val="00E35A8B"/>
    <w:rsid w:val="00ED2218"/>
    <w:rsid w:val="00F9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D7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A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5BAA"/>
  </w:style>
  <w:style w:type="paragraph" w:styleId="a6">
    <w:name w:val="footer"/>
    <w:basedOn w:val="a"/>
    <w:link w:val="a7"/>
    <w:uiPriority w:val="99"/>
    <w:semiHidden/>
    <w:unhideWhenUsed/>
    <w:rsid w:val="00CA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5BAA"/>
  </w:style>
  <w:style w:type="paragraph" w:styleId="a8">
    <w:name w:val="Balloon Text"/>
    <w:basedOn w:val="a"/>
    <w:link w:val="a9"/>
    <w:uiPriority w:val="99"/>
    <w:semiHidden/>
    <w:unhideWhenUsed/>
    <w:rsid w:val="00CA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C9046A1AA19E7CDB80FE4F90A1BCAE9FAF00B14171F29D65718280BAD2D48F74C1D653A588E3525q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5C9046A1AA19E7CDB80FE4F90A1BCAEDFEF00A1C184223DE0E142A0CA2725FF00511643A598A23q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65C9046A1AA19E7CDB80FE4F90A1BCAE9FBFE0E10161F29D65718280BAD2D48F74C1D653A59883725q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5C9046A1AA19E7CDB80FE4F90A1BCAECFEF90911184223DE0E142A0CA2725FF00511643A598A23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Olga Gladkova</cp:lastModifiedBy>
  <cp:revision>2</cp:revision>
  <cp:lastPrinted>2015-03-25T07:24:00Z</cp:lastPrinted>
  <dcterms:created xsi:type="dcterms:W3CDTF">2015-04-02T04:26:00Z</dcterms:created>
  <dcterms:modified xsi:type="dcterms:W3CDTF">2015-04-02T04:26:00Z</dcterms:modified>
</cp:coreProperties>
</file>