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Default="00DB0D59" w:rsidP="00DB0D59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</w:p>
    <w:p w:rsidR="00DB0D59" w:rsidRDefault="00DB0D59" w:rsidP="00DB0D59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 Томский район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Default="00DB0D59" w:rsidP="00DB0D5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DB0D59" w:rsidRDefault="00DB0D59" w:rsidP="00DB0D59">
      <w:pPr>
        <w:rPr>
          <w:sz w:val="22"/>
          <w:szCs w:val="22"/>
        </w:rPr>
      </w:pPr>
    </w:p>
    <w:p w:rsidR="00DB0D59" w:rsidRDefault="00DB0D59" w:rsidP="00DB0D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орнилово</w:t>
      </w:r>
      <w:proofErr w:type="spellEnd"/>
      <w:r>
        <w:rPr>
          <w:sz w:val="22"/>
          <w:szCs w:val="22"/>
        </w:rPr>
        <w:t xml:space="preserve">                                 </w:t>
      </w:r>
      <w:r w:rsidR="0065001D">
        <w:rPr>
          <w:sz w:val="22"/>
          <w:szCs w:val="22"/>
        </w:rPr>
        <w:t xml:space="preserve">                            №</w:t>
      </w:r>
      <w:r>
        <w:rPr>
          <w:sz w:val="22"/>
          <w:szCs w:val="22"/>
        </w:rPr>
        <w:t xml:space="preserve"> </w:t>
      </w:r>
      <w:r w:rsidR="00FD1C38">
        <w:rPr>
          <w:sz w:val="22"/>
          <w:szCs w:val="22"/>
        </w:rPr>
        <w:t>1</w:t>
      </w:r>
      <w:r>
        <w:rPr>
          <w:sz w:val="22"/>
          <w:szCs w:val="22"/>
        </w:rPr>
        <w:t xml:space="preserve">                                            </w:t>
      </w:r>
      <w:r w:rsidR="00FD1C38">
        <w:rPr>
          <w:sz w:val="22"/>
          <w:szCs w:val="22"/>
          <w:u w:val="single"/>
        </w:rPr>
        <w:t>28.01.15</w:t>
      </w:r>
      <w:r>
        <w:rPr>
          <w:sz w:val="22"/>
          <w:szCs w:val="22"/>
          <w:u w:val="single"/>
        </w:rPr>
        <w:t xml:space="preserve">г.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Default="00DB0D59" w:rsidP="00DB0D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0D59" w:rsidRDefault="00DB0D59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принятии Устава  муниципального образования </w:t>
      </w:r>
    </w:p>
    <w:p w:rsidR="00DB0D59" w:rsidRDefault="00DB0D59" w:rsidP="00DB0D59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сельское поселение» в новой редакции </w:t>
      </w:r>
    </w:p>
    <w:p w:rsidR="00DB0D59" w:rsidRDefault="00DB0D59" w:rsidP="00DB0D59">
      <w:pPr>
        <w:jc w:val="center"/>
        <w:rPr>
          <w:b/>
          <w:bCs/>
          <w:sz w:val="22"/>
          <w:szCs w:val="22"/>
        </w:rPr>
      </w:pPr>
    </w:p>
    <w:p w:rsidR="00DB0D59" w:rsidRDefault="00DB0D59" w:rsidP="00DB0D59">
      <w:pPr>
        <w:tabs>
          <w:tab w:val="left" w:pos="10065"/>
        </w:tabs>
        <w:ind w:right="15"/>
        <w:jc w:val="both"/>
        <w:rPr>
          <w:sz w:val="22"/>
          <w:szCs w:val="22"/>
        </w:rPr>
      </w:pPr>
      <w:r>
        <w:t xml:space="preserve">     В соответствии со ст. 44 Федерального закона от 06.10.2003 № 131-ФЗ «Об общих принципах организации местного самоуправления в Российской Федерации», рассмотрев разработанный Администрацией </w:t>
      </w:r>
      <w:proofErr w:type="spellStart"/>
      <w:r>
        <w:t>Корниловского</w:t>
      </w:r>
      <w:proofErr w:type="spellEnd"/>
      <w:r>
        <w:t xml:space="preserve">  сельского поселения и представленный контрольно-правовым комитетом Совета поселения проект   Устава </w:t>
      </w:r>
      <w:r>
        <w:rPr>
          <w:sz w:val="22"/>
          <w:szCs w:val="22"/>
        </w:rPr>
        <w:t>муниципального образования «</w:t>
      </w: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сельское поселение» в новой редакции</w:t>
      </w:r>
      <w:r w:rsidR="00545C01">
        <w:rPr>
          <w:sz w:val="22"/>
          <w:szCs w:val="22"/>
        </w:rPr>
        <w:t>, учитывая заключение по итогам публичных слушаний от 14.01.15 г.</w:t>
      </w:r>
    </w:p>
    <w:p w:rsidR="00DB0D59" w:rsidRDefault="00DB0D59" w:rsidP="00DB0D59">
      <w:pPr>
        <w:tabs>
          <w:tab w:val="left" w:pos="10065"/>
        </w:tabs>
        <w:ind w:right="15"/>
        <w:jc w:val="both"/>
        <w:rPr>
          <w:b/>
          <w:bCs/>
        </w:rPr>
      </w:pPr>
    </w:p>
    <w:p w:rsidR="00DB0D59" w:rsidRDefault="00DB0D59" w:rsidP="00DB0D59">
      <w:pPr>
        <w:spacing w:line="360" w:lineRule="auto"/>
        <w:jc w:val="both"/>
        <w:rPr>
          <w:sz w:val="28"/>
          <w:szCs w:val="28"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sz w:val="28"/>
          <w:szCs w:val="28"/>
        </w:rPr>
        <w:t xml:space="preserve">  РЕШИЛ:</w:t>
      </w:r>
    </w:p>
    <w:p w:rsidR="00DB0D59" w:rsidRDefault="00DB0D59" w:rsidP="00DB0D59">
      <w:pPr>
        <w:pStyle w:val="1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Принять Устав муниципального образования «</w:t>
      </w:r>
      <w:proofErr w:type="spellStart"/>
      <w:r>
        <w:rPr>
          <w:sz w:val="24"/>
          <w:szCs w:val="24"/>
        </w:rPr>
        <w:t>Корниловское</w:t>
      </w:r>
      <w:proofErr w:type="spellEnd"/>
      <w:r>
        <w:rPr>
          <w:sz w:val="24"/>
          <w:szCs w:val="24"/>
        </w:rPr>
        <w:t xml:space="preserve"> сельское поселение»  в новой редакции   согласно приложению №1.</w:t>
      </w:r>
    </w:p>
    <w:p w:rsidR="00DB0D59" w:rsidRDefault="00DB0D59" w:rsidP="00DB0D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360"/>
        <w:jc w:val="both"/>
      </w:pPr>
      <w:r>
        <w:t>Направить   Устав муниципального образования «</w:t>
      </w:r>
      <w:proofErr w:type="spellStart"/>
      <w:r>
        <w:t>Корниловское</w:t>
      </w:r>
      <w:proofErr w:type="spellEnd"/>
      <w:r>
        <w:t xml:space="preserve">  сельское поселение» Главе поселения   для подписания, регистрации в установленном порядке  и опубликования в информационном бюллетене </w:t>
      </w:r>
      <w:proofErr w:type="spellStart"/>
      <w:r>
        <w:t>Корниловского</w:t>
      </w:r>
      <w:proofErr w:type="spellEnd"/>
      <w:r>
        <w:t xml:space="preserve"> сельского поселения.</w:t>
      </w:r>
    </w:p>
    <w:p w:rsidR="00DB0D59" w:rsidRDefault="00DB0D59" w:rsidP="00DB0D59">
      <w:pPr>
        <w:pStyle w:val="a3"/>
        <w:tabs>
          <w:tab w:val="left" w:pos="0"/>
        </w:tabs>
        <w:spacing w:line="360" w:lineRule="auto"/>
        <w:ind w:firstLine="360"/>
        <w:rPr>
          <w:sz w:val="24"/>
          <w:szCs w:val="24"/>
        </w:rPr>
      </w:pPr>
    </w:p>
    <w:p w:rsidR="00DB0D59" w:rsidRDefault="00DB0D59" w:rsidP="00DB0D5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B0D59" w:rsidRDefault="00DB0D59" w:rsidP="00DB0D59">
      <w:pPr>
        <w:rPr>
          <w:spacing w:val="24"/>
          <w:sz w:val="22"/>
          <w:szCs w:val="22"/>
        </w:rPr>
      </w:pPr>
    </w:p>
    <w:p w:rsidR="00DB0D59" w:rsidRDefault="00DB0D59" w:rsidP="00DB0D59">
      <w:pPr>
        <w:rPr>
          <w:spacing w:val="24"/>
          <w:sz w:val="22"/>
          <w:szCs w:val="22"/>
        </w:rPr>
      </w:pPr>
    </w:p>
    <w:p w:rsidR="00DB0D59" w:rsidRDefault="00DB0D59" w:rsidP="00DB0D59">
      <w:pPr>
        <w:rPr>
          <w:sz w:val="22"/>
          <w:szCs w:val="22"/>
        </w:rPr>
      </w:pPr>
      <w:r>
        <w:rPr>
          <w:sz w:val="22"/>
          <w:szCs w:val="22"/>
        </w:rPr>
        <w:t xml:space="preserve">Глава поселения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Г.М.Логвинов</w:t>
      </w:r>
      <w:proofErr w:type="spellEnd"/>
    </w:p>
    <w:p w:rsidR="00DB0D59" w:rsidRDefault="00DB0D59" w:rsidP="00DB0D59">
      <w:pPr>
        <w:pStyle w:val="a5"/>
        <w:spacing w:line="360" w:lineRule="auto"/>
        <w:jc w:val="right"/>
        <w:rPr>
          <w:b w:val="0"/>
          <w:bCs w:val="0"/>
          <w:i/>
          <w:iCs/>
          <w:sz w:val="24"/>
          <w:szCs w:val="24"/>
        </w:rPr>
      </w:pPr>
    </w:p>
    <w:p w:rsidR="00DB0D59" w:rsidRDefault="00DB0D59" w:rsidP="00DB0D59">
      <w:pPr>
        <w:pStyle w:val="a6"/>
        <w:widowControl/>
        <w:tabs>
          <w:tab w:val="left" w:pos="708"/>
        </w:tabs>
        <w:ind w:left="180"/>
      </w:pPr>
      <w:r>
        <w:tab/>
      </w:r>
      <w:r>
        <w:tab/>
        <w:t xml:space="preserve">  </w:t>
      </w:r>
    </w:p>
    <w:p w:rsidR="00D14362" w:rsidRDefault="00D14362"/>
    <w:sectPr w:rsidR="00D14362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59"/>
    <w:rsid w:val="002905D6"/>
    <w:rsid w:val="00545C01"/>
    <w:rsid w:val="0065001D"/>
    <w:rsid w:val="00B174B4"/>
    <w:rsid w:val="00D14362"/>
    <w:rsid w:val="00DB0D59"/>
    <w:rsid w:val="00EC2394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7</cp:revision>
  <cp:lastPrinted>2015-02-02T03:43:00Z</cp:lastPrinted>
  <dcterms:created xsi:type="dcterms:W3CDTF">2014-12-19T04:51:00Z</dcterms:created>
  <dcterms:modified xsi:type="dcterms:W3CDTF">2015-02-02T03:44:00Z</dcterms:modified>
</cp:coreProperties>
</file>