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КОРНИЛОВСКОГО СЕЛЬСКОГО ПОСЕЛЕНИЯ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№</w:t>
      </w:r>
      <w:r w:rsidR="005D5F0A"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10</w:t>
      </w: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 Корнилово</w:t>
      </w: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="005D5F0A"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«30» апреля </w:t>
      </w: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2021 г.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D5F0A"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proofErr w:type="gramStart"/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>изменений</w:t>
      </w:r>
      <w:r w:rsidR="005D5F0A"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</w:t>
      </w:r>
      <w:proofErr w:type="gramEnd"/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Устав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>«Корниловское сельское поселение»,</w:t>
      </w:r>
    </w:p>
    <w:p w:rsidR="00DF0275" w:rsidRPr="001044D8" w:rsidRDefault="0023513B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>принятый</w:t>
      </w:r>
      <w:r w:rsidR="00DF0275"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Совета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>Корниловского сельского поселения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>от 20.02.2015 г. №1</w:t>
      </w:r>
      <w:r w:rsidR="005D5F0A"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первом чтении</w:t>
      </w:r>
    </w:p>
    <w:p w:rsidR="00DF0275" w:rsidRPr="001044D8" w:rsidRDefault="00DF0275" w:rsidP="00DF02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В целях приведения в соответствие действующему законодательству,</w:t>
      </w:r>
      <w:r w:rsidR="0023513B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вступлением в силу Закона Томской области от 8 июня 2020 года № 64-ОЗ «О внесении изменения в Закон Томской области «О закреплении отдельных вопросов местного значения за сельскими поселениями Томской области»», 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соответствии с Федеральным </w:t>
      </w:r>
      <w:hyperlink r:id="rId5" w:history="1">
        <w:r w:rsidRPr="001044D8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законом</w:t>
        </w:r>
      </w:hyperlink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т 6 октября 2003 года N 131-ФЗ «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Об общих принципах организации местного самоуп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равления в Российской Федерации»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 основании </w:t>
      </w:r>
      <w:hyperlink r:id="rId6" w:history="1">
        <w:r w:rsidRPr="001044D8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подпункта 1) </w:t>
        </w:r>
        <w:r w:rsidR="0023513B" w:rsidRPr="001044D8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пункта</w:t>
        </w:r>
        <w:r w:rsidRPr="001044D8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1 статьи 2</w:t>
        </w:r>
      </w:hyperlink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Устава муниципаль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ного образования «Корниловское сельское поселение»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поселения решил:</w:t>
      </w: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изменения в Устав муниципал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ьного образования «Корниловское сельское поселение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принятый 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Корниловского сельского поселения </w:t>
      </w:r>
      <w:r w:rsidR="005D5F0A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20 февраля 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2015 г. №1</w:t>
      </w:r>
      <w:r w:rsidR="00A60FA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к настоящему решению.</w:t>
      </w: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2. Направить настоящ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ее решение Главе Корниловского сельского поселения</w:t>
      </w:r>
      <w:r w:rsidR="005D5F0A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подписания </w:t>
      </w:r>
      <w:proofErr w:type="gramStart"/>
      <w:r w:rsidR="005D5F0A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осуществления</w:t>
      </w:r>
      <w:proofErr w:type="gramEnd"/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государственной регистрации в установленном </w:t>
      </w:r>
      <w:r w:rsidR="00971B19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законом порядке и опубликования </w:t>
      </w:r>
      <w:r w:rsidR="00971B19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Корниловского сельского поселения  </w:t>
      </w:r>
      <w:hyperlink r:id="rId7" w:history="1">
        <w:r w:rsidR="00971B19" w:rsidRPr="001044D8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http://www.korpos.ru/</w:t>
        </w:r>
      </w:hyperlink>
      <w:r w:rsidR="00971B19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3. Данное решение вступает в силу после дня его официального опубликования.</w:t>
      </w:r>
    </w:p>
    <w:p w:rsidR="0056567E" w:rsidRPr="001044D8" w:rsidRDefault="00E954B5" w:rsidP="0056567E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5656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Положения </w:t>
      </w:r>
      <w:r w:rsidR="0056567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6567E" w:rsidRPr="002375BC">
        <w:rPr>
          <w:rFonts w:ascii="Arial" w:eastAsia="Times New Roman" w:hAnsi="Arial" w:cs="Arial"/>
          <w:sz w:val="24"/>
          <w:szCs w:val="24"/>
          <w:lang w:eastAsia="ru-RU"/>
        </w:rPr>
        <w:t>одпункт</w:t>
      </w:r>
      <w:r w:rsidR="0056567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6567E" w:rsidRPr="002375BC">
        <w:rPr>
          <w:rFonts w:ascii="Arial" w:eastAsia="Times New Roman" w:hAnsi="Arial" w:cs="Arial"/>
          <w:sz w:val="24"/>
          <w:szCs w:val="24"/>
          <w:lang w:eastAsia="ru-RU"/>
        </w:rPr>
        <w:t xml:space="preserve"> 9</w:t>
      </w:r>
      <w:r w:rsidR="0056567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56567E" w:rsidRPr="002375BC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 статьи 28</w:t>
      </w:r>
      <w:r w:rsidR="0056567E">
        <w:rPr>
          <w:rFonts w:ascii="Arial" w:eastAsia="Times New Roman" w:hAnsi="Arial" w:cs="Arial"/>
          <w:sz w:val="24"/>
          <w:szCs w:val="24"/>
          <w:lang w:eastAsia="ru-RU"/>
        </w:rPr>
        <w:t xml:space="preserve"> вступают в силу с 1 июля 2021 года.</w:t>
      </w:r>
    </w:p>
    <w:p w:rsidR="00DF0275" w:rsidRPr="001044D8" w:rsidRDefault="00DF0275" w:rsidP="00DF0275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044D8" w:rsidRDefault="00971B19" w:rsidP="00971B1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275" w:rsidRPr="001044D8" w:rsidRDefault="00DF0275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поселения</w:t>
      </w:r>
      <w:r w:rsidR="00961BC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3137F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      ___________________   </w:t>
      </w:r>
      <w:r w:rsidR="00971B19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Р.А. </w:t>
      </w:r>
      <w:proofErr w:type="spellStart"/>
      <w:r w:rsidR="00971B19" w:rsidRPr="001044D8">
        <w:rPr>
          <w:rFonts w:ascii="Arial" w:eastAsia="Times New Roman" w:hAnsi="Arial" w:cs="Arial"/>
          <w:sz w:val="24"/>
          <w:szCs w:val="24"/>
          <w:lang w:eastAsia="ru-RU"/>
        </w:rPr>
        <w:t>Устиненко</w:t>
      </w:r>
      <w:proofErr w:type="spellEnd"/>
    </w:p>
    <w:p w:rsidR="00971B19" w:rsidRPr="001044D8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FAB" w:rsidRPr="001044D8" w:rsidRDefault="00A60FAB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044D8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044D8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</w:t>
      </w:r>
      <w:r w:rsidR="00961BC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3137F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60FAB" w:rsidRPr="001044D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proofErr w:type="gramStart"/>
      <w:r w:rsidR="00A60FAB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_  </w:t>
      </w:r>
      <w:r w:rsidRPr="001044D8">
        <w:rPr>
          <w:rFonts w:ascii="Arial" w:eastAsia="Times New Roman" w:hAnsi="Arial" w:cs="Arial"/>
          <w:sz w:val="24"/>
          <w:szCs w:val="24"/>
          <w:lang w:eastAsia="ru-RU"/>
        </w:rPr>
        <w:t>В.В.</w:t>
      </w:r>
      <w:proofErr w:type="gramEnd"/>
      <w:r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Макаров</w:t>
      </w:r>
    </w:p>
    <w:p w:rsidR="00971B19" w:rsidRPr="001044D8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</w:t>
      </w:r>
    </w:p>
    <w:p w:rsidR="005D5F0A" w:rsidRPr="001044D8" w:rsidRDefault="00DF0275" w:rsidP="00961BC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54B5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4B5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4B5" w:rsidRDefault="00E954B5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044D8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044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решению Совета</w:t>
      </w:r>
    </w:p>
    <w:p w:rsidR="00971B19" w:rsidRPr="001044D8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t>Корниловского сельского поселения</w:t>
      </w:r>
    </w:p>
    <w:p w:rsidR="00971B19" w:rsidRPr="001044D8" w:rsidRDefault="005D5F0A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№ 10 от «30» </w:t>
      </w:r>
      <w:proofErr w:type="gramStart"/>
      <w:r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апреля </w:t>
      </w:r>
      <w:r w:rsidR="00971B19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2021</w:t>
      </w:r>
      <w:proofErr w:type="gramEnd"/>
      <w:r w:rsidR="00971B19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971B19" w:rsidRPr="001044D8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044D8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044D8" w:rsidRDefault="00971B19" w:rsidP="0097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t>ИЗМЕНЕНИЯ В УСТАВ МУНИЦИПАЛЬНОГО ОБРАЗОВАНИЯ «КОРНИЛОВСКОЕ СЕЛЬСКОЕ ПОСЕЛЕНИЕ»</w:t>
      </w:r>
    </w:p>
    <w:p w:rsidR="00971B19" w:rsidRPr="001044D8" w:rsidRDefault="00971B19" w:rsidP="0097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806" w:rsidRPr="001044D8" w:rsidRDefault="00441806" w:rsidP="00E954B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Default="0096598D" w:rsidP="00E954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954B5">
        <w:rPr>
          <w:rFonts w:ascii="Arial" w:eastAsia="Times New Roman" w:hAnsi="Arial" w:cs="Arial"/>
          <w:sz w:val="24"/>
          <w:szCs w:val="24"/>
          <w:lang w:eastAsia="ru-RU"/>
        </w:rPr>
        <w:t>Исключить подпункт 11) пункта 3</w:t>
      </w:r>
      <w:r w:rsidR="00535557" w:rsidRPr="00E954B5">
        <w:rPr>
          <w:rFonts w:ascii="Arial" w:eastAsia="Times New Roman" w:hAnsi="Arial" w:cs="Arial"/>
          <w:sz w:val="24"/>
          <w:szCs w:val="24"/>
          <w:lang w:eastAsia="ru-RU"/>
        </w:rPr>
        <w:t xml:space="preserve"> статьи 21 Устава.</w:t>
      </w:r>
    </w:p>
    <w:p w:rsidR="00E954B5" w:rsidRPr="00E954B5" w:rsidRDefault="00E954B5" w:rsidP="00E954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4B5" w:rsidRDefault="00E954B5" w:rsidP="00E954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2 статьи 23 Устава изложить в следующей редакции:</w:t>
      </w:r>
    </w:p>
    <w:p w:rsidR="00E954B5" w:rsidRPr="00E954B5" w:rsidRDefault="00E954B5" w:rsidP="00E954B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«2. </w:t>
      </w:r>
      <w:r w:rsidRPr="00E954B5">
        <w:rPr>
          <w:rFonts w:ascii="Arial" w:hAnsi="Arial" w:cs="Arial"/>
          <w:sz w:val="24"/>
          <w:szCs w:val="24"/>
        </w:rPr>
        <w:t xml:space="preserve">Депутату, для осуществления своих полномочий на непостоянной основе </w:t>
      </w:r>
      <w:proofErr w:type="gramStart"/>
      <w:r w:rsidRPr="00E954B5">
        <w:rPr>
          <w:rFonts w:ascii="Arial" w:hAnsi="Arial" w:cs="Arial"/>
          <w:sz w:val="24"/>
          <w:szCs w:val="24"/>
        </w:rPr>
        <w:t>гарантируется  сохранение</w:t>
      </w:r>
      <w:proofErr w:type="gramEnd"/>
      <w:r w:rsidRPr="00E954B5">
        <w:rPr>
          <w:rFonts w:ascii="Arial" w:hAnsi="Arial" w:cs="Arial"/>
          <w:sz w:val="24"/>
          <w:szCs w:val="24"/>
        </w:rPr>
        <w:t xml:space="preserve"> места работы (должности) на период, продолжительность которого не может составлять в совокупности менее двух и более шести рабочих дней в месяц.</w:t>
      </w:r>
      <w:r>
        <w:rPr>
          <w:rFonts w:ascii="Arial" w:hAnsi="Arial" w:cs="Arial"/>
          <w:sz w:val="24"/>
          <w:szCs w:val="24"/>
        </w:rPr>
        <w:t>».</w:t>
      </w:r>
    </w:p>
    <w:p w:rsidR="002375BC" w:rsidRPr="002375BC" w:rsidRDefault="00E954B5" w:rsidP="005355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375BC" w:rsidRPr="002375BC">
        <w:rPr>
          <w:rFonts w:ascii="Arial" w:eastAsia="Times New Roman" w:hAnsi="Arial" w:cs="Arial"/>
          <w:sz w:val="24"/>
          <w:szCs w:val="24"/>
          <w:lang w:eastAsia="ru-RU"/>
        </w:rPr>
        <w:t>) Подпункт 9 пункта 1 статьи 28 изложить в следующей редакции:</w:t>
      </w:r>
    </w:p>
    <w:p w:rsidR="002375BC" w:rsidRPr="002375BC" w:rsidRDefault="002375BC" w:rsidP="002375BC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2375B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375BC">
        <w:rPr>
          <w:rFonts w:ascii="Arial" w:hAnsi="Arial" w:cs="Arial"/>
          <w:sz w:val="24"/>
          <w:szCs w:val="24"/>
        </w:rPr>
        <w:t>9) прекращения гражданства Р</w:t>
      </w:r>
      <w:r w:rsidR="005D45A1">
        <w:rPr>
          <w:rFonts w:ascii="Arial" w:hAnsi="Arial" w:cs="Arial"/>
          <w:sz w:val="24"/>
          <w:szCs w:val="24"/>
        </w:rPr>
        <w:t>оссийской Федерации либо</w:t>
      </w:r>
      <w:r w:rsidRPr="002375BC">
        <w:rPr>
          <w:rFonts w:ascii="Arial" w:hAnsi="Arial" w:cs="Arial"/>
          <w:sz w:val="24"/>
          <w:szCs w:val="24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</w:t>
      </w:r>
      <w:r w:rsidR="005D45A1">
        <w:rPr>
          <w:rFonts w:ascii="Arial" w:hAnsi="Arial" w:cs="Arial"/>
          <w:sz w:val="24"/>
          <w:szCs w:val="24"/>
        </w:rPr>
        <w:t xml:space="preserve"> самоуправления, наличия</w:t>
      </w:r>
      <w:r w:rsidRPr="002375BC">
        <w:rPr>
          <w:rFonts w:ascii="Arial" w:hAnsi="Arial" w:cs="Arial"/>
          <w:sz w:val="24"/>
          <w:szCs w:val="24"/>
        </w:rPr>
        <w:t xml:space="preserve"> гражданства</w:t>
      </w:r>
      <w:r w:rsidR="005D45A1">
        <w:rPr>
          <w:rFonts w:ascii="Arial" w:hAnsi="Arial" w:cs="Arial"/>
          <w:sz w:val="24"/>
          <w:szCs w:val="24"/>
        </w:rPr>
        <w:t xml:space="preserve"> (подданства) </w:t>
      </w:r>
      <w:r w:rsidRPr="002375BC">
        <w:rPr>
          <w:rFonts w:ascii="Arial" w:hAnsi="Arial" w:cs="Arial"/>
          <w:sz w:val="24"/>
          <w:szCs w:val="24"/>
        </w:rPr>
        <w:t xml:space="preserve"> иностранного государства либо получения им вида на жительство или иного документа, подтверждающего право на постоянное проживание</w:t>
      </w:r>
      <w:r w:rsidR="005D45A1">
        <w:rPr>
          <w:rFonts w:ascii="Arial" w:hAnsi="Arial" w:cs="Arial"/>
          <w:sz w:val="24"/>
          <w:szCs w:val="24"/>
        </w:rPr>
        <w:t xml:space="preserve"> на территории иностранного государства</w:t>
      </w:r>
      <w:r w:rsidRPr="002375BC">
        <w:rPr>
          <w:rFonts w:ascii="Arial" w:hAnsi="Arial" w:cs="Arial"/>
          <w:sz w:val="24"/>
          <w:szCs w:val="24"/>
        </w:rPr>
        <w:t xml:space="preserve"> гражданина Российской Федерации</w:t>
      </w:r>
      <w:r w:rsidR="005D45A1">
        <w:rPr>
          <w:rFonts w:ascii="Arial" w:hAnsi="Arial" w:cs="Arial"/>
          <w:sz w:val="24"/>
          <w:szCs w:val="24"/>
        </w:rPr>
        <w:t xml:space="preserve"> либо</w:t>
      </w:r>
      <w:r w:rsidRPr="002375BC">
        <w:rPr>
          <w:rFonts w:ascii="Arial" w:hAnsi="Arial" w:cs="Arial"/>
          <w:sz w:val="24"/>
          <w:szCs w:val="24"/>
        </w:rPr>
        <w:t xml:space="preserve"> иностранного </w:t>
      </w:r>
      <w:r w:rsidR="005D45A1">
        <w:rPr>
          <w:rFonts w:ascii="Arial" w:hAnsi="Arial" w:cs="Arial"/>
          <w:sz w:val="24"/>
          <w:szCs w:val="24"/>
        </w:rPr>
        <w:t xml:space="preserve">гражданина, имеющего право на основании </w:t>
      </w:r>
      <w:r w:rsidRPr="002375BC">
        <w:rPr>
          <w:rFonts w:ascii="Arial" w:hAnsi="Arial" w:cs="Arial"/>
          <w:sz w:val="24"/>
          <w:szCs w:val="24"/>
        </w:rPr>
        <w:t>международного договора Российской Федерации, быть избранным в органы местного самоуправления;</w:t>
      </w:r>
      <w:r w:rsidR="005D45A1">
        <w:rPr>
          <w:rFonts w:ascii="Arial" w:hAnsi="Arial" w:cs="Arial"/>
          <w:sz w:val="24"/>
          <w:szCs w:val="24"/>
        </w:rPr>
        <w:t xml:space="preserve"> если иное не предусмотрено международным договором Российской Федерации</w:t>
      </w:r>
      <w:r w:rsidRPr="002375BC">
        <w:rPr>
          <w:rFonts w:ascii="Arial" w:hAnsi="Arial" w:cs="Arial"/>
          <w:sz w:val="24"/>
          <w:szCs w:val="24"/>
        </w:rPr>
        <w:t>».</w:t>
      </w:r>
    </w:p>
    <w:p w:rsidR="002375BC" w:rsidRPr="001044D8" w:rsidRDefault="002375BC" w:rsidP="002375B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5557" w:rsidRPr="001044D8" w:rsidRDefault="00535557" w:rsidP="005355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4BB" w:rsidRPr="001044D8" w:rsidRDefault="007034BB" w:rsidP="005355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034BB" w:rsidRPr="001044D8" w:rsidSect="00C2429E">
      <w:pgSz w:w="11909" w:h="16834"/>
      <w:pgMar w:top="1134" w:right="994" w:bottom="1134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246DE"/>
    <w:multiLevelType w:val="hybridMultilevel"/>
    <w:tmpl w:val="640A5268"/>
    <w:lvl w:ilvl="0" w:tplc="A558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75"/>
    <w:rsid w:val="001044D8"/>
    <w:rsid w:val="0023513B"/>
    <w:rsid w:val="002375BC"/>
    <w:rsid w:val="003238F0"/>
    <w:rsid w:val="00350E40"/>
    <w:rsid w:val="003D7C40"/>
    <w:rsid w:val="00441806"/>
    <w:rsid w:val="00535557"/>
    <w:rsid w:val="0056567E"/>
    <w:rsid w:val="005D45A1"/>
    <w:rsid w:val="005D5F0A"/>
    <w:rsid w:val="007034BB"/>
    <w:rsid w:val="00961BC8"/>
    <w:rsid w:val="0096598D"/>
    <w:rsid w:val="00971B19"/>
    <w:rsid w:val="00A60FAB"/>
    <w:rsid w:val="00C2429E"/>
    <w:rsid w:val="00D75778"/>
    <w:rsid w:val="00DD5030"/>
    <w:rsid w:val="00DF0275"/>
    <w:rsid w:val="00E3137F"/>
    <w:rsid w:val="00E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DC1F3-3A3B-4EDA-AB35-AE40DF46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8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54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p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93B2271804D1AE7D4BD36B0B64BBB7594EAC36E59E1F40CA65F4342F805C932998A3073E49FA3D248DDDBAEA0495D7E26485B32FF126AB10EAED99c2rAM" TargetMode="External"/><Relationship Id="rId5" Type="http://schemas.openxmlformats.org/officeDocument/2006/relationships/hyperlink" Target="consultantplus://offline/ref=8B93B2271804D1AE7D4BCD661D08E5B35B40F53AE59D141F9639F26370D05AC67BD8FD5E7C05E93C2793DDBAECc0r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Пользователь Windows</cp:lastModifiedBy>
  <cp:revision>2</cp:revision>
  <cp:lastPrinted>2021-06-28T09:31:00Z</cp:lastPrinted>
  <dcterms:created xsi:type="dcterms:W3CDTF">2021-06-28T09:32:00Z</dcterms:created>
  <dcterms:modified xsi:type="dcterms:W3CDTF">2021-06-28T09:32:00Z</dcterms:modified>
</cp:coreProperties>
</file>