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КОРНИЛОВСКОГО СЕЛЬСКОГО ПОСЕЛЕНИЯ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№</w:t>
      </w:r>
      <w:r w:rsidR="00391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13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 Корнилово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="00391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«28</w:t>
      </w:r>
      <w:r w:rsidR="005D5F0A"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апреля </w:t>
      </w:r>
      <w:r w:rsidR="00391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2023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D5F0A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</w:t>
      </w:r>
      <w:r w:rsidR="005D5F0A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</w:t>
      </w:r>
      <w:proofErr w:type="gramStart"/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дополнений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</w:t>
      </w:r>
      <w:proofErr w:type="gramEnd"/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«Корниловское сельское поселение»,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3513B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принятый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Совета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Корниловского сельского поселения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от 20.02.2015 г. №1</w:t>
      </w:r>
      <w:r w:rsidR="005D5F0A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первом чтении</w:t>
      </w:r>
    </w:p>
    <w:p w:rsidR="00DF0275" w:rsidRPr="0014147A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приведения в соответствие действующему законодательству, в соответствии с Федеральным </w:t>
      </w:r>
      <w:hyperlink r:id="rId6" w:history="1"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т 6 октября 2003 года N 131-ФЗ «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равления в Российской Федерации»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 основании </w:t>
      </w:r>
      <w:hyperlink r:id="rId7" w:history="1"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подпункта 1) </w:t>
        </w:r>
        <w:r w:rsidR="0023513B"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пункта</w:t>
        </w:r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1 статьи 2</w:t>
        </w:r>
      </w:hyperlink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муниципаль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ного образования «Корниловское сельское поселение»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поселения решил: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изменения в Устав муниципал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ьного образования «Корниловское сельское поселение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принятый 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Корниловского сельского поселения </w:t>
      </w:r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20 февраля </w:t>
      </w:r>
      <w:r w:rsidR="00391021">
        <w:rPr>
          <w:rFonts w:ascii="Arial" w:eastAsia="Times New Roman" w:hAnsi="Arial" w:cs="Arial"/>
          <w:bCs/>
          <w:sz w:val="24"/>
          <w:szCs w:val="24"/>
          <w:lang w:eastAsia="ru-RU"/>
        </w:rPr>
        <w:t>2015 года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№1</w:t>
      </w:r>
      <w:r w:rsidR="00A60FA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2. Направить настоящ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ее решение Главе Корниловского сельского поселения</w:t>
      </w:r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подписания </w:t>
      </w:r>
      <w:proofErr w:type="gramStart"/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осуществления</w:t>
      </w:r>
      <w:proofErr w:type="gramEnd"/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государственной регистрации в установленном </w:t>
      </w:r>
      <w:r w:rsidR="00971B19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законом порядке и опубликования 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Корниловского сельского поселения  </w:t>
      </w:r>
      <w:hyperlink r:id="rId8" w:history="1">
        <w:r w:rsidR="00971B19" w:rsidRPr="0014147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3. Данное решение вступает в силу после дня его официального опубликования.</w:t>
      </w:r>
    </w:p>
    <w:p w:rsidR="00DF0275" w:rsidRPr="0014147A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4147A" w:rsidRDefault="00DF0275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поселения</w:t>
      </w:r>
      <w:r w:rsidR="00961BC8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___________________   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Р.А. </w:t>
      </w:r>
      <w:proofErr w:type="spellStart"/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>Устиненко</w:t>
      </w:r>
      <w:proofErr w:type="spellEnd"/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FAB" w:rsidRPr="0014147A" w:rsidRDefault="00A60FAB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</w:t>
      </w:r>
      <w:r w:rsidR="00961BC8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60FAB" w:rsidRPr="0014147A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proofErr w:type="gramStart"/>
      <w:r w:rsidR="00A60FAB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_  </w:t>
      </w:r>
      <w:r w:rsidRPr="0014147A">
        <w:rPr>
          <w:rFonts w:ascii="Arial" w:eastAsia="Times New Roman" w:hAnsi="Arial" w:cs="Arial"/>
          <w:sz w:val="24"/>
          <w:szCs w:val="24"/>
          <w:lang w:eastAsia="ru-RU"/>
        </w:rPr>
        <w:t>В.В.</w:t>
      </w:r>
      <w:proofErr w:type="gramEnd"/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Макаров</w:t>
      </w: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</w:t>
      </w:r>
    </w:p>
    <w:p w:rsidR="005D5F0A" w:rsidRPr="0014147A" w:rsidRDefault="00DF0275" w:rsidP="00961BC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Приложение к решению Совета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Корниловского сельского поселения</w:t>
      </w:r>
    </w:p>
    <w:p w:rsidR="00971B19" w:rsidRPr="0014147A" w:rsidRDefault="00391021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№  13</w:t>
      </w:r>
      <w:proofErr w:type="gramEnd"/>
      <w:r w:rsidR="00262B2D">
        <w:rPr>
          <w:rFonts w:ascii="Arial" w:eastAsia="Times New Roman" w:hAnsi="Arial" w:cs="Arial"/>
          <w:sz w:val="24"/>
          <w:szCs w:val="24"/>
          <w:lang w:eastAsia="ru-RU"/>
        </w:rPr>
        <w:t xml:space="preserve"> от «28</w:t>
      </w:r>
      <w:r w:rsidR="005D5F0A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» апреля </w:t>
      </w:r>
      <w:r w:rsidR="00262B2D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ИЗМЕНЕНИЯ В УСТАВ МУНИЦИПАЛЬНОГО ОБРАЗОВАНИЯ «КОРНИЛОВСКОЕ СЕЛЬСКОЕ ПОСЕЛЕНИЕ»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806" w:rsidRPr="0014147A" w:rsidRDefault="00441806" w:rsidP="00E954B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262B2D" w:rsidRDefault="00262B2D" w:rsidP="00F533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части 6 статьи 3 </w:t>
      </w:r>
      <w:r w:rsidRPr="00262B2D">
        <w:rPr>
          <w:rFonts w:ascii="Arial" w:hAnsi="Arial" w:cs="Arial"/>
          <w:sz w:val="24"/>
          <w:szCs w:val="24"/>
        </w:rPr>
        <w:t>слова</w:t>
      </w:r>
      <w:r>
        <w:rPr>
          <w:rFonts w:ascii="Arial" w:hAnsi="Arial" w:cs="Arial"/>
          <w:sz w:val="24"/>
          <w:szCs w:val="24"/>
        </w:rPr>
        <w:t xml:space="preserve"> «Избирательной комиссией,» исключить.</w:t>
      </w:r>
      <w:r w:rsidR="006E7495">
        <w:rPr>
          <w:rFonts w:ascii="Arial" w:hAnsi="Arial" w:cs="Arial"/>
          <w:sz w:val="24"/>
          <w:szCs w:val="24"/>
        </w:rPr>
        <w:t xml:space="preserve">  </w:t>
      </w:r>
    </w:p>
    <w:p w:rsidR="00F53370" w:rsidRPr="00F23E97" w:rsidRDefault="006E7495" w:rsidP="00CE0A4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262B2D" w:rsidRPr="00F23E97">
        <w:rPr>
          <w:rFonts w:ascii="Arial" w:hAnsi="Arial" w:cs="Arial"/>
          <w:b/>
          <w:sz w:val="24"/>
          <w:szCs w:val="24"/>
        </w:rPr>
        <w:t xml:space="preserve">2. В </w:t>
      </w:r>
      <w:r w:rsidR="00F23E97" w:rsidRPr="00F23E97">
        <w:rPr>
          <w:rFonts w:ascii="Arial" w:hAnsi="Arial" w:cs="Arial"/>
          <w:b/>
          <w:sz w:val="24"/>
          <w:szCs w:val="24"/>
        </w:rPr>
        <w:t xml:space="preserve">абзаце 2 части 4 статьи 7 </w:t>
      </w:r>
      <w:r w:rsidR="00F23E97" w:rsidRPr="00F23E97">
        <w:rPr>
          <w:rFonts w:ascii="Arial" w:hAnsi="Arial" w:cs="Arial"/>
          <w:sz w:val="24"/>
          <w:szCs w:val="24"/>
        </w:rPr>
        <w:t xml:space="preserve">слова «избирательной комиссией Корниловского сельского поселения» заменить словами </w:t>
      </w:r>
      <w:r w:rsidR="00CE0A43">
        <w:rPr>
          <w:rFonts w:ascii="Arial" w:hAnsi="Arial" w:cs="Arial"/>
          <w:sz w:val="24"/>
          <w:szCs w:val="24"/>
        </w:rPr>
        <w:t xml:space="preserve">«избирательной комиссией, </w:t>
      </w:r>
      <w:r w:rsidR="00F23E97" w:rsidRPr="00F23E97">
        <w:rPr>
          <w:rFonts w:ascii="Arial" w:hAnsi="Arial" w:cs="Arial"/>
          <w:sz w:val="24"/>
          <w:szCs w:val="24"/>
        </w:rPr>
        <w:t>организующей подготовку и проведение выборов в органы местного самоуправления, местного референдума,».</w:t>
      </w:r>
    </w:p>
    <w:p w:rsidR="00F53370" w:rsidRDefault="006E7495" w:rsidP="00F23E97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CE0A43">
        <w:rPr>
          <w:rFonts w:ascii="Arial" w:hAnsi="Arial" w:cs="Arial"/>
          <w:b/>
          <w:sz w:val="24"/>
          <w:szCs w:val="24"/>
        </w:rPr>
        <w:t>3. В статье 9</w:t>
      </w:r>
      <w:r w:rsidR="00F53370" w:rsidRPr="00F23E97">
        <w:rPr>
          <w:rFonts w:ascii="Arial" w:hAnsi="Arial" w:cs="Arial"/>
          <w:b/>
          <w:sz w:val="24"/>
          <w:szCs w:val="24"/>
        </w:rPr>
        <w:t>:</w:t>
      </w:r>
    </w:p>
    <w:p w:rsidR="00CE0A43" w:rsidRDefault="00CE0A43" w:rsidP="00F23E97">
      <w:pPr>
        <w:pStyle w:val="a7"/>
        <w:rPr>
          <w:rFonts w:ascii="Arial" w:hAnsi="Arial" w:cs="Arial"/>
          <w:sz w:val="24"/>
          <w:szCs w:val="24"/>
        </w:rPr>
      </w:pPr>
      <w:r w:rsidRPr="00CE0A43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абзац 1 части 5 изложить в следующей редакции:</w:t>
      </w:r>
    </w:p>
    <w:p w:rsidR="00CE0A43" w:rsidRDefault="00CE0A43" w:rsidP="00CE0A4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</w:p>
    <w:p w:rsidR="00045B45" w:rsidRPr="00CE0A43" w:rsidRDefault="00045B45" w:rsidP="00CE0A43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</w:t>
      </w:r>
      <w:r w:rsidR="006E7495">
        <w:rPr>
          <w:rFonts w:ascii="Arial" w:hAnsi="Arial" w:cs="Arial"/>
          <w:sz w:val="24"/>
          <w:szCs w:val="24"/>
        </w:rPr>
        <w:t>.</w:t>
      </w:r>
    </w:p>
    <w:p w:rsidR="00F53370" w:rsidRDefault="006E7495" w:rsidP="006E7495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6E7495">
        <w:rPr>
          <w:rFonts w:ascii="Arial" w:hAnsi="Arial" w:cs="Arial"/>
          <w:b/>
          <w:sz w:val="24"/>
          <w:szCs w:val="24"/>
        </w:rPr>
        <w:t>4. В статье 10</w:t>
      </w:r>
      <w:r w:rsidR="00F53370" w:rsidRPr="006E7495">
        <w:rPr>
          <w:rFonts w:ascii="Arial" w:hAnsi="Arial" w:cs="Arial"/>
          <w:b/>
          <w:sz w:val="24"/>
          <w:szCs w:val="24"/>
        </w:rPr>
        <w:t>:</w:t>
      </w:r>
    </w:p>
    <w:p w:rsidR="006E7495" w:rsidRDefault="006E7495" w:rsidP="00DF62E6">
      <w:pPr>
        <w:pStyle w:val="a7"/>
        <w:jc w:val="both"/>
        <w:rPr>
          <w:rFonts w:ascii="Arial" w:hAnsi="Arial" w:cs="Arial"/>
          <w:sz w:val="24"/>
          <w:szCs w:val="24"/>
        </w:rPr>
      </w:pPr>
      <w:r w:rsidRPr="006E7495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r w:rsidR="00F23A6B">
        <w:rPr>
          <w:rFonts w:ascii="Arial" w:hAnsi="Arial" w:cs="Arial"/>
          <w:sz w:val="24"/>
          <w:szCs w:val="24"/>
        </w:rPr>
        <w:t>,»;</w:t>
      </w:r>
    </w:p>
    <w:p w:rsidR="00696D2B" w:rsidRPr="00696D2B" w:rsidRDefault="00696D2B" w:rsidP="00696D2B">
      <w:pPr>
        <w:pStyle w:val="a7"/>
        <w:jc w:val="both"/>
        <w:rPr>
          <w:rFonts w:ascii="Arial" w:hAnsi="Arial" w:cs="Arial"/>
          <w:sz w:val="24"/>
          <w:szCs w:val="24"/>
        </w:rPr>
      </w:pPr>
      <w:r w:rsidRPr="00696D2B">
        <w:rPr>
          <w:rFonts w:ascii="Arial" w:hAnsi="Arial" w:cs="Arial"/>
          <w:sz w:val="24"/>
          <w:szCs w:val="24"/>
        </w:rPr>
        <w:t>2) в части 4 слова избирательная комиссия Корниловского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F53370" w:rsidRDefault="00696D2B" w:rsidP="00696D2B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5. В статье 23:</w:t>
      </w:r>
    </w:p>
    <w:p w:rsidR="00696D2B" w:rsidRDefault="00696D2B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пункте</w:t>
      </w:r>
      <w:r w:rsidR="008D76EF">
        <w:rPr>
          <w:rFonts w:ascii="Arial" w:hAnsi="Arial" w:cs="Arial"/>
          <w:sz w:val="24"/>
          <w:szCs w:val="24"/>
        </w:rPr>
        <w:t>2 части 3:</w:t>
      </w:r>
    </w:p>
    <w:p w:rsidR="008D76EF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«а» слова «, аппарате избирательной комиссии муниципального образования» исключить;</w:t>
      </w:r>
    </w:p>
    <w:p w:rsidR="008D76EF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исключить;</w:t>
      </w:r>
    </w:p>
    <w:p w:rsidR="008D76EF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части 6 слова «(руководителя высшего исполнительного органа государственной власти субъекта Российской Федерации)» исключить</w:t>
      </w:r>
      <w:r w:rsidR="00EC27BA">
        <w:rPr>
          <w:rFonts w:ascii="Arial" w:hAnsi="Arial" w:cs="Arial"/>
          <w:sz w:val="24"/>
          <w:szCs w:val="24"/>
        </w:rPr>
        <w:t>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части 7 слова «(руководитель</w:t>
      </w:r>
      <w:r>
        <w:rPr>
          <w:rFonts w:ascii="Arial" w:hAnsi="Arial" w:cs="Arial"/>
          <w:sz w:val="24"/>
          <w:szCs w:val="24"/>
        </w:rPr>
        <w:t xml:space="preserve"> высшего исполнительного органа государственной власти субъекта Российской Федерации)» исключить;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дополнить частью 9.1 следующего содержания: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«9.1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в части 10 слова </w:t>
      </w:r>
      <w:r>
        <w:rPr>
          <w:rFonts w:ascii="Arial" w:hAnsi="Arial" w:cs="Arial"/>
          <w:sz w:val="24"/>
          <w:szCs w:val="24"/>
        </w:rPr>
        <w:t>«(руководителя высшего исполнительного органа государственной власти субъекта Российской Федерации)» исключить;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часть 11 признать утратившей силу.</w:t>
      </w:r>
    </w:p>
    <w:p w:rsidR="008A3E1C" w:rsidRPr="00CC626C" w:rsidRDefault="008A3E1C" w:rsidP="00EC27BA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6.</w:t>
      </w:r>
      <w:r w:rsidR="00CC626C">
        <w:rPr>
          <w:rFonts w:ascii="Arial" w:hAnsi="Arial" w:cs="Arial"/>
          <w:b/>
          <w:sz w:val="24"/>
          <w:szCs w:val="24"/>
        </w:rPr>
        <w:t xml:space="preserve"> в пункте 2 части 9 статьи 27:</w:t>
      </w:r>
    </w:p>
    <w:p w:rsidR="008A3E1C" w:rsidRDefault="00CC626C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A3E1C">
        <w:rPr>
          <w:rFonts w:ascii="Arial" w:hAnsi="Arial" w:cs="Arial"/>
          <w:sz w:val="24"/>
          <w:szCs w:val="24"/>
        </w:rPr>
        <w:t>в подпункте «а» слова «, аппарате избирательной комиссии муниципального образования» исключить;</w:t>
      </w:r>
    </w:p>
    <w:p w:rsidR="008A3E1C" w:rsidRDefault="00CC626C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A3E1C">
        <w:rPr>
          <w:rFonts w:ascii="Arial" w:hAnsi="Arial" w:cs="Arial"/>
          <w:sz w:val="24"/>
          <w:szCs w:val="24"/>
        </w:rPr>
        <w:t>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исключить.</w:t>
      </w:r>
    </w:p>
    <w:p w:rsidR="00161AEE" w:rsidRDefault="00161AEE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61AEE">
        <w:rPr>
          <w:rFonts w:ascii="Arial" w:hAnsi="Arial" w:cs="Arial"/>
          <w:b/>
          <w:sz w:val="24"/>
          <w:szCs w:val="24"/>
        </w:rPr>
        <w:t>7. В части 3 статьи 28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слова </w:t>
      </w:r>
      <w:r>
        <w:rPr>
          <w:rFonts w:ascii="Arial" w:hAnsi="Arial" w:cs="Arial"/>
          <w:sz w:val="24"/>
          <w:szCs w:val="24"/>
        </w:rPr>
        <w:t>«(руководителя высшего исполнительного органа государственной власти субъекта Российской Федерации)» исключить.</w:t>
      </w:r>
    </w:p>
    <w:p w:rsidR="00BD0B26" w:rsidRDefault="00BD0B26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D0B26">
        <w:rPr>
          <w:rFonts w:ascii="Arial" w:hAnsi="Arial" w:cs="Arial"/>
          <w:b/>
          <w:sz w:val="24"/>
          <w:szCs w:val="24"/>
        </w:rPr>
        <w:t>8. Статью 32</w:t>
      </w:r>
      <w:r>
        <w:rPr>
          <w:rFonts w:ascii="Arial" w:hAnsi="Arial" w:cs="Arial"/>
          <w:sz w:val="24"/>
          <w:szCs w:val="24"/>
        </w:rPr>
        <w:t xml:space="preserve"> признать утратившей силу.</w:t>
      </w:r>
    </w:p>
    <w:p w:rsidR="007B3AEB" w:rsidRPr="00161AEE" w:rsidRDefault="007B3AEB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 w:rsidRPr="007B3AEB">
        <w:rPr>
          <w:rFonts w:ascii="Arial" w:hAnsi="Arial" w:cs="Arial"/>
          <w:b/>
          <w:sz w:val="24"/>
          <w:szCs w:val="24"/>
        </w:rPr>
        <w:t xml:space="preserve">     9. В части 1 статьи 43</w:t>
      </w:r>
      <w:r>
        <w:rPr>
          <w:rFonts w:ascii="Arial" w:hAnsi="Arial" w:cs="Arial"/>
          <w:sz w:val="24"/>
          <w:szCs w:val="24"/>
        </w:rPr>
        <w:t xml:space="preserve"> слова «Избирательной комиссией,» исключить.</w:t>
      </w:r>
      <w:bookmarkStart w:id="0" w:name="_GoBack"/>
      <w:bookmarkEnd w:id="0"/>
    </w:p>
    <w:p w:rsidR="008A3E1C" w:rsidRPr="008A3E1C" w:rsidRDefault="008A3E1C" w:rsidP="00EC27B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D76EF" w:rsidRPr="00696D2B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5557" w:rsidRPr="00696D2B" w:rsidRDefault="00535557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4BB" w:rsidRPr="0014147A" w:rsidRDefault="007034BB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34BB" w:rsidRPr="0014147A" w:rsidSect="00C2429E">
      <w:pgSz w:w="11909" w:h="16834"/>
      <w:pgMar w:top="1134" w:right="994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7CE246DE"/>
    <w:multiLevelType w:val="hybridMultilevel"/>
    <w:tmpl w:val="640A5268"/>
    <w:lvl w:ilvl="0" w:tplc="A558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75"/>
    <w:rsid w:val="00045B45"/>
    <w:rsid w:val="001044D8"/>
    <w:rsid w:val="0014147A"/>
    <w:rsid w:val="00161AEE"/>
    <w:rsid w:val="0023513B"/>
    <w:rsid w:val="002375BC"/>
    <w:rsid w:val="00262B2D"/>
    <w:rsid w:val="003238F0"/>
    <w:rsid w:val="00350E40"/>
    <w:rsid w:val="00391021"/>
    <w:rsid w:val="003D7C40"/>
    <w:rsid w:val="00441806"/>
    <w:rsid w:val="00535557"/>
    <w:rsid w:val="0056567E"/>
    <w:rsid w:val="005D45A1"/>
    <w:rsid w:val="005D5F0A"/>
    <w:rsid w:val="00696D2B"/>
    <w:rsid w:val="006E7495"/>
    <w:rsid w:val="007034BB"/>
    <w:rsid w:val="007B3AEB"/>
    <w:rsid w:val="008A3E1C"/>
    <w:rsid w:val="008D76EF"/>
    <w:rsid w:val="00961BC8"/>
    <w:rsid w:val="0096598D"/>
    <w:rsid w:val="00971B19"/>
    <w:rsid w:val="00A60FAB"/>
    <w:rsid w:val="00BD0B26"/>
    <w:rsid w:val="00C2429E"/>
    <w:rsid w:val="00CC626C"/>
    <w:rsid w:val="00CE0A43"/>
    <w:rsid w:val="00D6305B"/>
    <w:rsid w:val="00D75778"/>
    <w:rsid w:val="00DD5030"/>
    <w:rsid w:val="00DF0275"/>
    <w:rsid w:val="00DF62E6"/>
    <w:rsid w:val="00E3137F"/>
    <w:rsid w:val="00E954B5"/>
    <w:rsid w:val="00EC27BA"/>
    <w:rsid w:val="00F23A6B"/>
    <w:rsid w:val="00F23E97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4853B-272E-403C-B4E3-62135CC7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8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54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4B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23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93B2271804D1AE7D4BD36B0B64BBB7594EAC36E59E1F40CA65F4342F805C932998A3073E49FA3D248DDDBAEA0495D7E26485B32FF126AB10EAED99c2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93B2271804D1AE7D4BCD661D08E5B35B40F53AE59D141F9639F26370D05AC67BD8FD5E7C05E93C2793DDBAECc0r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1568-A936-4BE7-9ECA-B0AD066C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Windows</cp:lastModifiedBy>
  <cp:revision>6</cp:revision>
  <cp:lastPrinted>2022-04-14T07:12:00Z</cp:lastPrinted>
  <dcterms:created xsi:type="dcterms:W3CDTF">2023-04-25T07:46:00Z</dcterms:created>
  <dcterms:modified xsi:type="dcterms:W3CDTF">2023-04-26T09:35:00Z</dcterms:modified>
</cp:coreProperties>
</file>