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6B" w:rsidRPr="00D31F30" w:rsidRDefault="00FA676B" w:rsidP="00FA676B">
      <w:pPr>
        <w:pStyle w:val="a3"/>
        <w:keepNext/>
        <w:jc w:val="center"/>
        <w:rPr>
          <w:sz w:val="20"/>
          <w:szCs w:val="20"/>
        </w:rPr>
      </w:pPr>
      <w:r w:rsidRPr="00D31F30">
        <w:rPr>
          <w:sz w:val="20"/>
          <w:szCs w:val="20"/>
        </w:rPr>
        <w:t>ТОМСКАЯ ОБЛАСТЬ</w:t>
      </w:r>
    </w:p>
    <w:p w:rsidR="00FA676B" w:rsidRPr="00D31F30" w:rsidRDefault="00FA676B" w:rsidP="00FA676B">
      <w:pPr>
        <w:pStyle w:val="a3"/>
        <w:keepNext/>
        <w:jc w:val="center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ТОМСКИЙ РАЙОН</w:t>
      </w:r>
    </w:p>
    <w:p w:rsidR="00FA676B" w:rsidRPr="00D31F30" w:rsidRDefault="00FA676B" w:rsidP="00FA676B">
      <w:pPr>
        <w:pStyle w:val="a3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Муниципальное образование «Корниловское сельское поселение»</w:t>
      </w:r>
    </w:p>
    <w:p w:rsidR="00FA676B" w:rsidRPr="00D31F30" w:rsidRDefault="00FA676B" w:rsidP="00FA676B">
      <w:pPr>
        <w:pStyle w:val="a3"/>
        <w:keepNext/>
        <w:jc w:val="center"/>
        <w:rPr>
          <w:rFonts w:ascii="Arial" w:hAnsi="Arial" w:cs="Arial"/>
          <w:bCs/>
          <w:sz w:val="20"/>
          <w:szCs w:val="20"/>
        </w:rPr>
      </w:pPr>
      <w:r w:rsidRPr="00D31F30">
        <w:rPr>
          <w:rFonts w:ascii="Arial" w:hAnsi="Arial" w:cs="Arial"/>
          <w:bCs/>
          <w:sz w:val="20"/>
          <w:szCs w:val="20"/>
        </w:rPr>
        <w:t>ИНФОРМАЦИОННЫЙ  БЮЛЛЕТЕНЬ</w:t>
      </w:r>
    </w:p>
    <w:p w:rsidR="00FA676B" w:rsidRPr="00D31F30" w:rsidRDefault="00FA676B" w:rsidP="00FA676B">
      <w:pPr>
        <w:pStyle w:val="a3"/>
        <w:keepNext/>
        <w:jc w:val="center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FA676B" w:rsidRPr="00D31F30" w:rsidRDefault="00FA676B" w:rsidP="00FA676B">
      <w:pPr>
        <w:pStyle w:val="a3"/>
        <w:keepNext/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Корниловского сельского поселения и иной официальной информации</w:t>
      </w:r>
    </w:p>
    <w:p w:rsidR="00FA676B" w:rsidRPr="00D31F30" w:rsidRDefault="00FA676B" w:rsidP="00FA676B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20"/>
          <w:szCs w:val="20"/>
        </w:rPr>
      </w:pPr>
      <w:r w:rsidRPr="00D31F30">
        <w:rPr>
          <w:rFonts w:ascii="Arial" w:hAnsi="Arial" w:cs="Arial"/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D31F30">
          <w:rPr>
            <w:rFonts w:ascii="Arial" w:hAnsi="Arial" w:cs="Arial"/>
            <w:bCs/>
            <w:sz w:val="20"/>
            <w:szCs w:val="20"/>
          </w:rPr>
          <w:t>2005 г</w:t>
        </w:r>
      </w:smartTag>
      <w:r w:rsidRPr="00D31F30">
        <w:rPr>
          <w:rFonts w:ascii="Arial" w:hAnsi="Arial" w:cs="Arial"/>
          <w:bCs/>
          <w:sz w:val="20"/>
          <w:szCs w:val="20"/>
        </w:rPr>
        <w:t xml:space="preserve">.                                                                      </w:t>
      </w:r>
    </w:p>
    <w:p w:rsidR="00FC6E09" w:rsidRPr="00D31F30" w:rsidRDefault="00FA676B" w:rsidP="00FA676B">
      <w:pPr>
        <w:jc w:val="center"/>
        <w:rPr>
          <w:b/>
          <w:sz w:val="20"/>
          <w:szCs w:val="20"/>
        </w:rPr>
      </w:pPr>
      <w:r w:rsidRPr="00D31F30">
        <w:rPr>
          <w:b/>
          <w:sz w:val="20"/>
          <w:szCs w:val="20"/>
        </w:rPr>
        <w:t>с. Корнилово                            № 4</w:t>
      </w:r>
      <w:r w:rsidR="008241B1" w:rsidRPr="00D31F30">
        <w:rPr>
          <w:b/>
          <w:sz w:val="20"/>
          <w:szCs w:val="20"/>
        </w:rPr>
        <w:t>7</w:t>
      </w:r>
      <w:r w:rsidRPr="00D31F30">
        <w:rPr>
          <w:b/>
          <w:sz w:val="20"/>
          <w:szCs w:val="20"/>
        </w:rPr>
        <w:t xml:space="preserve">                          от  </w:t>
      </w:r>
      <w:r w:rsidR="008241B1" w:rsidRPr="00D31F30">
        <w:rPr>
          <w:b/>
          <w:sz w:val="20"/>
          <w:szCs w:val="20"/>
        </w:rPr>
        <w:t>01.12</w:t>
      </w:r>
      <w:r w:rsidRPr="00D31F30">
        <w:rPr>
          <w:b/>
          <w:sz w:val="20"/>
          <w:szCs w:val="20"/>
        </w:rPr>
        <w:t>.2020</w:t>
      </w:r>
    </w:p>
    <w:p w:rsidR="00214481" w:rsidRPr="00D31F30" w:rsidRDefault="00214481" w:rsidP="00FA676B">
      <w:pPr>
        <w:jc w:val="center"/>
        <w:rPr>
          <w:b/>
          <w:sz w:val="20"/>
          <w:szCs w:val="20"/>
        </w:rPr>
      </w:pPr>
    </w:p>
    <w:p w:rsidR="00214481" w:rsidRPr="00D31F30" w:rsidRDefault="00214481" w:rsidP="00214481">
      <w:pPr>
        <w:jc w:val="center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РЕШЕНИЕ № 29</w:t>
      </w:r>
    </w:p>
    <w:p w:rsidR="00214481" w:rsidRPr="00D31F30" w:rsidRDefault="00214481" w:rsidP="00214481">
      <w:pPr>
        <w:rPr>
          <w:rFonts w:ascii="Arial" w:hAnsi="Arial" w:cs="Arial"/>
          <w:sz w:val="20"/>
          <w:szCs w:val="20"/>
        </w:rPr>
      </w:pPr>
    </w:p>
    <w:p w:rsidR="00214481" w:rsidRPr="00D31F30" w:rsidRDefault="00214481" w:rsidP="00214481">
      <w:pPr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с. </w:t>
      </w:r>
      <w:proofErr w:type="spellStart"/>
      <w:r w:rsidRPr="00D31F30">
        <w:rPr>
          <w:rFonts w:ascii="Arial" w:hAnsi="Arial" w:cs="Arial"/>
          <w:sz w:val="20"/>
          <w:szCs w:val="20"/>
        </w:rPr>
        <w:t>Корнилово</w:t>
      </w:r>
      <w:proofErr w:type="spellEnd"/>
      <w:r w:rsidRPr="00D31F30">
        <w:rPr>
          <w:rFonts w:ascii="Arial" w:hAnsi="Arial" w:cs="Arial"/>
          <w:sz w:val="20"/>
          <w:szCs w:val="20"/>
        </w:rPr>
        <w:t xml:space="preserve">                                                                              от 27 ноября  2020 г. </w:t>
      </w:r>
    </w:p>
    <w:p w:rsidR="00214481" w:rsidRPr="00D31F30" w:rsidRDefault="00214481" w:rsidP="00214481">
      <w:pPr>
        <w:rPr>
          <w:rFonts w:ascii="Arial" w:hAnsi="Arial" w:cs="Arial"/>
          <w:sz w:val="20"/>
          <w:szCs w:val="20"/>
        </w:rPr>
      </w:pPr>
    </w:p>
    <w:p w:rsidR="00214481" w:rsidRPr="00D31F30" w:rsidRDefault="00214481" w:rsidP="00214481">
      <w:pPr>
        <w:rPr>
          <w:rFonts w:ascii="Arial" w:hAnsi="Arial" w:cs="Arial"/>
          <w:sz w:val="20"/>
          <w:szCs w:val="20"/>
        </w:rPr>
      </w:pPr>
    </w:p>
    <w:p w:rsidR="00214481" w:rsidRPr="00D31F30" w:rsidRDefault="00214481" w:rsidP="00214481">
      <w:pPr>
        <w:rPr>
          <w:rFonts w:ascii="Arial" w:hAnsi="Arial" w:cs="Arial"/>
          <w:b/>
          <w:sz w:val="20"/>
          <w:szCs w:val="20"/>
        </w:rPr>
      </w:pPr>
      <w:r w:rsidRPr="00D31F30">
        <w:rPr>
          <w:rFonts w:ascii="Arial" w:hAnsi="Arial" w:cs="Arial"/>
          <w:b/>
          <w:sz w:val="20"/>
          <w:szCs w:val="20"/>
        </w:rPr>
        <w:t xml:space="preserve">       Об избрании Председателя, заместителя</w:t>
      </w:r>
    </w:p>
    <w:p w:rsidR="00214481" w:rsidRPr="00D31F30" w:rsidRDefault="00214481" w:rsidP="00214481">
      <w:pPr>
        <w:rPr>
          <w:rFonts w:ascii="Arial" w:hAnsi="Arial" w:cs="Arial"/>
          <w:b/>
          <w:sz w:val="20"/>
          <w:szCs w:val="20"/>
        </w:rPr>
      </w:pPr>
      <w:r w:rsidRPr="00D31F30">
        <w:rPr>
          <w:rFonts w:ascii="Arial" w:hAnsi="Arial" w:cs="Arial"/>
          <w:b/>
          <w:sz w:val="20"/>
          <w:szCs w:val="20"/>
        </w:rPr>
        <w:t>Председателя Совета депутатов</w:t>
      </w:r>
    </w:p>
    <w:p w:rsidR="00214481" w:rsidRPr="00D31F30" w:rsidRDefault="00214481" w:rsidP="00214481">
      <w:pPr>
        <w:rPr>
          <w:rFonts w:ascii="Arial" w:hAnsi="Arial" w:cs="Arial"/>
          <w:b/>
          <w:sz w:val="20"/>
          <w:szCs w:val="20"/>
        </w:rPr>
      </w:pPr>
      <w:r w:rsidRPr="00D31F30">
        <w:rPr>
          <w:rFonts w:ascii="Arial" w:hAnsi="Arial" w:cs="Arial"/>
          <w:b/>
          <w:sz w:val="20"/>
          <w:szCs w:val="20"/>
        </w:rPr>
        <w:t xml:space="preserve">Корниловского сельского поселения </w:t>
      </w:r>
    </w:p>
    <w:p w:rsidR="00214481" w:rsidRPr="00D31F30" w:rsidRDefault="00214481" w:rsidP="00214481">
      <w:pPr>
        <w:rPr>
          <w:rFonts w:ascii="Arial" w:hAnsi="Arial" w:cs="Arial"/>
          <w:b/>
          <w:sz w:val="20"/>
          <w:szCs w:val="20"/>
        </w:rPr>
      </w:pPr>
      <w:r w:rsidRPr="00D31F30">
        <w:rPr>
          <w:rFonts w:ascii="Arial" w:hAnsi="Arial" w:cs="Arial"/>
          <w:b/>
          <w:sz w:val="20"/>
          <w:szCs w:val="20"/>
        </w:rPr>
        <w:t>Томского района</w:t>
      </w:r>
    </w:p>
    <w:p w:rsidR="00214481" w:rsidRPr="00D31F30" w:rsidRDefault="00214481" w:rsidP="00214481">
      <w:pPr>
        <w:rPr>
          <w:rFonts w:ascii="Arial" w:hAnsi="Arial" w:cs="Arial"/>
          <w:b/>
          <w:sz w:val="20"/>
          <w:szCs w:val="20"/>
        </w:rPr>
      </w:pPr>
    </w:p>
    <w:p w:rsidR="00214481" w:rsidRPr="00D31F30" w:rsidRDefault="00214481" w:rsidP="00214481">
      <w:pPr>
        <w:rPr>
          <w:rFonts w:ascii="Arial" w:hAnsi="Arial" w:cs="Arial"/>
          <w:b/>
          <w:sz w:val="20"/>
          <w:szCs w:val="20"/>
        </w:rPr>
      </w:pPr>
      <w:r w:rsidRPr="00D31F30">
        <w:rPr>
          <w:rFonts w:ascii="Arial" w:hAnsi="Arial" w:cs="Arial"/>
          <w:b/>
          <w:sz w:val="20"/>
          <w:szCs w:val="20"/>
        </w:rPr>
        <w:tab/>
      </w:r>
    </w:p>
    <w:p w:rsidR="00214481" w:rsidRPr="00D31F30" w:rsidRDefault="00214481" w:rsidP="00214481">
      <w:pPr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b/>
          <w:sz w:val="20"/>
          <w:szCs w:val="20"/>
        </w:rPr>
        <w:tab/>
      </w:r>
      <w:r w:rsidRPr="00D31F30">
        <w:rPr>
          <w:rFonts w:ascii="Arial" w:hAnsi="Arial" w:cs="Arial"/>
          <w:sz w:val="20"/>
          <w:szCs w:val="20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Федерации, статьей 25 Устава Корниловского сельского поселения утвержденного решением Совета Корниловского сельского поселения № 1 от 20 февраля 2015 года   </w:t>
      </w:r>
    </w:p>
    <w:p w:rsidR="00214481" w:rsidRPr="00D31F30" w:rsidRDefault="00214481" w:rsidP="00214481">
      <w:pPr>
        <w:rPr>
          <w:rFonts w:ascii="Arial" w:hAnsi="Arial" w:cs="Arial"/>
          <w:sz w:val="20"/>
          <w:szCs w:val="20"/>
        </w:rPr>
      </w:pPr>
    </w:p>
    <w:p w:rsidR="00214481" w:rsidRPr="00D31F30" w:rsidRDefault="00214481" w:rsidP="00214481">
      <w:pPr>
        <w:rPr>
          <w:rFonts w:ascii="Arial" w:hAnsi="Arial" w:cs="Arial"/>
          <w:sz w:val="20"/>
          <w:szCs w:val="20"/>
        </w:rPr>
      </w:pPr>
    </w:p>
    <w:p w:rsidR="00214481" w:rsidRPr="00D31F30" w:rsidRDefault="00214481" w:rsidP="00214481">
      <w:pPr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СОВЕТ КОРНИЛОВСКОГО СЕЛЬСКОГО ПОСЕЛЕНИЯ РЕШИЛ:</w:t>
      </w:r>
    </w:p>
    <w:p w:rsidR="00214481" w:rsidRPr="00D31F30" w:rsidRDefault="00214481" w:rsidP="00214481">
      <w:pPr>
        <w:rPr>
          <w:rFonts w:ascii="Arial" w:hAnsi="Arial" w:cs="Arial"/>
          <w:sz w:val="20"/>
          <w:szCs w:val="20"/>
        </w:rPr>
      </w:pPr>
    </w:p>
    <w:p w:rsidR="00214481" w:rsidRPr="00D31F30" w:rsidRDefault="00214481" w:rsidP="00214481">
      <w:pPr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1.Утвердить протокол счетной комиссии по избранию Председателя, заместителя Председателя Совета депутатов Корниловского сельского поселения</w:t>
      </w:r>
      <w:proofErr w:type="gramStart"/>
      <w:r w:rsidRPr="00D31F30">
        <w:rPr>
          <w:rFonts w:ascii="Arial" w:hAnsi="Arial" w:cs="Arial"/>
          <w:sz w:val="20"/>
          <w:szCs w:val="20"/>
        </w:rPr>
        <w:t xml:space="preserve"> .</w:t>
      </w:r>
      <w:proofErr w:type="gramEnd"/>
    </w:p>
    <w:p w:rsidR="00214481" w:rsidRPr="00D31F30" w:rsidRDefault="00214481" w:rsidP="00214481">
      <w:pPr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2. По результатам голосования считать избранными:</w:t>
      </w:r>
    </w:p>
    <w:p w:rsidR="00214481" w:rsidRPr="00D31F30" w:rsidRDefault="00214481" w:rsidP="00214481">
      <w:pPr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Председателем Совета депутатов Корниловского поселения Томского района </w:t>
      </w:r>
      <w:proofErr w:type="spellStart"/>
      <w:r w:rsidRPr="00D31F30">
        <w:rPr>
          <w:rFonts w:ascii="Arial" w:hAnsi="Arial" w:cs="Arial"/>
          <w:sz w:val="20"/>
          <w:szCs w:val="20"/>
        </w:rPr>
        <w:t>Устиненко</w:t>
      </w:r>
      <w:proofErr w:type="spellEnd"/>
      <w:r w:rsidRPr="00D31F30">
        <w:rPr>
          <w:rFonts w:ascii="Arial" w:hAnsi="Arial" w:cs="Arial"/>
          <w:sz w:val="20"/>
          <w:szCs w:val="20"/>
        </w:rPr>
        <w:t xml:space="preserve"> Романа Александровича</w:t>
      </w:r>
    </w:p>
    <w:p w:rsidR="00214481" w:rsidRPr="00D31F30" w:rsidRDefault="00214481" w:rsidP="00214481">
      <w:pPr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Заместителем Председателя депутатов Корниловского поселения Томского района</w:t>
      </w:r>
    </w:p>
    <w:p w:rsidR="00214481" w:rsidRPr="00D31F30" w:rsidRDefault="00214481" w:rsidP="00214481">
      <w:pPr>
        <w:rPr>
          <w:rFonts w:ascii="Arial" w:hAnsi="Arial" w:cs="Arial"/>
          <w:sz w:val="20"/>
          <w:szCs w:val="20"/>
        </w:rPr>
      </w:pPr>
      <w:proofErr w:type="spellStart"/>
      <w:r w:rsidRPr="00D31F30">
        <w:rPr>
          <w:rFonts w:ascii="Arial" w:hAnsi="Arial" w:cs="Arial"/>
          <w:sz w:val="20"/>
          <w:szCs w:val="20"/>
        </w:rPr>
        <w:t>Микову</w:t>
      </w:r>
      <w:proofErr w:type="spellEnd"/>
      <w:r w:rsidRPr="00D31F30">
        <w:rPr>
          <w:rFonts w:ascii="Arial" w:hAnsi="Arial" w:cs="Arial"/>
          <w:sz w:val="20"/>
          <w:szCs w:val="20"/>
        </w:rPr>
        <w:t xml:space="preserve"> Наталью Яковлевну</w:t>
      </w:r>
    </w:p>
    <w:p w:rsidR="00214481" w:rsidRPr="00D31F30" w:rsidRDefault="00214481" w:rsidP="00214481">
      <w:pPr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3. Направить настоящее решение Главе Корниловского сельского поселения для опубликования на официальном сайте Корниловского сельского поселения и информационном бюллетене.</w:t>
      </w:r>
    </w:p>
    <w:p w:rsidR="00214481" w:rsidRPr="00D31F30" w:rsidRDefault="00214481" w:rsidP="00214481">
      <w:pPr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4. Настоящее решение вступает в силу со дня его принятия.</w:t>
      </w:r>
    </w:p>
    <w:p w:rsidR="00214481" w:rsidRPr="00D31F30" w:rsidRDefault="00214481" w:rsidP="00214481">
      <w:pPr>
        <w:rPr>
          <w:rFonts w:ascii="Arial" w:hAnsi="Arial" w:cs="Arial"/>
          <w:sz w:val="20"/>
          <w:szCs w:val="20"/>
        </w:rPr>
      </w:pPr>
    </w:p>
    <w:p w:rsidR="00214481" w:rsidRPr="00D31F30" w:rsidRDefault="00214481" w:rsidP="00214481">
      <w:pPr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  Председатель Совета   </w:t>
      </w:r>
      <w:r w:rsidRPr="00D31F30">
        <w:rPr>
          <w:rFonts w:ascii="Arial" w:hAnsi="Arial" w:cs="Arial"/>
          <w:sz w:val="20"/>
          <w:szCs w:val="20"/>
        </w:rPr>
        <w:t xml:space="preserve"> </w:t>
      </w:r>
      <w:r w:rsidR="00735971" w:rsidRPr="00D31F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35971" w:rsidRPr="00D31F30">
        <w:rPr>
          <w:rFonts w:ascii="Arial" w:hAnsi="Arial" w:cs="Arial"/>
          <w:sz w:val="20"/>
          <w:szCs w:val="20"/>
        </w:rPr>
        <w:t>Микова</w:t>
      </w:r>
      <w:proofErr w:type="spellEnd"/>
      <w:r w:rsidR="00735971" w:rsidRPr="00D31F30">
        <w:rPr>
          <w:rFonts w:ascii="Arial" w:hAnsi="Arial" w:cs="Arial"/>
          <w:sz w:val="20"/>
          <w:szCs w:val="20"/>
        </w:rPr>
        <w:t xml:space="preserve"> Н.Я.</w:t>
      </w:r>
    </w:p>
    <w:p w:rsidR="00214481" w:rsidRPr="00D31F30" w:rsidRDefault="00214481" w:rsidP="00FA676B">
      <w:pPr>
        <w:jc w:val="center"/>
        <w:rPr>
          <w:b/>
          <w:sz w:val="20"/>
          <w:szCs w:val="20"/>
          <w:u w:val="single"/>
        </w:rPr>
      </w:pPr>
    </w:p>
    <w:p w:rsidR="00D31F30" w:rsidRPr="00D31F30" w:rsidRDefault="00D31F30" w:rsidP="00D31F30">
      <w:pPr>
        <w:keepNext/>
        <w:jc w:val="right"/>
        <w:rPr>
          <w:rFonts w:ascii="Arial" w:hAnsi="Arial" w:cs="Arial"/>
          <w:b/>
          <w:sz w:val="20"/>
          <w:szCs w:val="20"/>
        </w:rPr>
      </w:pPr>
      <w:r w:rsidRPr="00D31F30">
        <w:rPr>
          <w:rFonts w:ascii="Arial" w:hAnsi="Arial" w:cs="Arial"/>
          <w:b/>
          <w:sz w:val="20"/>
          <w:szCs w:val="20"/>
        </w:rPr>
        <w:t xml:space="preserve">                                   </w:t>
      </w:r>
    </w:p>
    <w:p w:rsidR="00D31F30" w:rsidRPr="00D31F30" w:rsidRDefault="00D31F30" w:rsidP="00D31F30">
      <w:pPr>
        <w:keepNext/>
        <w:jc w:val="center"/>
        <w:rPr>
          <w:rFonts w:ascii="Arial" w:hAnsi="Arial" w:cs="Arial"/>
          <w:b/>
          <w:sz w:val="20"/>
          <w:szCs w:val="20"/>
        </w:rPr>
      </w:pPr>
      <w:r w:rsidRPr="00D31F30">
        <w:rPr>
          <w:rFonts w:ascii="Arial" w:hAnsi="Arial" w:cs="Arial"/>
          <w:b/>
          <w:sz w:val="20"/>
          <w:szCs w:val="20"/>
        </w:rPr>
        <w:t>СОВЕТ КОРНИЛОВСКОГО СЕЛЬСКОГО ПОСЕЛЕНИЯ</w:t>
      </w:r>
    </w:p>
    <w:p w:rsidR="00D31F30" w:rsidRPr="00D31F30" w:rsidRDefault="00D31F30" w:rsidP="00D31F30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:rsidR="00D31F30" w:rsidRPr="00D31F30" w:rsidRDefault="00D31F30" w:rsidP="00D31F30">
      <w:pPr>
        <w:jc w:val="center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b/>
          <w:sz w:val="20"/>
          <w:szCs w:val="20"/>
        </w:rPr>
        <w:t>РЕШЕНИЕ № 30</w:t>
      </w:r>
    </w:p>
    <w:p w:rsidR="00D31F30" w:rsidRPr="00D31F30" w:rsidRDefault="00D31F30" w:rsidP="00D31F30">
      <w:pPr>
        <w:tabs>
          <w:tab w:val="left" w:pos="5940"/>
          <w:tab w:val="left" w:pos="6215"/>
          <w:tab w:val="left" w:pos="6593"/>
          <w:tab w:val="left" w:pos="6840"/>
          <w:tab w:val="left" w:pos="9000"/>
          <w:tab w:val="left" w:pos="9360"/>
        </w:tabs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с. </w:t>
      </w:r>
      <w:proofErr w:type="spellStart"/>
      <w:r w:rsidRPr="00D31F30">
        <w:rPr>
          <w:rFonts w:ascii="Arial" w:hAnsi="Arial" w:cs="Arial"/>
          <w:sz w:val="20"/>
          <w:szCs w:val="20"/>
        </w:rPr>
        <w:t>Корнилово</w:t>
      </w:r>
      <w:proofErr w:type="spellEnd"/>
      <w:r w:rsidRPr="00D31F30">
        <w:rPr>
          <w:rFonts w:ascii="Arial" w:hAnsi="Arial" w:cs="Arial"/>
          <w:sz w:val="20"/>
          <w:szCs w:val="20"/>
        </w:rPr>
        <w:tab/>
        <w:t xml:space="preserve">        от             27 ноября 2020 года</w:t>
      </w:r>
    </w:p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Об утверждении бюджета Корниловского</w:t>
      </w:r>
    </w:p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сельского  поселения  на 2021 год и  плановый</w:t>
      </w:r>
    </w:p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период  2022-2023 годов в первом чтении</w:t>
      </w:r>
      <w:r w:rsidRPr="00D31F30">
        <w:rPr>
          <w:rFonts w:ascii="Arial" w:hAnsi="Arial" w:cs="Arial"/>
          <w:sz w:val="20"/>
          <w:szCs w:val="20"/>
        </w:rPr>
        <w:tab/>
      </w:r>
    </w:p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</w:t>
      </w:r>
      <w:proofErr w:type="gramStart"/>
      <w:r w:rsidRPr="00D31F30">
        <w:rPr>
          <w:rFonts w:ascii="Arial" w:hAnsi="Arial" w:cs="Arial"/>
          <w:sz w:val="20"/>
          <w:szCs w:val="20"/>
        </w:rPr>
        <w:t>Рассмотрев разработанный и представленный  Администрацией Корниловского сельского поселения проект бюджета поселения на 2021 год и пл</w:t>
      </w:r>
      <w:r w:rsidRPr="00D31F30">
        <w:rPr>
          <w:rFonts w:ascii="Arial" w:hAnsi="Arial" w:cs="Arial"/>
          <w:sz w:val="20"/>
          <w:szCs w:val="20"/>
        </w:rPr>
        <w:t>а</w:t>
      </w:r>
      <w:r w:rsidRPr="00D31F30">
        <w:rPr>
          <w:rFonts w:ascii="Arial" w:hAnsi="Arial" w:cs="Arial"/>
          <w:sz w:val="20"/>
          <w:szCs w:val="20"/>
        </w:rPr>
        <w:t>новый период 2022- 2023 годов в соответствии с Бюджетным Кодексом Росси</w:t>
      </w:r>
      <w:r w:rsidRPr="00D31F30">
        <w:rPr>
          <w:rFonts w:ascii="Arial" w:hAnsi="Arial" w:cs="Arial"/>
          <w:sz w:val="20"/>
          <w:szCs w:val="20"/>
        </w:rPr>
        <w:t>й</w:t>
      </w:r>
      <w:r w:rsidRPr="00D31F30">
        <w:rPr>
          <w:rFonts w:ascii="Arial" w:hAnsi="Arial" w:cs="Arial"/>
          <w:sz w:val="20"/>
          <w:szCs w:val="20"/>
        </w:rPr>
        <w:t>ской Федерации, статьей 48 Устава муниципального образования «Корниловского сельское поселение», статьей 17 Полож</w:t>
      </w:r>
      <w:r w:rsidRPr="00D31F30">
        <w:rPr>
          <w:rFonts w:ascii="Arial" w:hAnsi="Arial" w:cs="Arial"/>
          <w:sz w:val="20"/>
          <w:szCs w:val="20"/>
        </w:rPr>
        <w:t>е</w:t>
      </w:r>
      <w:r w:rsidRPr="00D31F30">
        <w:rPr>
          <w:rFonts w:ascii="Arial" w:hAnsi="Arial" w:cs="Arial"/>
          <w:sz w:val="20"/>
          <w:szCs w:val="20"/>
        </w:rPr>
        <w:t>ния «О бюджетном процессе в Муниципальном образовании «Корниловское сельское п</w:t>
      </w:r>
      <w:r w:rsidRPr="00D31F30">
        <w:rPr>
          <w:rFonts w:ascii="Arial" w:hAnsi="Arial" w:cs="Arial"/>
          <w:sz w:val="20"/>
          <w:szCs w:val="20"/>
        </w:rPr>
        <w:t>о</w:t>
      </w:r>
      <w:r w:rsidRPr="00D31F30">
        <w:rPr>
          <w:rFonts w:ascii="Arial" w:hAnsi="Arial" w:cs="Arial"/>
          <w:sz w:val="20"/>
          <w:szCs w:val="20"/>
        </w:rPr>
        <w:t>селение» в новой редакции», утвержденного решением Совета п</w:t>
      </w:r>
      <w:r w:rsidRPr="00D31F30">
        <w:rPr>
          <w:rFonts w:ascii="Arial" w:hAnsi="Arial" w:cs="Arial"/>
          <w:sz w:val="20"/>
          <w:szCs w:val="20"/>
        </w:rPr>
        <w:t>о</w:t>
      </w:r>
      <w:r w:rsidRPr="00D31F30">
        <w:rPr>
          <w:rFonts w:ascii="Arial" w:hAnsi="Arial" w:cs="Arial"/>
          <w:sz w:val="20"/>
          <w:szCs w:val="20"/>
        </w:rPr>
        <w:t xml:space="preserve">селения от 20 апреля </w:t>
      </w:r>
      <w:smartTag w:uri="urn:schemas-microsoft-com:office:smarttags" w:element="metricconverter">
        <w:smartTagPr>
          <w:attr w:name="ProductID" w:val="2012 г"/>
        </w:smartTagPr>
        <w:r w:rsidRPr="00D31F30">
          <w:rPr>
            <w:rFonts w:ascii="Arial" w:hAnsi="Arial" w:cs="Arial"/>
            <w:sz w:val="20"/>
            <w:szCs w:val="20"/>
          </w:rPr>
          <w:t>2012 г</w:t>
        </w:r>
      </w:smartTag>
      <w:r w:rsidRPr="00D31F30">
        <w:rPr>
          <w:rFonts w:ascii="Arial" w:hAnsi="Arial" w:cs="Arial"/>
          <w:sz w:val="20"/>
          <w:szCs w:val="20"/>
        </w:rPr>
        <w:t xml:space="preserve"> №11:</w:t>
      </w:r>
      <w:proofErr w:type="gramEnd"/>
    </w:p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rPr>
          <w:rFonts w:ascii="Arial" w:hAnsi="Arial" w:cs="Arial"/>
          <w:b/>
          <w:bCs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С</w:t>
      </w:r>
      <w:r w:rsidRPr="00D31F30">
        <w:rPr>
          <w:rFonts w:ascii="Arial" w:hAnsi="Arial" w:cs="Arial"/>
          <w:b/>
          <w:bCs/>
          <w:sz w:val="20"/>
          <w:szCs w:val="20"/>
        </w:rPr>
        <w:t>овет Корниловского сельского поселения   решил:</w:t>
      </w:r>
    </w:p>
    <w:p w:rsidR="00D31F30" w:rsidRPr="00D31F30" w:rsidRDefault="00D31F30" w:rsidP="00D31F30">
      <w:pPr>
        <w:rPr>
          <w:rFonts w:ascii="Arial" w:hAnsi="Arial" w:cs="Arial"/>
          <w:b/>
          <w:bCs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1.Принять проект  бюджета поселения на 2021 год по доходам в сумме  </w:t>
      </w:r>
      <w:r w:rsidRPr="00D31F30">
        <w:rPr>
          <w:rFonts w:ascii="Arial" w:hAnsi="Arial" w:cs="Arial"/>
          <w:bCs/>
          <w:sz w:val="20"/>
          <w:szCs w:val="20"/>
        </w:rPr>
        <w:t xml:space="preserve">14347,7 </w:t>
      </w:r>
      <w:r w:rsidRPr="00D31F30">
        <w:rPr>
          <w:rFonts w:ascii="Arial" w:hAnsi="Arial" w:cs="Arial"/>
          <w:sz w:val="20"/>
          <w:szCs w:val="20"/>
        </w:rPr>
        <w:t xml:space="preserve">тыс. руб. и по  расходам в сумме  </w:t>
      </w:r>
      <w:r w:rsidRPr="00D31F30">
        <w:rPr>
          <w:rFonts w:ascii="Arial" w:hAnsi="Arial" w:cs="Arial"/>
          <w:bCs/>
          <w:sz w:val="20"/>
          <w:szCs w:val="20"/>
        </w:rPr>
        <w:t xml:space="preserve">14347,7 </w:t>
      </w:r>
      <w:r w:rsidRPr="00D31F30">
        <w:rPr>
          <w:rFonts w:ascii="Arial" w:hAnsi="Arial" w:cs="Arial"/>
          <w:sz w:val="20"/>
          <w:szCs w:val="20"/>
        </w:rPr>
        <w:t>тыс. руб. дефицит 0 тыс. рублей и  план</w:t>
      </w:r>
      <w:r w:rsidRPr="00D31F30">
        <w:rPr>
          <w:rFonts w:ascii="Arial" w:hAnsi="Arial" w:cs="Arial"/>
          <w:sz w:val="20"/>
          <w:szCs w:val="20"/>
        </w:rPr>
        <w:t>о</w:t>
      </w:r>
      <w:r w:rsidRPr="00D31F30">
        <w:rPr>
          <w:rFonts w:ascii="Arial" w:hAnsi="Arial" w:cs="Arial"/>
          <w:sz w:val="20"/>
          <w:szCs w:val="20"/>
        </w:rPr>
        <w:t xml:space="preserve">вый период 2022 и 2023 годов согласно приложению. </w:t>
      </w:r>
    </w:p>
    <w:p w:rsidR="00D31F30" w:rsidRPr="00D31F30" w:rsidRDefault="00D31F30" w:rsidP="00D31F30">
      <w:pPr>
        <w:rPr>
          <w:rFonts w:ascii="Arial" w:hAnsi="Arial" w:cs="Arial"/>
          <w:b/>
          <w:bCs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lastRenderedPageBreak/>
        <w:t xml:space="preserve">    2.Направить настоящее решение Главе поселения  для  опубликования в Информационном бюллетене и размещения на официальном сайте Админ</w:t>
      </w:r>
      <w:r w:rsidRPr="00D31F30">
        <w:rPr>
          <w:rFonts w:ascii="Arial" w:hAnsi="Arial" w:cs="Arial"/>
          <w:sz w:val="20"/>
          <w:szCs w:val="20"/>
        </w:rPr>
        <w:t>и</w:t>
      </w:r>
      <w:r w:rsidRPr="00D31F30">
        <w:rPr>
          <w:rFonts w:ascii="Arial" w:hAnsi="Arial" w:cs="Arial"/>
          <w:sz w:val="20"/>
          <w:szCs w:val="20"/>
        </w:rPr>
        <w:t xml:space="preserve">страции Корниловского сельского поселения (адрес сайта </w:t>
      </w:r>
      <w:hyperlink r:id="rId9" w:history="1">
        <w:r w:rsidRPr="00D31F30">
          <w:rPr>
            <w:rStyle w:val="af1"/>
            <w:rFonts w:ascii="Arial" w:hAnsi="Arial" w:cs="Arial"/>
            <w:sz w:val="20"/>
            <w:szCs w:val="20"/>
            <w:lang w:val="en-US"/>
          </w:rPr>
          <w:t>http</w:t>
        </w:r>
        <w:r w:rsidRPr="00D31F30">
          <w:rPr>
            <w:rStyle w:val="af1"/>
            <w:rFonts w:ascii="Arial" w:hAnsi="Arial" w:cs="Arial"/>
            <w:sz w:val="20"/>
            <w:szCs w:val="20"/>
          </w:rPr>
          <w:t>://</w:t>
        </w:r>
        <w:r w:rsidRPr="00D31F30">
          <w:rPr>
            <w:rStyle w:val="af1"/>
            <w:rFonts w:ascii="Arial" w:hAnsi="Arial" w:cs="Arial"/>
            <w:sz w:val="20"/>
            <w:szCs w:val="20"/>
            <w:lang w:val="en-US"/>
          </w:rPr>
          <w:t>www</w:t>
        </w:r>
        <w:r w:rsidRPr="00D31F30">
          <w:rPr>
            <w:rStyle w:val="af1"/>
            <w:rFonts w:ascii="Arial" w:hAnsi="Arial" w:cs="Arial"/>
            <w:sz w:val="20"/>
            <w:szCs w:val="20"/>
          </w:rPr>
          <w:t>.</w:t>
        </w:r>
        <w:proofErr w:type="spellStart"/>
        <w:r w:rsidRPr="00D31F30">
          <w:rPr>
            <w:rStyle w:val="af1"/>
            <w:rFonts w:ascii="Arial" w:hAnsi="Arial" w:cs="Arial"/>
            <w:sz w:val="20"/>
            <w:szCs w:val="20"/>
            <w:lang w:val="en-US"/>
          </w:rPr>
          <w:t>korpos</w:t>
        </w:r>
        <w:proofErr w:type="spellEnd"/>
        <w:r w:rsidRPr="00D31F30">
          <w:rPr>
            <w:rStyle w:val="af1"/>
            <w:rFonts w:ascii="Arial" w:hAnsi="Arial" w:cs="Arial"/>
            <w:sz w:val="20"/>
            <w:szCs w:val="20"/>
          </w:rPr>
          <w:t>.</w:t>
        </w:r>
        <w:proofErr w:type="spellStart"/>
        <w:r w:rsidRPr="00D31F30">
          <w:rPr>
            <w:rStyle w:val="af1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D31F30">
        <w:rPr>
          <w:rFonts w:ascii="Arial" w:hAnsi="Arial" w:cs="Arial"/>
          <w:sz w:val="20"/>
          <w:szCs w:val="20"/>
        </w:rPr>
        <w:t>).</w:t>
      </w:r>
    </w:p>
    <w:p w:rsidR="00D31F30" w:rsidRPr="00D31F30" w:rsidRDefault="00D31F30" w:rsidP="00D31F30">
      <w:pPr>
        <w:rPr>
          <w:rFonts w:ascii="Arial" w:hAnsi="Arial" w:cs="Arial"/>
          <w:b/>
          <w:bCs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3. . </w:t>
      </w:r>
      <w:proofErr w:type="gramStart"/>
      <w:r w:rsidRPr="00D31F30">
        <w:rPr>
          <w:rFonts w:ascii="Arial" w:hAnsi="Arial" w:cs="Arial"/>
          <w:sz w:val="20"/>
          <w:szCs w:val="20"/>
        </w:rPr>
        <w:t>Контроль за</w:t>
      </w:r>
      <w:proofErr w:type="gramEnd"/>
      <w:r w:rsidRPr="00D31F30">
        <w:rPr>
          <w:rFonts w:ascii="Arial" w:hAnsi="Arial" w:cs="Arial"/>
          <w:sz w:val="20"/>
          <w:szCs w:val="20"/>
        </w:rPr>
        <w:t xml:space="preserve"> исполнением настоящего решения возложить на предс</w:t>
      </w:r>
      <w:r w:rsidRPr="00D31F30">
        <w:rPr>
          <w:rFonts w:ascii="Arial" w:hAnsi="Arial" w:cs="Arial"/>
          <w:sz w:val="20"/>
          <w:szCs w:val="20"/>
        </w:rPr>
        <w:t>е</w:t>
      </w:r>
      <w:r w:rsidRPr="00D31F30">
        <w:rPr>
          <w:rFonts w:ascii="Arial" w:hAnsi="Arial" w:cs="Arial"/>
          <w:sz w:val="20"/>
          <w:szCs w:val="20"/>
        </w:rPr>
        <w:t>дателя Совета поселения.</w:t>
      </w:r>
    </w:p>
    <w:p w:rsidR="00D31F30" w:rsidRPr="00D31F30" w:rsidRDefault="00D31F30" w:rsidP="00D31F30">
      <w:pPr>
        <w:rPr>
          <w:rFonts w:ascii="Arial" w:hAnsi="Arial" w:cs="Arial"/>
          <w:b/>
          <w:bCs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4</w:t>
      </w:r>
      <w:r w:rsidRPr="00D31F30">
        <w:rPr>
          <w:rFonts w:ascii="Arial" w:hAnsi="Arial" w:cs="Arial"/>
          <w:sz w:val="20"/>
          <w:szCs w:val="20"/>
        </w:rPr>
        <w:t>. Решение вступает в силу с 1 января 2021 года.</w:t>
      </w:r>
    </w:p>
    <w:p w:rsidR="00D31F30" w:rsidRPr="00D31F30" w:rsidRDefault="00D31F30" w:rsidP="00D31F30">
      <w:pPr>
        <w:keepNext/>
        <w:jc w:val="both"/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keepNext/>
        <w:jc w:val="both"/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keepNext/>
        <w:jc w:val="both"/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keepNext/>
        <w:jc w:val="both"/>
        <w:rPr>
          <w:rFonts w:ascii="Arial" w:hAnsi="Arial" w:cs="Arial"/>
          <w:i/>
          <w:sz w:val="20"/>
          <w:szCs w:val="20"/>
        </w:rPr>
      </w:pPr>
      <w:r w:rsidRPr="00D31F30">
        <w:rPr>
          <w:rFonts w:ascii="Arial" w:hAnsi="Arial" w:cs="Arial"/>
          <w:i/>
          <w:sz w:val="20"/>
          <w:szCs w:val="20"/>
        </w:rPr>
        <w:t>Председатель  Совета</w:t>
      </w:r>
      <w:r w:rsidRPr="00D31F30">
        <w:rPr>
          <w:rFonts w:ascii="Arial" w:hAnsi="Arial" w:cs="Arial"/>
          <w:i/>
          <w:sz w:val="20"/>
          <w:szCs w:val="20"/>
        </w:rPr>
        <w:tab/>
      </w:r>
      <w:r w:rsidRPr="00D31F30">
        <w:rPr>
          <w:rFonts w:ascii="Arial" w:hAnsi="Arial" w:cs="Arial"/>
          <w:i/>
          <w:sz w:val="20"/>
          <w:szCs w:val="20"/>
        </w:rPr>
        <w:tab/>
        <w:t xml:space="preserve">   </w:t>
      </w:r>
      <w:proofErr w:type="spellStart"/>
      <w:r w:rsidRPr="00D31F30">
        <w:rPr>
          <w:rFonts w:ascii="Arial" w:hAnsi="Arial" w:cs="Arial"/>
          <w:i/>
          <w:sz w:val="20"/>
          <w:szCs w:val="20"/>
        </w:rPr>
        <w:t>Устиненко</w:t>
      </w:r>
      <w:proofErr w:type="spellEnd"/>
      <w:r w:rsidRPr="00D31F30">
        <w:rPr>
          <w:rFonts w:ascii="Arial" w:hAnsi="Arial" w:cs="Arial"/>
          <w:i/>
          <w:sz w:val="20"/>
          <w:szCs w:val="20"/>
        </w:rPr>
        <w:t xml:space="preserve"> Р.А.</w:t>
      </w:r>
      <w:r w:rsidRPr="00D31F30">
        <w:rPr>
          <w:rFonts w:ascii="Arial" w:hAnsi="Arial" w:cs="Arial"/>
          <w:i/>
          <w:sz w:val="20"/>
          <w:szCs w:val="20"/>
        </w:rPr>
        <w:tab/>
      </w:r>
      <w:r w:rsidRPr="00D31F30">
        <w:rPr>
          <w:rFonts w:ascii="Arial" w:hAnsi="Arial" w:cs="Arial"/>
          <w:i/>
          <w:sz w:val="20"/>
          <w:szCs w:val="20"/>
        </w:rPr>
        <w:tab/>
      </w:r>
    </w:p>
    <w:p w:rsidR="00D31F30" w:rsidRPr="00D31F30" w:rsidRDefault="00D31F30" w:rsidP="00D31F30">
      <w:pPr>
        <w:keepNext/>
        <w:jc w:val="both"/>
        <w:rPr>
          <w:rFonts w:ascii="Arial" w:hAnsi="Arial" w:cs="Arial"/>
          <w:i/>
          <w:sz w:val="20"/>
          <w:szCs w:val="20"/>
        </w:rPr>
      </w:pPr>
    </w:p>
    <w:p w:rsidR="00D31F30" w:rsidRPr="00D31F30" w:rsidRDefault="00D31F30" w:rsidP="00D31F30">
      <w:pPr>
        <w:keepNext/>
        <w:jc w:val="both"/>
        <w:rPr>
          <w:rFonts w:ascii="Arial" w:hAnsi="Arial" w:cs="Arial"/>
          <w:i/>
          <w:sz w:val="20"/>
          <w:szCs w:val="20"/>
        </w:rPr>
      </w:pPr>
    </w:p>
    <w:p w:rsidR="00D31F30" w:rsidRPr="00D31F30" w:rsidRDefault="00D31F30" w:rsidP="00D31F30">
      <w:pPr>
        <w:keepNext/>
        <w:jc w:val="both"/>
        <w:rPr>
          <w:rFonts w:ascii="Arial" w:hAnsi="Arial" w:cs="Arial"/>
          <w:i/>
          <w:sz w:val="20"/>
          <w:szCs w:val="20"/>
        </w:rPr>
      </w:pPr>
      <w:r w:rsidRPr="00D31F30">
        <w:rPr>
          <w:rFonts w:ascii="Arial" w:hAnsi="Arial" w:cs="Arial"/>
          <w:i/>
          <w:sz w:val="20"/>
          <w:szCs w:val="20"/>
        </w:rPr>
        <w:t xml:space="preserve">                 </w:t>
      </w:r>
    </w:p>
    <w:p w:rsidR="00D31F30" w:rsidRPr="00D31F30" w:rsidRDefault="00D31F30" w:rsidP="00D31F30">
      <w:pPr>
        <w:keepNext/>
        <w:jc w:val="right"/>
        <w:rPr>
          <w:rFonts w:ascii="Arial" w:hAnsi="Arial" w:cs="Arial"/>
          <w:i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</w:t>
      </w:r>
      <w:r w:rsidRPr="00D31F30">
        <w:rPr>
          <w:rFonts w:ascii="Arial" w:hAnsi="Arial" w:cs="Arial"/>
          <w:i/>
          <w:sz w:val="20"/>
          <w:szCs w:val="20"/>
        </w:rPr>
        <w:t>Приложение к реш</w:t>
      </w:r>
      <w:r w:rsidRPr="00D31F30">
        <w:rPr>
          <w:rFonts w:ascii="Arial" w:hAnsi="Arial" w:cs="Arial"/>
          <w:i/>
          <w:sz w:val="20"/>
          <w:szCs w:val="20"/>
        </w:rPr>
        <w:t>е</w:t>
      </w:r>
      <w:r w:rsidRPr="00D31F30">
        <w:rPr>
          <w:rFonts w:ascii="Arial" w:hAnsi="Arial" w:cs="Arial"/>
          <w:i/>
          <w:sz w:val="20"/>
          <w:szCs w:val="20"/>
        </w:rPr>
        <w:t>нию</w:t>
      </w:r>
    </w:p>
    <w:p w:rsidR="00D31F30" w:rsidRPr="00D31F30" w:rsidRDefault="00D31F30" w:rsidP="00D31F30">
      <w:pPr>
        <w:keepNext/>
        <w:jc w:val="right"/>
        <w:rPr>
          <w:rFonts w:ascii="Arial" w:hAnsi="Arial" w:cs="Arial"/>
          <w:i/>
          <w:sz w:val="20"/>
          <w:szCs w:val="20"/>
        </w:rPr>
      </w:pPr>
      <w:r w:rsidRPr="00D31F30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Совета Корниловского сельского поселения </w:t>
      </w:r>
    </w:p>
    <w:p w:rsidR="00D31F30" w:rsidRPr="00D31F30" w:rsidRDefault="00D31F30" w:rsidP="00D31F30">
      <w:pPr>
        <w:keepNext/>
        <w:jc w:val="right"/>
        <w:rPr>
          <w:rFonts w:ascii="Arial" w:hAnsi="Arial" w:cs="Arial"/>
          <w:i/>
          <w:sz w:val="20"/>
          <w:szCs w:val="20"/>
        </w:rPr>
      </w:pPr>
      <w:r w:rsidRPr="00D31F30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</w:t>
      </w:r>
      <w:bookmarkStart w:id="0" w:name="_GoBack"/>
      <w:bookmarkEnd w:id="0"/>
      <w:r w:rsidRPr="00D31F30">
        <w:rPr>
          <w:rFonts w:ascii="Arial" w:hAnsi="Arial" w:cs="Arial"/>
          <w:i/>
          <w:sz w:val="20"/>
          <w:szCs w:val="20"/>
        </w:rPr>
        <w:t xml:space="preserve">                   От      27.11. 2020г. №     30                   </w:t>
      </w:r>
    </w:p>
    <w:p w:rsidR="00D31F30" w:rsidRPr="00D31F30" w:rsidRDefault="00D31F30" w:rsidP="00D31F30">
      <w:pPr>
        <w:keepNext/>
        <w:rPr>
          <w:rFonts w:ascii="Arial" w:hAnsi="Arial" w:cs="Arial"/>
          <w:b/>
          <w:bCs/>
          <w:sz w:val="20"/>
          <w:szCs w:val="20"/>
        </w:rPr>
      </w:pPr>
    </w:p>
    <w:p w:rsidR="00D31F30" w:rsidRPr="00D31F30" w:rsidRDefault="00D31F30" w:rsidP="00D31F30">
      <w:pPr>
        <w:keepNext/>
        <w:jc w:val="center"/>
        <w:rPr>
          <w:rFonts w:ascii="Arial" w:hAnsi="Arial" w:cs="Arial"/>
          <w:b/>
          <w:sz w:val="20"/>
          <w:szCs w:val="20"/>
        </w:rPr>
      </w:pPr>
      <w:r w:rsidRPr="00D31F30">
        <w:rPr>
          <w:rFonts w:ascii="Arial" w:hAnsi="Arial" w:cs="Arial"/>
          <w:b/>
          <w:bCs/>
          <w:sz w:val="20"/>
          <w:szCs w:val="20"/>
        </w:rPr>
        <w:t xml:space="preserve">Бюджет Корниловского сельского поселения на 2021 год и </w:t>
      </w:r>
      <w:r w:rsidRPr="00D31F30">
        <w:rPr>
          <w:rFonts w:ascii="Arial" w:hAnsi="Arial" w:cs="Arial"/>
          <w:b/>
          <w:sz w:val="20"/>
          <w:szCs w:val="20"/>
        </w:rPr>
        <w:t>плановый п</w:t>
      </w:r>
      <w:r w:rsidRPr="00D31F30">
        <w:rPr>
          <w:rFonts w:ascii="Arial" w:hAnsi="Arial" w:cs="Arial"/>
          <w:b/>
          <w:sz w:val="20"/>
          <w:szCs w:val="20"/>
        </w:rPr>
        <w:t>е</w:t>
      </w:r>
      <w:r w:rsidRPr="00D31F30">
        <w:rPr>
          <w:rFonts w:ascii="Arial" w:hAnsi="Arial" w:cs="Arial"/>
          <w:b/>
          <w:sz w:val="20"/>
          <w:szCs w:val="20"/>
        </w:rPr>
        <w:t>риод</w:t>
      </w:r>
    </w:p>
    <w:p w:rsidR="00D31F30" w:rsidRPr="00D31F30" w:rsidRDefault="00D31F30" w:rsidP="00D31F30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D31F30">
        <w:rPr>
          <w:rFonts w:ascii="Arial" w:hAnsi="Arial" w:cs="Arial"/>
          <w:b/>
          <w:sz w:val="20"/>
          <w:szCs w:val="20"/>
        </w:rPr>
        <w:t xml:space="preserve"> 2022- 2023 годов</w:t>
      </w:r>
    </w:p>
    <w:p w:rsidR="00D31F30" w:rsidRPr="00D31F30" w:rsidRDefault="00D31F30" w:rsidP="00D31F30">
      <w:pPr>
        <w:keepNext/>
        <w:rPr>
          <w:rFonts w:ascii="Arial" w:hAnsi="Arial" w:cs="Arial"/>
          <w:b/>
          <w:bCs/>
          <w:sz w:val="20"/>
          <w:szCs w:val="20"/>
        </w:rPr>
      </w:pPr>
    </w:p>
    <w:p w:rsidR="00D31F30" w:rsidRPr="00D31F30" w:rsidRDefault="00D31F30" w:rsidP="000967AF">
      <w:pPr>
        <w:keepNext/>
        <w:keepLines/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Утвердить основные характеристики бюджета поселения на 2021 год:</w:t>
      </w:r>
    </w:p>
    <w:p w:rsidR="00D31F30" w:rsidRPr="00D31F30" w:rsidRDefault="00D31F30" w:rsidP="00D31F30">
      <w:pPr>
        <w:keepNext/>
        <w:keepLines/>
        <w:ind w:left="12" w:firstLine="708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- общий объем  доходов бюджета поселения в сумме </w:t>
      </w:r>
      <w:r w:rsidRPr="00D31F30">
        <w:rPr>
          <w:rFonts w:ascii="Arial" w:hAnsi="Arial" w:cs="Arial"/>
          <w:bCs/>
          <w:sz w:val="20"/>
          <w:szCs w:val="20"/>
        </w:rPr>
        <w:t xml:space="preserve">14347,7 </w:t>
      </w:r>
      <w:r w:rsidRPr="00D31F30">
        <w:rPr>
          <w:rFonts w:ascii="Arial" w:hAnsi="Arial" w:cs="Arial"/>
          <w:sz w:val="20"/>
          <w:szCs w:val="20"/>
        </w:rPr>
        <w:t xml:space="preserve">тыс. руб.; </w:t>
      </w:r>
    </w:p>
    <w:p w:rsidR="00D31F30" w:rsidRPr="00D31F30" w:rsidRDefault="00D31F30" w:rsidP="00D31F30">
      <w:pPr>
        <w:keepNext/>
        <w:keepLines/>
        <w:ind w:left="12" w:firstLine="708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- общий объем расходов бюджета поселения в сумме  </w:t>
      </w:r>
      <w:r w:rsidRPr="00D31F30">
        <w:rPr>
          <w:rFonts w:ascii="Arial" w:hAnsi="Arial" w:cs="Arial"/>
          <w:bCs/>
          <w:sz w:val="20"/>
          <w:szCs w:val="20"/>
        </w:rPr>
        <w:t>14347,7</w:t>
      </w:r>
      <w:r w:rsidRPr="00D31F30">
        <w:rPr>
          <w:rFonts w:ascii="Arial" w:hAnsi="Arial" w:cs="Arial"/>
          <w:sz w:val="20"/>
          <w:szCs w:val="20"/>
        </w:rPr>
        <w:t xml:space="preserve">  тыс. руб.; </w:t>
      </w:r>
    </w:p>
    <w:p w:rsidR="00D31F30" w:rsidRPr="00D31F30" w:rsidRDefault="00D31F30" w:rsidP="00D31F30">
      <w:pPr>
        <w:keepNext/>
        <w:keepLines/>
        <w:ind w:left="360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Утвердить основные характеристики бюджета поселения на 2022 год:</w:t>
      </w:r>
    </w:p>
    <w:p w:rsidR="00D31F30" w:rsidRPr="00D31F30" w:rsidRDefault="00D31F30" w:rsidP="00D31F30">
      <w:pPr>
        <w:keepNext/>
        <w:keepLines/>
        <w:ind w:left="12" w:firstLine="708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- общий объем доходов районного бюджета в сумме 15314,6</w:t>
      </w:r>
      <w:r w:rsidRPr="00D31F30">
        <w:rPr>
          <w:rFonts w:ascii="Arial" w:hAnsi="Arial" w:cs="Arial"/>
          <w:b/>
          <w:sz w:val="20"/>
          <w:szCs w:val="20"/>
        </w:rPr>
        <w:t xml:space="preserve"> </w:t>
      </w:r>
      <w:r w:rsidRPr="00D31F30">
        <w:rPr>
          <w:rFonts w:ascii="Arial" w:hAnsi="Arial" w:cs="Arial"/>
          <w:sz w:val="20"/>
          <w:szCs w:val="20"/>
        </w:rPr>
        <w:t xml:space="preserve">тыс. руб.; </w:t>
      </w:r>
    </w:p>
    <w:p w:rsidR="00D31F30" w:rsidRPr="00D31F30" w:rsidRDefault="00D31F30" w:rsidP="00D31F30">
      <w:pPr>
        <w:keepNext/>
        <w:keepLines/>
        <w:ind w:left="12" w:firstLine="708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- общий объем расходов районного бюджета в сумме 15314,6</w:t>
      </w:r>
      <w:r w:rsidRPr="00D31F30">
        <w:rPr>
          <w:rFonts w:ascii="Arial" w:hAnsi="Arial" w:cs="Arial"/>
          <w:b/>
          <w:sz w:val="20"/>
          <w:szCs w:val="20"/>
        </w:rPr>
        <w:t xml:space="preserve"> </w:t>
      </w:r>
      <w:r w:rsidRPr="00D31F30">
        <w:rPr>
          <w:rFonts w:ascii="Arial" w:hAnsi="Arial" w:cs="Arial"/>
          <w:sz w:val="20"/>
          <w:szCs w:val="20"/>
        </w:rPr>
        <w:t>тыс. руб.,</w:t>
      </w:r>
    </w:p>
    <w:p w:rsidR="00D31F30" w:rsidRPr="00D31F30" w:rsidRDefault="00D31F30" w:rsidP="00D31F30">
      <w:pPr>
        <w:keepNext/>
        <w:keepLines/>
        <w:ind w:left="12" w:firstLine="708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- дефицит бюджета в сумме 0,0 тыс. руб.</w:t>
      </w:r>
    </w:p>
    <w:p w:rsidR="00D31F30" w:rsidRPr="00D31F30" w:rsidRDefault="00D31F30" w:rsidP="00D31F30">
      <w:pPr>
        <w:keepNext/>
        <w:keepLines/>
        <w:ind w:left="360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Утвердить основные характеристики бюджета поселения на 2023 год:</w:t>
      </w:r>
    </w:p>
    <w:p w:rsidR="00D31F30" w:rsidRPr="00D31F30" w:rsidRDefault="00D31F30" w:rsidP="00D31F30">
      <w:pPr>
        <w:keepNext/>
        <w:keepLines/>
        <w:ind w:left="12" w:firstLine="708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- общий объем доходов районного бюджета в сумме </w:t>
      </w:r>
      <w:r w:rsidRPr="00D31F30">
        <w:rPr>
          <w:rFonts w:ascii="Arial" w:hAnsi="Arial" w:cs="Arial"/>
          <w:bCs/>
          <w:sz w:val="20"/>
          <w:szCs w:val="20"/>
        </w:rPr>
        <w:t>16535,5</w:t>
      </w:r>
      <w:r w:rsidRPr="00D31F3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31F30">
        <w:rPr>
          <w:rFonts w:ascii="Arial" w:hAnsi="Arial" w:cs="Arial"/>
          <w:sz w:val="20"/>
          <w:szCs w:val="20"/>
        </w:rPr>
        <w:t xml:space="preserve">тыс. руб.; </w:t>
      </w:r>
    </w:p>
    <w:p w:rsidR="00D31F30" w:rsidRPr="00D31F30" w:rsidRDefault="00D31F30" w:rsidP="00D31F30">
      <w:pPr>
        <w:keepNext/>
        <w:keepLines/>
        <w:ind w:left="12" w:firstLine="708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- общий объем расходов районного бюджета в сумме </w:t>
      </w:r>
      <w:r w:rsidRPr="00D31F30">
        <w:rPr>
          <w:rFonts w:ascii="Arial" w:hAnsi="Arial" w:cs="Arial"/>
          <w:bCs/>
          <w:sz w:val="20"/>
          <w:szCs w:val="20"/>
        </w:rPr>
        <w:t>16535,5</w:t>
      </w:r>
      <w:r w:rsidRPr="00D31F30">
        <w:rPr>
          <w:rFonts w:ascii="Arial" w:hAnsi="Arial" w:cs="Arial"/>
          <w:sz w:val="20"/>
          <w:szCs w:val="20"/>
        </w:rPr>
        <w:t xml:space="preserve"> тыс. руб.,</w:t>
      </w:r>
    </w:p>
    <w:p w:rsidR="00D31F30" w:rsidRPr="00D31F30" w:rsidRDefault="00D31F30" w:rsidP="00D31F30">
      <w:pPr>
        <w:keepNext/>
        <w:keepLines/>
        <w:ind w:left="12" w:firstLine="708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- дефицит бюджета в сумме 0,0 тыс. руб.</w:t>
      </w:r>
    </w:p>
    <w:p w:rsidR="00D31F30" w:rsidRPr="00D31F30" w:rsidRDefault="00D31F30" w:rsidP="00D31F30">
      <w:pPr>
        <w:pStyle w:val="1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</w:t>
      </w:r>
      <w:r w:rsidRPr="00D31F30">
        <w:rPr>
          <w:rFonts w:ascii="Arial" w:hAnsi="Arial" w:cs="Arial"/>
          <w:sz w:val="20"/>
          <w:szCs w:val="20"/>
        </w:rPr>
        <w:tab/>
      </w:r>
    </w:p>
    <w:p w:rsidR="00D31F30" w:rsidRPr="00D31F30" w:rsidRDefault="00D31F30" w:rsidP="00D31F30">
      <w:pPr>
        <w:pStyle w:val="a3"/>
        <w:keepNext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2. Установить, что часть прибыли муниципальных унитарных предприятий, остающихся после уплаты налогов и иных обязательных платежей, подлежит зачи</w:t>
      </w:r>
      <w:r w:rsidRPr="00D31F30">
        <w:rPr>
          <w:rFonts w:ascii="Arial" w:hAnsi="Arial" w:cs="Arial"/>
          <w:sz w:val="20"/>
          <w:szCs w:val="20"/>
        </w:rPr>
        <w:t>с</w:t>
      </w:r>
      <w:r w:rsidRPr="00D31F30">
        <w:rPr>
          <w:rFonts w:ascii="Arial" w:hAnsi="Arial" w:cs="Arial"/>
          <w:sz w:val="20"/>
          <w:szCs w:val="20"/>
        </w:rPr>
        <w:t>лению  в местный бюджет в размере 10 процентов.</w:t>
      </w:r>
    </w:p>
    <w:p w:rsidR="00D31F30" w:rsidRPr="00D31F30" w:rsidRDefault="00D31F30" w:rsidP="00D31F30">
      <w:pPr>
        <w:pStyle w:val="a3"/>
        <w:keepNext/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pStyle w:val="a3"/>
        <w:keepNext/>
        <w:rPr>
          <w:rFonts w:ascii="Arial" w:hAnsi="Arial" w:cs="Arial"/>
          <w:sz w:val="20"/>
          <w:szCs w:val="20"/>
        </w:rPr>
      </w:pPr>
      <w:proofErr w:type="gramStart"/>
      <w:r w:rsidRPr="00D31F30">
        <w:rPr>
          <w:rFonts w:ascii="Arial" w:hAnsi="Arial" w:cs="Arial"/>
          <w:sz w:val="20"/>
          <w:szCs w:val="20"/>
        </w:rPr>
        <w:t>3.Установить остатки средств местного бюджета на начало текущего фина</w:t>
      </w:r>
      <w:r w:rsidRPr="00D31F30">
        <w:rPr>
          <w:rFonts w:ascii="Arial" w:hAnsi="Arial" w:cs="Arial"/>
          <w:sz w:val="20"/>
          <w:szCs w:val="20"/>
        </w:rPr>
        <w:t>н</w:t>
      </w:r>
      <w:r w:rsidRPr="00D31F30">
        <w:rPr>
          <w:rFonts w:ascii="Arial" w:hAnsi="Arial" w:cs="Arial"/>
          <w:sz w:val="20"/>
          <w:szCs w:val="20"/>
        </w:rPr>
        <w:t>сового года, за исключением остатков бюджетных ассигнований дорожного фонда и остатков неиспользованных межбюджетных трансфертов, получе</w:t>
      </w:r>
      <w:r w:rsidRPr="00D31F30">
        <w:rPr>
          <w:rFonts w:ascii="Arial" w:hAnsi="Arial" w:cs="Arial"/>
          <w:sz w:val="20"/>
          <w:szCs w:val="20"/>
        </w:rPr>
        <w:t>н</w:t>
      </w:r>
      <w:r w:rsidRPr="00D31F30">
        <w:rPr>
          <w:rFonts w:ascii="Arial" w:hAnsi="Arial" w:cs="Arial"/>
          <w:sz w:val="20"/>
          <w:szCs w:val="20"/>
        </w:rPr>
        <w:t>ных из областного бюджета в форме субвенций и субсидий, в размере 100 процентов могут направляться в текущем финанс</w:t>
      </w:r>
      <w:r w:rsidRPr="00D31F30">
        <w:rPr>
          <w:rFonts w:ascii="Arial" w:hAnsi="Arial" w:cs="Arial"/>
          <w:sz w:val="20"/>
          <w:szCs w:val="20"/>
        </w:rPr>
        <w:t>о</w:t>
      </w:r>
      <w:r w:rsidRPr="00D31F30">
        <w:rPr>
          <w:rFonts w:ascii="Arial" w:hAnsi="Arial" w:cs="Arial"/>
          <w:sz w:val="20"/>
          <w:szCs w:val="20"/>
        </w:rPr>
        <w:t>вом году на покрытие временных кассовых разрывов, возникающих при исполнении бюджета п</w:t>
      </w:r>
      <w:r w:rsidRPr="00D31F30">
        <w:rPr>
          <w:rFonts w:ascii="Arial" w:hAnsi="Arial" w:cs="Arial"/>
          <w:sz w:val="20"/>
          <w:szCs w:val="20"/>
        </w:rPr>
        <w:t>о</w:t>
      </w:r>
      <w:r w:rsidRPr="00D31F30">
        <w:rPr>
          <w:rFonts w:ascii="Arial" w:hAnsi="Arial" w:cs="Arial"/>
          <w:sz w:val="20"/>
          <w:szCs w:val="20"/>
        </w:rPr>
        <w:t>селения.</w:t>
      </w:r>
      <w:proofErr w:type="gramEnd"/>
    </w:p>
    <w:p w:rsidR="00D31F30" w:rsidRPr="00D31F30" w:rsidRDefault="00D31F30" w:rsidP="00D31F30">
      <w:pPr>
        <w:pStyle w:val="a3"/>
        <w:keepNext/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tabs>
          <w:tab w:val="left" w:pos="8400"/>
        </w:tabs>
        <w:ind w:left="60"/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4. Установить, что в соответствии с пунктом 3 статьи 217 Бюджетного кодекса Росси</w:t>
      </w:r>
      <w:r w:rsidRPr="00D31F30">
        <w:rPr>
          <w:rFonts w:ascii="Arial" w:hAnsi="Arial" w:cs="Arial"/>
          <w:sz w:val="20"/>
          <w:szCs w:val="20"/>
        </w:rPr>
        <w:t>й</w:t>
      </w:r>
      <w:r w:rsidRPr="00D31F30">
        <w:rPr>
          <w:rFonts w:ascii="Arial" w:hAnsi="Arial" w:cs="Arial"/>
          <w:sz w:val="20"/>
          <w:szCs w:val="20"/>
        </w:rPr>
        <w:t>ской Федерации основанием для внесения в 2021 году изменений в показатели сводной бюджетной росписи бюджета Корниловского сельского поселения являе</w:t>
      </w:r>
      <w:r w:rsidRPr="00D31F30">
        <w:rPr>
          <w:rFonts w:ascii="Arial" w:hAnsi="Arial" w:cs="Arial"/>
          <w:sz w:val="20"/>
          <w:szCs w:val="20"/>
        </w:rPr>
        <w:t>т</w:t>
      </w:r>
      <w:r w:rsidRPr="00D31F30">
        <w:rPr>
          <w:rFonts w:ascii="Arial" w:hAnsi="Arial" w:cs="Arial"/>
          <w:sz w:val="20"/>
          <w:szCs w:val="20"/>
        </w:rPr>
        <w:t>ся:</w:t>
      </w:r>
    </w:p>
    <w:p w:rsidR="00D31F30" w:rsidRPr="00D31F30" w:rsidRDefault="00D31F30" w:rsidP="00D31F30">
      <w:pPr>
        <w:tabs>
          <w:tab w:val="left" w:pos="8400"/>
        </w:tabs>
        <w:ind w:left="60"/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- распределение зарезервированных в составе утвержденных в ведо</w:t>
      </w:r>
      <w:r w:rsidRPr="00D31F30">
        <w:rPr>
          <w:rFonts w:ascii="Arial" w:hAnsi="Arial" w:cs="Arial"/>
          <w:sz w:val="20"/>
          <w:szCs w:val="20"/>
        </w:rPr>
        <w:t>м</w:t>
      </w:r>
      <w:r w:rsidRPr="00D31F30">
        <w:rPr>
          <w:rFonts w:ascii="Arial" w:hAnsi="Arial" w:cs="Arial"/>
          <w:sz w:val="20"/>
          <w:szCs w:val="20"/>
        </w:rPr>
        <w:t>ственной структуре расходов бюджета Корниловского сельского поселения на 2021 год бюджетных ассигн</w:t>
      </w:r>
      <w:r w:rsidRPr="00D31F30">
        <w:rPr>
          <w:rFonts w:ascii="Arial" w:hAnsi="Arial" w:cs="Arial"/>
          <w:sz w:val="20"/>
          <w:szCs w:val="20"/>
        </w:rPr>
        <w:t>о</w:t>
      </w:r>
      <w:r w:rsidRPr="00D31F30">
        <w:rPr>
          <w:rFonts w:ascii="Arial" w:hAnsi="Arial" w:cs="Arial"/>
          <w:sz w:val="20"/>
          <w:szCs w:val="20"/>
        </w:rPr>
        <w:t>ваний по подразделу «Резервные фонды»;</w:t>
      </w:r>
    </w:p>
    <w:p w:rsidR="00D31F30" w:rsidRPr="00D31F30" w:rsidRDefault="00D31F30" w:rsidP="00D31F30">
      <w:pPr>
        <w:tabs>
          <w:tab w:val="left" w:pos="8400"/>
        </w:tabs>
        <w:ind w:left="60"/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-перераспределение бюджетных ассигнований в пределах, предусмотренных главным распорядителям бюджетных средств Корниловского сельского поселения на предоставление бюджетным учреждениям субсидий на ф</w:t>
      </w:r>
      <w:r w:rsidRPr="00D31F30">
        <w:rPr>
          <w:rFonts w:ascii="Arial" w:hAnsi="Arial" w:cs="Arial"/>
          <w:sz w:val="20"/>
          <w:szCs w:val="20"/>
        </w:rPr>
        <w:t>и</w:t>
      </w:r>
      <w:r w:rsidRPr="00D31F30">
        <w:rPr>
          <w:rFonts w:ascii="Arial" w:hAnsi="Arial" w:cs="Arial"/>
          <w:sz w:val="20"/>
          <w:szCs w:val="20"/>
        </w:rPr>
        <w:t>нансовое обеспечение муниципального задания на оказание муниципальных услуг (выполнение р</w:t>
      </w:r>
      <w:r w:rsidRPr="00D31F30">
        <w:rPr>
          <w:rFonts w:ascii="Arial" w:hAnsi="Arial" w:cs="Arial"/>
          <w:sz w:val="20"/>
          <w:szCs w:val="20"/>
        </w:rPr>
        <w:t>а</w:t>
      </w:r>
      <w:r w:rsidRPr="00D31F30">
        <w:rPr>
          <w:rFonts w:ascii="Arial" w:hAnsi="Arial" w:cs="Arial"/>
          <w:sz w:val="20"/>
          <w:szCs w:val="20"/>
        </w:rPr>
        <w:t>бот) и субсидий на иные цели, между разделами, подразделами, целевыми статьями классификации расходов бюдж</w:t>
      </w:r>
      <w:r w:rsidRPr="00D31F30">
        <w:rPr>
          <w:rFonts w:ascii="Arial" w:hAnsi="Arial" w:cs="Arial"/>
          <w:sz w:val="20"/>
          <w:szCs w:val="20"/>
        </w:rPr>
        <w:t>е</w:t>
      </w:r>
      <w:r w:rsidRPr="00D31F30">
        <w:rPr>
          <w:rFonts w:ascii="Arial" w:hAnsi="Arial" w:cs="Arial"/>
          <w:sz w:val="20"/>
          <w:szCs w:val="20"/>
        </w:rPr>
        <w:t>тов, видами расходов классификации расходов бюдж</w:t>
      </w:r>
      <w:r w:rsidRPr="00D31F30">
        <w:rPr>
          <w:rFonts w:ascii="Arial" w:hAnsi="Arial" w:cs="Arial"/>
          <w:sz w:val="20"/>
          <w:szCs w:val="20"/>
        </w:rPr>
        <w:t>е</w:t>
      </w:r>
      <w:r w:rsidRPr="00D31F30">
        <w:rPr>
          <w:rFonts w:ascii="Arial" w:hAnsi="Arial" w:cs="Arial"/>
          <w:sz w:val="20"/>
          <w:szCs w:val="20"/>
        </w:rPr>
        <w:t>тов;</w:t>
      </w:r>
    </w:p>
    <w:p w:rsidR="00D31F30" w:rsidRPr="00D31F30" w:rsidRDefault="00D31F30" w:rsidP="00D31F30">
      <w:pPr>
        <w:tabs>
          <w:tab w:val="left" w:pos="8400"/>
        </w:tabs>
        <w:ind w:left="60"/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- перераспределение бюджетных ассигнований между подгруппами и эл</w:t>
      </w:r>
      <w:r w:rsidRPr="00D31F30">
        <w:rPr>
          <w:rFonts w:ascii="Arial" w:hAnsi="Arial" w:cs="Arial"/>
          <w:sz w:val="20"/>
          <w:szCs w:val="20"/>
        </w:rPr>
        <w:t>е</w:t>
      </w:r>
      <w:r w:rsidRPr="00D31F30">
        <w:rPr>
          <w:rFonts w:ascii="Arial" w:hAnsi="Arial" w:cs="Arial"/>
          <w:sz w:val="20"/>
          <w:szCs w:val="20"/>
        </w:rPr>
        <w:t>ментами вида расходов классификации расходов бюджетов, в пределах общего объема бюджетных а</w:t>
      </w:r>
      <w:r w:rsidRPr="00D31F30">
        <w:rPr>
          <w:rFonts w:ascii="Arial" w:hAnsi="Arial" w:cs="Arial"/>
          <w:sz w:val="20"/>
          <w:szCs w:val="20"/>
        </w:rPr>
        <w:t>с</w:t>
      </w:r>
      <w:r w:rsidRPr="00D31F30">
        <w:rPr>
          <w:rFonts w:ascii="Arial" w:hAnsi="Arial" w:cs="Arial"/>
          <w:sz w:val="20"/>
          <w:szCs w:val="20"/>
        </w:rPr>
        <w:t>сигнований, предусмотренных главному распорядителю средств бюджета по соотве</w:t>
      </w:r>
      <w:r w:rsidRPr="00D31F30">
        <w:rPr>
          <w:rFonts w:ascii="Arial" w:hAnsi="Arial" w:cs="Arial"/>
          <w:sz w:val="20"/>
          <w:szCs w:val="20"/>
        </w:rPr>
        <w:t>т</w:t>
      </w:r>
      <w:r w:rsidRPr="00D31F30">
        <w:rPr>
          <w:rFonts w:ascii="Arial" w:hAnsi="Arial" w:cs="Arial"/>
          <w:sz w:val="20"/>
          <w:szCs w:val="20"/>
        </w:rPr>
        <w:t xml:space="preserve">ствующей целевой статье и группе </w:t>
      </w:r>
      <w:proofErr w:type="gramStart"/>
      <w:r w:rsidRPr="00D31F30">
        <w:rPr>
          <w:rFonts w:ascii="Arial" w:hAnsi="Arial" w:cs="Arial"/>
          <w:sz w:val="20"/>
          <w:szCs w:val="20"/>
        </w:rPr>
        <w:t>вида расходов классификации расх</w:t>
      </w:r>
      <w:r w:rsidRPr="00D31F30">
        <w:rPr>
          <w:rFonts w:ascii="Arial" w:hAnsi="Arial" w:cs="Arial"/>
          <w:sz w:val="20"/>
          <w:szCs w:val="20"/>
        </w:rPr>
        <w:t>о</w:t>
      </w:r>
      <w:r w:rsidRPr="00D31F30">
        <w:rPr>
          <w:rFonts w:ascii="Arial" w:hAnsi="Arial" w:cs="Arial"/>
          <w:sz w:val="20"/>
          <w:szCs w:val="20"/>
        </w:rPr>
        <w:t>дов бюджетов</w:t>
      </w:r>
      <w:proofErr w:type="gramEnd"/>
      <w:r w:rsidRPr="00D31F30">
        <w:rPr>
          <w:rFonts w:ascii="Arial" w:hAnsi="Arial" w:cs="Arial"/>
          <w:sz w:val="20"/>
          <w:szCs w:val="20"/>
        </w:rPr>
        <w:t>.</w:t>
      </w:r>
    </w:p>
    <w:p w:rsidR="00D31F30" w:rsidRPr="00D31F30" w:rsidRDefault="00D31F30" w:rsidP="00D31F30">
      <w:pPr>
        <w:pStyle w:val="1"/>
        <w:tabs>
          <w:tab w:val="left" w:pos="7240"/>
        </w:tabs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pStyle w:val="1"/>
        <w:tabs>
          <w:tab w:val="left" w:pos="7240"/>
        </w:tabs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5. Утвердить перечень и коды главных администраторов доходов  бюджета Корниловск</w:t>
      </w:r>
      <w:r w:rsidRPr="00D31F30">
        <w:rPr>
          <w:rFonts w:ascii="Arial" w:hAnsi="Arial" w:cs="Arial"/>
          <w:sz w:val="20"/>
          <w:szCs w:val="20"/>
        </w:rPr>
        <w:t>о</w:t>
      </w:r>
      <w:r w:rsidRPr="00D31F30">
        <w:rPr>
          <w:rFonts w:ascii="Arial" w:hAnsi="Arial" w:cs="Arial"/>
          <w:sz w:val="20"/>
          <w:szCs w:val="20"/>
        </w:rPr>
        <w:t>го сельского поселения и закрепляемые за ними виды (подвиды) доходов бюджета  Корниловского сельского поселения  на 2021 год и план</w:t>
      </w:r>
      <w:r w:rsidRPr="00D31F30">
        <w:rPr>
          <w:rFonts w:ascii="Arial" w:hAnsi="Arial" w:cs="Arial"/>
          <w:sz w:val="20"/>
          <w:szCs w:val="20"/>
        </w:rPr>
        <w:t>о</w:t>
      </w:r>
      <w:r w:rsidRPr="00D31F30">
        <w:rPr>
          <w:rFonts w:ascii="Arial" w:hAnsi="Arial" w:cs="Arial"/>
          <w:sz w:val="20"/>
          <w:szCs w:val="20"/>
        </w:rPr>
        <w:t>вый период 2022-2023 года согласно приложению  1 к настоящему решению о бюдж</w:t>
      </w:r>
      <w:r w:rsidRPr="00D31F30">
        <w:rPr>
          <w:rFonts w:ascii="Arial" w:hAnsi="Arial" w:cs="Arial"/>
          <w:sz w:val="20"/>
          <w:szCs w:val="20"/>
        </w:rPr>
        <w:t>е</w:t>
      </w:r>
      <w:r w:rsidRPr="00D31F30">
        <w:rPr>
          <w:rFonts w:ascii="Arial" w:hAnsi="Arial" w:cs="Arial"/>
          <w:sz w:val="20"/>
          <w:szCs w:val="20"/>
        </w:rPr>
        <w:t>те.</w:t>
      </w:r>
    </w:p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lastRenderedPageBreak/>
        <w:t xml:space="preserve">6. Утвердить перечень главных </w:t>
      </w:r>
      <w:proofErr w:type="gramStart"/>
      <w:r w:rsidRPr="00D31F30">
        <w:rPr>
          <w:rFonts w:ascii="Arial" w:hAnsi="Arial" w:cs="Arial"/>
          <w:sz w:val="20"/>
          <w:szCs w:val="20"/>
        </w:rPr>
        <w:t>администраторов источников финансирования д</w:t>
      </w:r>
      <w:r w:rsidRPr="00D31F30">
        <w:rPr>
          <w:rFonts w:ascii="Arial" w:hAnsi="Arial" w:cs="Arial"/>
          <w:sz w:val="20"/>
          <w:szCs w:val="20"/>
        </w:rPr>
        <w:t>е</w:t>
      </w:r>
      <w:r w:rsidRPr="00D31F30">
        <w:rPr>
          <w:rFonts w:ascii="Arial" w:hAnsi="Arial" w:cs="Arial"/>
          <w:sz w:val="20"/>
          <w:szCs w:val="20"/>
        </w:rPr>
        <w:t>фицита местного бюджета</w:t>
      </w:r>
      <w:proofErr w:type="gramEnd"/>
      <w:r w:rsidRPr="00D31F30">
        <w:rPr>
          <w:rFonts w:ascii="Arial" w:hAnsi="Arial" w:cs="Arial"/>
          <w:sz w:val="20"/>
          <w:szCs w:val="20"/>
        </w:rPr>
        <w:t xml:space="preserve"> на 2021 год и  плановый период 2022-2023 года согласно приложению 2 к настоящему реш</w:t>
      </w:r>
      <w:r w:rsidRPr="00D31F30">
        <w:rPr>
          <w:rFonts w:ascii="Arial" w:hAnsi="Arial" w:cs="Arial"/>
          <w:sz w:val="20"/>
          <w:szCs w:val="20"/>
        </w:rPr>
        <w:t>е</w:t>
      </w:r>
      <w:r w:rsidRPr="00D31F30">
        <w:rPr>
          <w:rFonts w:ascii="Arial" w:hAnsi="Arial" w:cs="Arial"/>
          <w:sz w:val="20"/>
          <w:szCs w:val="20"/>
        </w:rPr>
        <w:t>нию о бюджете.</w:t>
      </w:r>
    </w:p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7. </w:t>
      </w:r>
      <w:proofErr w:type="gramStart"/>
      <w:r w:rsidRPr="00D31F30">
        <w:rPr>
          <w:rFonts w:ascii="Arial" w:hAnsi="Arial" w:cs="Arial"/>
          <w:sz w:val="20"/>
          <w:szCs w:val="20"/>
        </w:rPr>
        <w:t>Утвердить  в пределах общего объема расходов, установленных пунктом 1 настоящего решения, распределение бюджетных ассигнований  бюджета Корниловского поселения по разделам, подразделам, целевым статьям (группам и подгруппам)  видов расходов классификации расходов бюджета в ведомственной структуре расходов бюджета Корн</w:t>
      </w:r>
      <w:r w:rsidRPr="00D31F30">
        <w:rPr>
          <w:rFonts w:ascii="Arial" w:hAnsi="Arial" w:cs="Arial"/>
          <w:sz w:val="20"/>
          <w:szCs w:val="20"/>
        </w:rPr>
        <w:t>и</w:t>
      </w:r>
      <w:r w:rsidRPr="00D31F30">
        <w:rPr>
          <w:rFonts w:ascii="Arial" w:hAnsi="Arial" w:cs="Arial"/>
          <w:sz w:val="20"/>
          <w:szCs w:val="20"/>
        </w:rPr>
        <w:t>ловского поселения  на 2021 год и плановым периодам 2022-2023гг., согласно прилож</w:t>
      </w:r>
      <w:r w:rsidRPr="00D31F30">
        <w:rPr>
          <w:rFonts w:ascii="Arial" w:hAnsi="Arial" w:cs="Arial"/>
          <w:sz w:val="20"/>
          <w:szCs w:val="20"/>
        </w:rPr>
        <w:t>е</w:t>
      </w:r>
      <w:r w:rsidRPr="00D31F30">
        <w:rPr>
          <w:rFonts w:ascii="Arial" w:hAnsi="Arial" w:cs="Arial"/>
          <w:sz w:val="20"/>
          <w:szCs w:val="20"/>
        </w:rPr>
        <w:t>нию 3 к настоящему решению о бюджете.</w:t>
      </w:r>
      <w:proofErr w:type="gramEnd"/>
    </w:p>
    <w:p w:rsidR="00D31F30" w:rsidRPr="00D31F30" w:rsidRDefault="00D31F30" w:rsidP="00D31F30">
      <w:pPr>
        <w:jc w:val="both"/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pStyle w:val="1"/>
        <w:tabs>
          <w:tab w:val="left" w:pos="7240"/>
        </w:tabs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8. Утвердить объем межбюджетных трансфертов, получаемых бюджетом посел</w:t>
      </w:r>
      <w:r w:rsidRPr="00D31F30">
        <w:rPr>
          <w:rFonts w:ascii="Arial" w:hAnsi="Arial" w:cs="Arial"/>
          <w:sz w:val="20"/>
          <w:szCs w:val="20"/>
        </w:rPr>
        <w:t>е</w:t>
      </w:r>
      <w:r w:rsidRPr="00D31F30">
        <w:rPr>
          <w:rFonts w:ascii="Arial" w:hAnsi="Arial" w:cs="Arial"/>
          <w:sz w:val="20"/>
          <w:szCs w:val="20"/>
        </w:rPr>
        <w:t>ния из  бюджета Томского района в 2021 году и  плановый период 2022-2023 года, согласно пр</w:t>
      </w:r>
      <w:r w:rsidRPr="00D31F30">
        <w:rPr>
          <w:rFonts w:ascii="Arial" w:hAnsi="Arial" w:cs="Arial"/>
          <w:sz w:val="20"/>
          <w:szCs w:val="20"/>
        </w:rPr>
        <w:t>и</w:t>
      </w:r>
      <w:r w:rsidRPr="00D31F30">
        <w:rPr>
          <w:rFonts w:ascii="Arial" w:hAnsi="Arial" w:cs="Arial"/>
          <w:sz w:val="20"/>
          <w:szCs w:val="20"/>
        </w:rPr>
        <w:t>ложению 4 к настоящему решению о  бюджете.</w:t>
      </w:r>
    </w:p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pStyle w:val="1"/>
        <w:tabs>
          <w:tab w:val="left" w:pos="7240"/>
        </w:tabs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9. Утвердить объем межбюджетных трансфертов, передаваемых бюджету Томского ра</w:t>
      </w:r>
      <w:r w:rsidRPr="00D31F30">
        <w:rPr>
          <w:rFonts w:ascii="Arial" w:hAnsi="Arial" w:cs="Arial"/>
          <w:sz w:val="20"/>
          <w:szCs w:val="20"/>
        </w:rPr>
        <w:t>й</w:t>
      </w:r>
      <w:r w:rsidRPr="00D31F30">
        <w:rPr>
          <w:rFonts w:ascii="Arial" w:hAnsi="Arial" w:cs="Arial"/>
          <w:sz w:val="20"/>
          <w:szCs w:val="20"/>
        </w:rPr>
        <w:t>она из бюджета Корниловского сельского поселения в 2021 году и  плановый период 2022-2023 года, согласно пр</w:t>
      </w:r>
      <w:r w:rsidRPr="00D31F30">
        <w:rPr>
          <w:rFonts w:ascii="Arial" w:hAnsi="Arial" w:cs="Arial"/>
          <w:sz w:val="20"/>
          <w:szCs w:val="20"/>
        </w:rPr>
        <w:t>и</w:t>
      </w:r>
      <w:r w:rsidRPr="00D31F30">
        <w:rPr>
          <w:rFonts w:ascii="Arial" w:hAnsi="Arial" w:cs="Arial"/>
          <w:sz w:val="20"/>
          <w:szCs w:val="20"/>
        </w:rPr>
        <w:t>ложению 5 к настоящему решению о  бюджете.</w:t>
      </w:r>
    </w:p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10. Утвердить источники финансирования дефицита бюджета Корниловского сельского поселения на 2021 год и  плановый период 2022-2023 года, </w:t>
      </w:r>
      <w:proofErr w:type="gramStart"/>
      <w:r w:rsidRPr="00D31F30">
        <w:rPr>
          <w:rFonts w:ascii="Arial" w:hAnsi="Arial" w:cs="Arial"/>
          <w:sz w:val="20"/>
          <w:szCs w:val="20"/>
        </w:rPr>
        <w:t>согласно приложения</w:t>
      </w:r>
      <w:proofErr w:type="gramEnd"/>
      <w:r w:rsidRPr="00D31F30">
        <w:rPr>
          <w:rFonts w:ascii="Arial" w:hAnsi="Arial" w:cs="Arial"/>
          <w:sz w:val="20"/>
          <w:szCs w:val="20"/>
        </w:rPr>
        <w:t xml:space="preserve"> 6 к настоящему решению о бюджете.</w:t>
      </w:r>
    </w:p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11.Установить, что муниципальные внутренние заимствования Корниловского сел</w:t>
      </w:r>
      <w:r w:rsidRPr="00D31F30">
        <w:rPr>
          <w:rFonts w:ascii="Arial" w:hAnsi="Arial" w:cs="Arial"/>
          <w:sz w:val="20"/>
          <w:szCs w:val="20"/>
        </w:rPr>
        <w:t>ь</w:t>
      </w:r>
      <w:r w:rsidRPr="00D31F30">
        <w:rPr>
          <w:rFonts w:ascii="Arial" w:hAnsi="Arial" w:cs="Arial"/>
          <w:sz w:val="20"/>
          <w:szCs w:val="20"/>
        </w:rPr>
        <w:t>ского поселения на  2021 год и  плановый период 2022-2023 года не предусмотрены.</w:t>
      </w:r>
    </w:p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12. Утвердить программу приватизации (продажи) муниципального имущества Корниловского сельского поселения на 2021 год, согласно приложению 8 к насто</w:t>
      </w:r>
      <w:r w:rsidRPr="00D31F30">
        <w:rPr>
          <w:rFonts w:ascii="Arial" w:hAnsi="Arial" w:cs="Arial"/>
          <w:sz w:val="20"/>
          <w:szCs w:val="20"/>
        </w:rPr>
        <w:t>я</w:t>
      </w:r>
      <w:r w:rsidRPr="00D31F30">
        <w:rPr>
          <w:rFonts w:ascii="Arial" w:hAnsi="Arial" w:cs="Arial"/>
          <w:sz w:val="20"/>
          <w:szCs w:val="20"/>
        </w:rPr>
        <w:t>щему решению о бюджете.</w:t>
      </w:r>
    </w:p>
    <w:p w:rsidR="00D31F30" w:rsidRPr="00D31F30" w:rsidRDefault="00D31F30" w:rsidP="00D31F30">
      <w:pPr>
        <w:jc w:val="both"/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13. Установить, что объем </w:t>
      </w:r>
      <w:proofErr w:type="gramStart"/>
      <w:r w:rsidRPr="00D31F30">
        <w:rPr>
          <w:rFonts w:ascii="Arial" w:hAnsi="Arial" w:cs="Arial"/>
          <w:sz w:val="20"/>
          <w:szCs w:val="20"/>
        </w:rPr>
        <w:t>бюджетных ассигнований, направляемых на исполнение пу</w:t>
      </w:r>
      <w:r w:rsidRPr="00D31F30">
        <w:rPr>
          <w:rFonts w:ascii="Arial" w:hAnsi="Arial" w:cs="Arial"/>
          <w:sz w:val="20"/>
          <w:szCs w:val="20"/>
        </w:rPr>
        <w:t>б</w:t>
      </w:r>
      <w:r w:rsidRPr="00D31F30">
        <w:rPr>
          <w:rFonts w:ascii="Arial" w:hAnsi="Arial" w:cs="Arial"/>
          <w:sz w:val="20"/>
          <w:szCs w:val="20"/>
        </w:rPr>
        <w:t>личных нормативных обязательств из бюджета Корниловского поселения  на 2021 год и  плановый период 2022-2023 года не предусмотр</w:t>
      </w:r>
      <w:r w:rsidRPr="00D31F30">
        <w:rPr>
          <w:rFonts w:ascii="Arial" w:hAnsi="Arial" w:cs="Arial"/>
          <w:sz w:val="20"/>
          <w:szCs w:val="20"/>
        </w:rPr>
        <w:t>е</w:t>
      </w:r>
      <w:r w:rsidRPr="00D31F30">
        <w:rPr>
          <w:rFonts w:ascii="Arial" w:hAnsi="Arial" w:cs="Arial"/>
          <w:sz w:val="20"/>
          <w:szCs w:val="20"/>
        </w:rPr>
        <w:t>но</w:t>
      </w:r>
      <w:proofErr w:type="gramEnd"/>
      <w:r w:rsidRPr="00D31F30">
        <w:rPr>
          <w:rFonts w:ascii="Arial" w:hAnsi="Arial" w:cs="Arial"/>
          <w:sz w:val="20"/>
          <w:szCs w:val="20"/>
        </w:rPr>
        <w:t>.</w:t>
      </w:r>
    </w:p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14. Установить порядок и случаи предоставления из бюджета Корниловского сел</w:t>
      </w:r>
      <w:r w:rsidRPr="00D31F30">
        <w:rPr>
          <w:rFonts w:ascii="Arial" w:hAnsi="Arial" w:cs="Arial"/>
          <w:sz w:val="20"/>
          <w:szCs w:val="20"/>
        </w:rPr>
        <w:t>ь</w:t>
      </w:r>
      <w:r w:rsidRPr="00D31F30">
        <w:rPr>
          <w:rFonts w:ascii="Arial" w:hAnsi="Arial" w:cs="Arial"/>
          <w:sz w:val="20"/>
          <w:szCs w:val="20"/>
        </w:rPr>
        <w:t>ского поселения иных межбюджетных трансфертов  бюджету Томского района, согласно приложения10 к настоящему решению о бюдж</w:t>
      </w:r>
      <w:r w:rsidRPr="00D31F30">
        <w:rPr>
          <w:rFonts w:ascii="Arial" w:hAnsi="Arial" w:cs="Arial"/>
          <w:sz w:val="20"/>
          <w:szCs w:val="20"/>
        </w:rPr>
        <w:t>е</w:t>
      </w:r>
      <w:r w:rsidRPr="00D31F30">
        <w:rPr>
          <w:rFonts w:ascii="Arial" w:hAnsi="Arial" w:cs="Arial"/>
          <w:sz w:val="20"/>
          <w:szCs w:val="20"/>
        </w:rPr>
        <w:t>те.</w:t>
      </w:r>
    </w:p>
    <w:p w:rsidR="00D31F30" w:rsidRPr="00D31F30" w:rsidRDefault="00D31F30" w:rsidP="00D31F30">
      <w:pPr>
        <w:jc w:val="both"/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15. Установить, что создание муниципального долга Корниловского сельск</w:t>
      </w:r>
      <w:r w:rsidRPr="00D31F30">
        <w:rPr>
          <w:rFonts w:ascii="Arial" w:hAnsi="Arial" w:cs="Arial"/>
          <w:sz w:val="20"/>
          <w:szCs w:val="20"/>
        </w:rPr>
        <w:t>о</w:t>
      </w:r>
      <w:r w:rsidRPr="00D31F30">
        <w:rPr>
          <w:rFonts w:ascii="Arial" w:hAnsi="Arial" w:cs="Arial"/>
          <w:sz w:val="20"/>
          <w:szCs w:val="20"/>
        </w:rPr>
        <w:t>го поселения на 2021 год и  плановый период 2022-2023 года не предусмо</w:t>
      </w:r>
      <w:r w:rsidRPr="00D31F30">
        <w:rPr>
          <w:rFonts w:ascii="Arial" w:hAnsi="Arial" w:cs="Arial"/>
          <w:sz w:val="20"/>
          <w:szCs w:val="20"/>
        </w:rPr>
        <w:t>т</w:t>
      </w:r>
      <w:r w:rsidRPr="00D31F30">
        <w:rPr>
          <w:rFonts w:ascii="Arial" w:hAnsi="Arial" w:cs="Arial"/>
          <w:sz w:val="20"/>
          <w:szCs w:val="20"/>
        </w:rPr>
        <w:t>рено.</w:t>
      </w:r>
    </w:p>
    <w:p w:rsidR="00D31F30" w:rsidRPr="00D31F30" w:rsidRDefault="00D31F30" w:rsidP="00D31F30">
      <w:pPr>
        <w:jc w:val="both"/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16. Установить, что предоставление бюджетных кредитов из бюджета Корниловского сельского поселения на 2021 год и  плановый период 2022-2023 года не предусмотр</w:t>
      </w:r>
      <w:r w:rsidRPr="00D31F30">
        <w:rPr>
          <w:rFonts w:ascii="Arial" w:hAnsi="Arial" w:cs="Arial"/>
          <w:sz w:val="20"/>
          <w:szCs w:val="20"/>
        </w:rPr>
        <w:t>е</w:t>
      </w:r>
      <w:r w:rsidRPr="00D31F30">
        <w:rPr>
          <w:rFonts w:ascii="Arial" w:hAnsi="Arial" w:cs="Arial"/>
          <w:sz w:val="20"/>
          <w:szCs w:val="20"/>
        </w:rPr>
        <w:t>но.</w:t>
      </w:r>
    </w:p>
    <w:p w:rsidR="00D31F30" w:rsidRPr="00D31F30" w:rsidRDefault="00D31F30" w:rsidP="00D31F30">
      <w:pPr>
        <w:jc w:val="both"/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17. Установить верхний предел муниципального долга бюджета Корниловского п</w:t>
      </w:r>
      <w:r w:rsidRPr="00D31F30">
        <w:rPr>
          <w:rFonts w:ascii="Arial" w:hAnsi="Arial" w:cs="Arial"/>
          <w:sz w:val="20"/>
          <w:szCs w:val="20"/>
        </w:rPr>
        <w:t>о</w:t>
      </w:r>
      <w:r w:rsidRPr="00D31F30">
        <w:rPr>
          <w:rFonts w:ascii="Arial" w:hAnsi="Arial" w:cs="Arial"/>
          <w:sz w:val="20"/>
          <w:szCs w:val="20"/>
        </w:rPr>
        <w:t xml:space="preserve">селения на 1 января 2021 года в сумме 0 </w:t>
      </w:r>
      <w:proofErr w:type="spellStart"/>
      <w:r w:rsidRPr="00D31F30">
        <w:rPr>
          <w:rFonts w:ascii="Arial" w:hAnsi="Arial" w:cs="Arial"/>
          <w:sz w:val="20"/>
          <w:szCs w:val="20"/>
        </w:rPr>
        <w:t>тыс</w:t>
      </w:r>
      <w:proofErr w:type="gramStart"/>
      <w:r w:rsidRPr="00D31F30">
        <w:rPr>
          <w:rFonts w:ascii="Arial" w:hAnsi="Arial" w:cs="Arial"/>
          <w:sz w:val="20"/>
          <w:szCs w:val="20"/>
        </w:rPr>
        <w:t>.р</w:t>
      </w:r>
      <w:proofErr w:type="gramEnd"/>
      <w:r w:rsidRPr="00D31F30">
        <w:rPr>
          <w:rFonts w:ascii="Arial" w:hAnsi="Arial" w:cs="Arial"/>
          <w:sz w:val="20"/>
          <w:szCs w:val="20"/>
        </w:rPr>
        <w:t>уб</w:t>
      </w:r>
      <w:proofErr w:type="spellEnd"/>
      <w:r w:rsidRPr="00D31F30">
        <w:rPr>
          <w:rFonts w:ascii="Arial" w:hAnsi="Arial" w:cs="Arial"/>
          <w:sz w:val="20"/>
          <w:szCs w:val="20"/>
        </w:rPr>
        <w:t>. Обязательства по муниципальным гарантиям на 2021 год не предусмотрены.</w:t>
      </w:r>
    </w:p>
    <w:p w:rsidR="00D31F30" w:rsidRPr="00D31F30" w:rsidRDefault="00D31F30" w:rsidP="00D31F30">
      <w:pPr>
        <w:jc w:val="both"/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18. Установить, что предоставление муниципальных гарантий бюджетом п</w:t>
      </w:r>
      <w:r w:rsidRPr="00D31F30">
        <w:rPr>
          <w:rFonts w:ascii="Arial" w:hAnsi="Arial" w:cs="Arial"/>
          <w:sz w:val="20"/>
          <w:szCs w:val="20"/>
        </w:rPr>
        <w:t>о</w:t>
      </w:r>
      <w:r w:rsidRPr="00D31F30">
        <w:rPr>
          <w:rFonts w:ascii="Arial" w:hAnsi="Arial" w:cs="Arial"/>
          <w:sz w:val="20"/>
          <w:szCs w:val="20"/>
        </w:rPr>
        <w:t>селения на 2021 год и  плановый период 2022-2023 года, не предусмотрено.</w:t>
      </w:r>
    </w:p>
    <w:p w:rsidR="00D31F30" w:rsidRPr="00D31F30" w:rsidRDefault="00D31F30" w:rsidP="00D31F30">
      <w:pPr>
        <w:jc w:val="both"/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19. Установить, что лицевые счета муниципальным бюджетным учреждениям Корнило</w:t>
      </w:r>
      <w:r w:rsidRPr="00D31F30">
        <w:rPr>
          <w:rFonts w:ascii="Arial" w:hAnsi="Arial" w:cs="Arial"/>
          <w:sz w:val="20"/>
          <w:szCs w:val="20"/>
        </w:rPr>
        <w:t>в</w:t>
      </w:r>
      <w:r w:rsidRPr="00D31F30">
        <w:rPr>
          <w:rFonts w:ascii="Arial" w:hAnsi="Arial" w:cs="Arial"/>
          <w:sz w:val="20"/>
          <w:szCs w:val="20"/>
        </w:rPr>
        <w:t>ского  сельского поселения для учета операций со средствами, поступающими им в соо</w:t>
      </w:r>
      <w:r w:rsidRPr="00D31F30">
        <w:rPr>
          <w:rFonts w:ascii="Arial" w:hAnsi="Arial" w:cs="Arial"/>
          <w:sz w:val="20"/>
          <w:szCs w:val="20"/>
        </w:rPr>
        <w:t>т</w:t>
      </w:r>
      <w:r w:rsidRPr="00D31F30">
        <w:rPr>
          <w:rFonts w:ascii="Arial" w:hAnsi="Arial" w:cs="Arial"/>
          <w:sz w:val="20"/>
          <w:szCs w:val="20"/>
        </w:rPr>
        <w:t>ветствии с законодательством Российской Федерации, открываются и ведутся в Упра</w:t>
      </w:r>
      <w:r w:rsidRPr="00D31F30">
        <w:rPr>
          <w:rFonts w:ascii="Arial" w:hAnsi="Arial" w:cs="Arial"/>
          <w:sz w:val="20"/>
          <w:szCs w:val="20"/>
        </w:rPr>
        <w:t>в</w:t>
      </w:r>
      <w:r w:rsidRPr="00D31F30">
        <w:rPr>
          <w:rFonts w:ascii="Arial" w:hAnsi="Arial" w:cs="Arial"/>
          <w:sz w:val="20"/>
          <w:szCs w:val="20"/>
        </w:rPr>
        <w:t>лении финансов.</w:t>
      </w:r>
    </w:p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ab/>
        <w:t>Проведение кассовых выплат за счет средств бюджетных учреждений осуществляется Управлением финансов в порядке, установленном Упра</w:t>
      </w:r>
      <w:r w:rsidRPr="00D31F30">
        <w:rPr>
          <w:rFonts w:ascii="Arial" w:hAnsi="Arial" w:cs="Arial"/>
          <w:sz w:val="20"/>
          <w:szCs w:val="20"/>
        </w:rPr>
        <w:t>в</w:t>
      </w:r>
      <w:r w:rsidRPr="00D31F30">
        <w:rPr>
          <w:rFonts w:ascii="Arial" w:hAnsi="Arial" w:cs="Arial"/>
          <w:sz w:val="20"/>
          <w:szCs w:val="20"/>
        </w:rPr>
        <w:t>лением финансов, от имени и по поручению указанных учреждений в пределах остатка средств, отраженных на соо</w:t>
      </w:r>
      <w:r w:rsidRPr="00D31F30">
        <w:rPr>
          <w:rFonts w:ascii="Arial" w:hAnsi="Arial" w:cs="Arial"/>
          <w:sz w:val="20"/>
          <w:szCs w:val="20"/>
        </w:rPr>
        <w:t>т</w:t>
      </w:r>
      <w:r w:rsidRPr="00D31F30">
        <w:rPr>
          <w:rFonts w:ascii="Arial" w:hAnsi="Arial" w:cs="Arial"/>
          <w:sz w:val="20"/>
          <w:szCs w:val="20"/>
        </w:rPr>
        <w:t>ветствующем лицевом счете.</w:t>
      </w:r>
    </w:p>
    <w:p w:rsidR="00D31F30" w:rsidRPr="00D31F30" w:rsidRDefault="00D31F30" w:rsidP="00D31F30">
      <w:pPr>
        <w:jc w:val="both"/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20.</w:t>
      </w:r>
      <w:r w:rsidRPr="00D31F3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D31F30">
        <w:rPr>
          <w:rFonts w:ascii="Arial" w:hAnsi="Arial" w:cs="Arial"/>
          <w:color w:val="000000"/>
          <w:sz w:val="20"/>
          <w:szCs w:val="20"/>
        </w:rPr>
        <w:t>Установить, что при заключении гражданско-правового договора (муниципального контракта), предметом которого являются поставка товаров, в</w:t>
      </w:r>
      <w:r w:rsidRPr="00D31F30">
        <w:rPr>
          <w:rFonts w:ascii="Arial" w:hAnsi="Arial" w:cs="Arial"/>
          <w:color w:val="000000"/>
          <w:sz w:val="20"/>
          <w:szCs w:val="20"/>
        </w:rPr>
        <w:t>ы</w:t>
      </w:r>
      <w:r w:rsidRPr="00D31F30">
        <w:rPr>
          <w:rFonts w:ascii="Arial" w:hAnsi="Arial" w:cs="Arial"/>
          <w:color w:val="000000"/>
          <w:sz w:val="20"/>
          <w:szCs w:val="20"/>
        </w:rPr>
        <w:t>полнение работ, оказание услуг,   получатели средств бюджета Корниловского сельского поселения, муниципал</w:t>
      </w:r>
      <w:r w:rsidRPr="00D31F30">
        <w:rPr>
          <w:rFonts w:ascii="Arial" w:hAnsi="Arial" w:cs="Arial"/>
          <w:color w:val="000000"/>
          <w:sz w:val="20"/>
          <w:szCs w:val="20"/>
        </w:rPr>
        <w:t>ь</w:t>
      </w:r>
      <w:r w:rsidRPr="00D31F30">
        <w:rPr>
          <w:rFonts w:ascii="Arial" w:hAnsi="Arial" w:cs="Arial"/>
          <w:color w:val="000000"/>
          <w:sz w:val="20"/>
          <w:szCs w:val="20"/>
        </w:rPr>
        <w:t>ные бюджетные учреждения  либо иные юридические лица в соответствии с частями  1, 4 и 5 статьи 15 Федерального закона от 05.04.2013 №44-ФЗ «О контрактной системе в сф</w:t>
      </w:r>
      <w:r w:rsidRPr="00D31F30">
        <w:rPr>
          <w:rFonts w:ascii="Arial" w:hAnsi="Arial" w:cs="Arial"/>
          <w:color w:val="000000"/>
          <w:sz w:val="20"/>
          <w:szCs w:val="20"/>
        </w:rPr>
        <w:t>е</w:t>
      </w:r>
      <w:r w:rsidRPr="00D31F30">
        <w:rPr>
          <w:rFonts w:ascii="Arial" w:hAnsi="Arial" w:cs="Arial"/>
          <w:color w:val="000000"/>
          <w:sz w:val="20"/>
          <w:szCs w:val="20"/>
        </w:rPr>
        <w:t>ре закупок товаров, работ и услуг для обеспечения государственных и муниц</w:t>
      </w:r>
      <w:r w:rsidRPr="00D31F30">
        <w:rPr>
          <w:rFonts w:ascii="Arial" w:hAnsi="Arial" w:cs="Arial"/>
          <w:color w:val="000000"/>
          <w:sz w:val="20"/>
          <w:szCs w:val="20"/>
        </w:rPr>
        <w:t>и</w:t>
      </w:r>
      <w:r w:rsidRPr="00D31F30">
        <w:rPr>
          <w:rFonts w:ascii="Arial" w:hAnsi="Arial" w:cs="Arial"/>
          <w:color w:val="000000"/>
          <w:sz w:val="20"/>
          <w:szCs w:val="20"/>
        </w:rPr>
        <w:t>пальных</w:t>
      </w:r>
      <w:proofErr w:type="gramEnd"/>
      <w:r w:rsidRPr="00D31F30">
        <w:rPr>
          <w:rFonts w:ascii="Arial" w:hAnsi="Arial" w:cs="Arial"/>
          <w:color w:val="000000"/>
          <w:sz w:val="20"/>
          <w:szCs w:val="20"/>
        </w:rPr>
        <w:t xml:space="preserve"> нужд», а также муниципальные автономные </w:t>
      </w:r>
      <w:r w:rsidRPr="00D31F30">
        <w:rPr>
          <w:rFonts w:ascii="Arial" w:hAnsi="Arial" w:cs="Arial"/>
          <w:color w:val="000000"/>
          <w:sz w:val="20"/>
          <w:szCs w:val="20"/>
        </w:rPr>
        <w:lastRenderedPageBreak/>
        <w:t>учреждения Корниловского сельского пос</w:t>
      </w:r>
      <w:r w:rsidRPr="00D31F30">
        <w:rPr>
          <w:rFonts w:ascii="Arial" w:hAnsi="Arial" w:cs="Arial"/>
          <w:color w:val="000000"/>
          <w:sz w:val="20"/>
          <w:szCs w:val="20"/>
        </w:rPr>
        <w:t>е</w:t>
      </w:r>
      <w:r w:rsidRPr="00D31F30">
        <w:rPr>
          <w:rFonts w:ascii="Arial" w:hAnsi="Arial" w:cs="Arial"/>
          <w:color w:val="000000"/>
          <w:sz w:val="20"/>
          <w:szCs w:val="20"/>
        </w:rPr>
        <w:t>ления при заключении гражданско-правового договора за счет средств субсидий на иные цели, предоставленных из бюджета Корниловского сельского поселения, вправе предусматривать авансовые пл</w:t>
      </w:r>
      <w:r w:rsidRPr="00D31F30">
        <w:rPr>
          <w:rFonts w:ascii="Arial" w:hAnsi="Arial" w:cs="Arial"/>
          <w:color w:val="000000"/>
          <w:sz w:val="20"/>
          <w:szCs w:val="20"/>
        </w:rPr>
        <w:t>а</w:t>
      </w:r>
      <w:r w:rsidRPr="00D31F30">
        <w:rPr>
          <w:rFonts w:ascii="Arial" w:hAnsi="Arial" w:cs="Arial"/>
          <w:color w:val="000000"/>
          <w:sz w:val="20"/>
          <w:szCs w:val="20"/>
        </w:rPr>
        <w:t>тежи:</w:t>
      </w:r>
    </w:p>
    <w:p w:rsidR="00D31F30" w:rsidRPr="00D31F30" w:rsidRDefault="00D31F30" w:rsidP="00D31F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</w:t>
      </w:r>
      <w:r w:rsidRPr="00D31F30">
        <w:rPr>
          <w:rFonts w:ascii="Arial" w:hAnsi="Arial" w:cs="Arial"/>
          <w:sz w:val="20"/>
          <w:szCs w:val="20"/>
        </w:rPr>
        <w:tab/>
      </w:r>
      <w:proofErr w:type="gramStart"/>
      <w:r w:rsidRPr="00D31F30">
        <w:rPr>
          <w:rFonts w:ascii="Arial" w:hAnsi="Arial" w:cs="Arial"/>
          <w:sz w:val="20"/>
          <w:szCs w:val="20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году, - по договорам (контрактам) об оказании услуг связи, аренды помещений, коммунальных услуг (при необходимости з</w:t>
      </w:r>
      <w:r w:rsidRPr="00D31F30">
        <w:rPr>
          <w:rFonts w:ascii="Arial" w:hAnsi="Arial" w:cs="Arial"/>
          <w:sz w:val="20"/>
          <w:szCs w:val="20"/>
        </w:rPr>
        <w:t>а</w:t>
      </w:r>
      <w:r w:rsidRPr="00D31F30">
        <w:rPr>
          <w:rFonts w:ascii="Arial" w:hAnsi="Arial" w:cs="Arial"/>
          <w:sz w:val="20"/>
          <w:szCs w:val="20"/>
        </w:rPr>
        <w:t>вершения финансового года в соответствии с распоряжением Администрации Корниловского сельского посел</w:t>
      </w:r>
      <w:r w:rsidRPr="00D31F30">
        <w:rPr>
          <w:rFonts w:ascii="Arial" w:hAnsi="Arial" w:cs="Arial"/>
          <w:sz w:val="20"/>
          <w:szCs w:val="20"/>
        </w:rPr>
        <w:t>е</w:t>
      </w:r>
      <w:r w:rsidRPr="00D31F30">
        <w:rPr>
          <w:rFonts w:ascii="Arial" w:hAnsi="Arial" w:cs="Arial"/>
          <w:sz w:val="20"/>
          <w:szCs w:val="20"/>
        </w:rPr>
        <w:t>ния), об оказании услуг (выполнении работ) в сфере обеспечении участия спортсменов и</w:t>
      </w:r>
      <w:proofErr w:type="gramEnd"/>
      <w:r w:rsidRPr="00D31F3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31F30">
        <w:rPr>
          <w:rFonts w:ascii="Arial" w:hAnsi="Arial" w:cs="Arial"/>
          <w:sz w:val="20"/>
          <w:szCs w:val="20"/>
        </w:rPr>
        <w:t>тренеров сборных команд в выездных спортивных мероприятиях, о подписке на печатные издания и об их приобретении, обуч</w:t>
      </w:r>
      <w:r w:rsidRPr="00D31F30">
        <w:rPr>
          <w:rFonts w:ascii="Arial" w:hAnsi="Arial" w:cs="Arial"/>
          <w:sz w:val="20"/>
          <w:szCs w:val="20"/>
        </w:rPr>
        <w:t>е</w:t>
      </w:r>
      <w:r w:rsidRPr="00D31F30">
        <w:rPr>
          <w:rFonts w:ascii="Arial" w:hAnsi="Arial" w:cs="Arial"/>
          <w:sz w:val="20"/>
          <w:szCs w:val="20"/>
        </w:rPr>
        <w:t>нии на курсах повышения квалификации, услуг по проживанию в период обучения на курсах повышения квалификации и служебных кома</w:t>
      </w:r>
      <w:r w:rsidRPr="00D31F30">
        <w:rPr>
          <w:rFonts w:ascii="Arial" w:hAnsi="Arial" w:cs="Arial"/>
          <w:sz w:val="20"/>
          <w:szCs w:val="20"/>
        </w:rPr>
        <w:t>н</w:t>
      </w:r>
      <w:r w:rsidRPr="00D31F30">
        <w:rPr>
          <w:rFonts w:ascii="Arial" w:hAnsi="Arial" w:cs="Arial"/>
          <w:sz w:val="20"/>
          <w:szCs w:val="20"/>
        </w:rPr>
        <w:t>дировок, приобретении авиа - и железнодорожных билетов, по договорам обязательного страхования гражданской ответственности владельцев транспортных средств, проведении технич</w:t>
      </w:r>
      <w:r w:rsidRPr="00D31F30">
        <w:rPr>
          <w:rFonts w:ascii="Arial" w:hAnsi="Arial" w:cs="Arial"/>
          <w:sz w:val="20"/>
          <w:szCs w:val="20"/>
        </w:rPr>
        <w:t>е</w:t>
      </w:r>
      <w:r w:rsidRPr="00D31F30">
        <w:rPr>
          <w:rFonts w:ascii="Arial" w:hAnsi="Arial" w:cs="Arial"/>
          <w:sz w:val="20"/>
          <w:szCs w:val="20"/>
        </w:rPr>
        <w:t>ского осмотра транспортных средств, на участие в конференциях, семинарах, проведение государственной</w:t>
      </w:r>
      <w:proofErr w:type="gramEnd"/>
      <w:r w:rsidRPr="00D31F30">
        <w:rPr>
          <w:rFonts w:ascii="Arial" w:hAnsi="Arial" w:cs="Arial"/>
          <w:sz w:val="20"/>
          <w:szCs w:val="20"/>
        </w:rPr>
        <w:t xml:space="preserve"> экспертизы проектной документации, приобретение гор</w:t>
      </w:r>
      <w:r w:rsidRPr="00D31F30">
        <w:rPr>
          <w:rFonts w:ascii="Arial" w:hAnsi="Arial" w:cs="Arial"/>
          <w:sz w:val="20"/>
          <w:szCs w:val="20"/>
        </w:rPr>
        <w:t>ю</w:t>
      </w:r>
      <w:r w:rsidRPr="00D31F30">
        <w:rPr>
          <w:rFonts w:ascii="Arial" w:hAnsi="Arial" w:cs="Arial"/>
          <w:sz w:val="20"/>
          <w:szCs w:val="20"/>
        </w:rPr>
        <w:t>че-смазочных материалов</w:t>
      </w:r>
    </w:p>
    <w:p w:rsidR="00D31F30" w:rsidRPr="00D31F30" w:rsidRDefault="00D31F30" w:rsidP="00D31F30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в размере до 30 процентов суммы договора (контракта), но не более 30 пр</w:t>
      </w:r>
      <w:r w:rsidRPr="00D31F30">
        <w:rPr>
          <w:rFonts w:ascii="Arial" w:hAnsi="Arial" w:cs="Arial"/>
          <w:sz w:val="20"/>
          <w:szCs w:val="20"/>
        </w:rPr>
        <w:t>о</w:t>
      </w:r>
      <w:r w:rsidRPr="00D31F30">
        <w:rPr>
          <w:rFonts w:ascii="Arial" w:hAnsi="Arial" w:cs="Arial"/>
          <w:sz w:val="20"/>
          <w:szCs w:val="20"/>
        </w:rPr>
        <w:t>центов лимитов бюджетных обязательств, подлежащих исполнению за счет средств  бюджета поселения в соответствующем финансовом году, - по остальным догов</w:t>
      </w:r>
      <w:r w:rsidRPr="00D31F30">
        <w:rPr>
          <w:rFonts w:ascii="Arial" w:hAnsi="Arial" w:cs="Arial"/>
          <w:sz w:val="20"/>
          <w:szCs w:val="20"/>
        </w:rPr>
        <w:t>о</w:t>
      </w:r>
      <w:r w:rsidRPr="00D31F30">
        <w:rPr>
          <w:rFonts w:ascii="Arial" w:hAnsi="Arial" w:cs="Arial"/>
          <w:sz w:val="20"/>
          <w:szCs w:val="20"/>
        </w:rPr>
        <w:t>рам (контрактам), если иное не предусмотрено законодательством Российской Федерации и Томской обл</w:t>
      </w:r>
      <w:r w:rsidRPr="00D31F30">
        <w:rPr>
          <w:rFonts w:ascii="Arial" w:hAnsi="Arial" w:cs="Arial"/>
          <w:sz w:val="20"/>
          <w:szCs w:val="20"/>
        </w:rPr>
        <w:t>а</w:t>
      </w:r>
      <w:r w:rsidRPr="00D31F30">
        <w:rPr>
          <w:rFonts w:ascii="Arial" w:hAnsi="Arial" w:cs="Arial"/>
          <w:sz w:val="20"/>
          <w:szCs w:val="20"/>
        </w:rPr>
        <w:t>сти.</w:t>
      </w:r>
    </w:p>
    <w:p w:rsidR="00D31F30" w:rsidRPr="00D31F30" w:rsidRDefault="00D31F30" w:rsidP="00D31F30">
      <w:pPr>
        <w:jc w:val="both"/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21. Установить, что в 2021 год и  плановый период 2022-2023гг. в случае неиспо</w:t>
      </w:r>
      <w:r w:rsidRPr="00D31F30">
        <w:rPr>
          <w:rFonts w:ascii="Arial" w:hAnsi="Arial" w:cs="Arial"/>
          <w:sz w:val="20"/>
          <w:szCs w:val="20"/>
        </w:rPr>
        <w:t>л</w:t>
      </w:r>
      <w:r w:rsidRPr="00D31F30">
        <w:rPr>
          <w:rFonts w:ascii="Arial" w:hAnsi="Arial" w:cs="Arial"/>
          <w:sz w:val="20"/>
          <w:szCs w:val="20"/>
        </w:rPr>
        <w:t>нения доходной части бюджета, в первоочередном порядке из бюджета Корниловского  поселения  фина</w:t>
      </w:r>
      <w:r w:rsidRPr="00D31F30">
        <w:rPr>
          <w:rFonts w:ascii="Arial" w:hAnsi="Arial" w:cs="Arial"/>
          <w:sz w:val="20"/>
          <w:szCs w:val="20"/>
        </w:rPr>
        <w:t>н</w:t>
      </w:r>
      <w:r w:rsidRPr="00D31F30">
        <w:rPr>
          <w:rFonts w:ascii="Arial" w:hAnsi="Arial" w:cs="Arial"/>
          <w:sz w:val="20"/>
          <w:szCs w:val="20"/>
        </w:rPr>
        <w:t>сируются следующие расходы:</w:t>
      </w:r>
    </w:p>
    <w:p w:rsidR="00D31F30" w:rsidRPr="00D31F30" w:rsidRDefault="00D31F30" w:rsidP="00D31F3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оплата труда и начисления на нее;</w:t>
      </w:r>
    </w:p>
    <w:p w:rsidR="00D31F30" w:rsidRPr="00D31F30" w:rsidRDefault="00D31F30" w:rsidP="00D31F3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оплата коммунальных услуг, услуг связи, транспортные услуги;</w:t>
      </w:r>
    </w:p>
    <w:p w:rsidR="00D31F30" w:rsidRPr="00D31F30" w:rsidRDefault="00D31F30" w:rsidP="00D31F3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предоставление мер социальной поддержки отдельным категориям граждан;       оплата горюче-смазочных материалов;</w:t>
      </w:r>
    </w:p>
    <w:p w:rsidR="00D31F30" w:rsidRPr="00D31F30" w:rsidRDefault="00D31F30" w:rsidP="00D31F3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уплата налогов и сборов и иных обязательных платежей;</w:t>
      </w:r>
    </w:p>
    <w:p w:rsidR="00D31F30" w:rsidRPr="00D31F30" w:rsidRDefault="00D31F30" w:rsidP="00D31F3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субсидии муниципальным бюджетным и автономным учреждениям;</w:t>
      </w:r>
    </w:p>
    <w:p w:rsidR="00D31F30" w:rsidRPr="00D31F30" w:rsidRDefault="00D31F30" w:rsidP="00D31F3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расходы из резервного  фонда Корниловского поселения.</w:t>
      </w:r>
    </w:p>
    <w:p w:rsidR="00D31F30" w:rsidRPr="00D31F30" w:rsidRDefault="00D31F30" w:rsidP="00D31F30">
      <w:pPr>
        <w:keepNext/>
        <w:tabs>
          <w:tab w:val="left" w:pos="7240"/>
        </w:tabs>
        <w:spacing w:line="360" w:lineRule="auto"/>
        <w:ind w:firstLine="567"/>
        <w:jc w:val="both"/>
        <w:outlineLvl w:val="0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- расходы на исполнение судебных актов по обращению взыскания на средства бюджета п</w:t>
      </w:r>
      <w:r w:rsidRPr="00D31F30">
        <w:rPr>
          <w:rFonts w:ascii="Arial" w:hAnsi="Arial" w:cs="Arial"/>
          <w:sz w:val="20"/>
          <w:szCs w:val="20"/>
        </w:rPr>
        <w:t>о</w:t>
      </w:r>
      <w:r w:rsidRPr="00D31F30">
        <w:rPr>
          <w:rFonts w:ascii="Arial" w:hAnsi="Arial" w:cs="Arial"/>
          <w:sz w:val="20"/>
          <w:szCs w:val="20"/>
        </w:rPr>
        <w:t>селения;</w:t>
      </w:r>
    </w:p>
    <w:p w:rsidR="00D31F30" w:rsidRPr="00D31F30" w:rsidRDefault="00D31F30" w:rsidP="00D31F30">
      <w:pPr>
        <w:keepNext/>
        <w:tabs>
          <w:tab w:val="left" w:pos="7240"/>
        </w:tabs>
        <w:spacing w:line="360" w:lineRule="auto"/>
        <w:ind w:firstLine="567"/>
        <w:jc w:val="both"/>
        <w:outlineLvl w:val="0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- иные неотложные расходы.</w:t>
      </w:r>
    </w:p>
    <w:p w:rsidR="00D31F30" w:rsidRPr="00D31F30" w:rsidRDefault="00D31F30" w:rsidP="00D31F30">
      <w:pPr>
        <w:pStyle w:val="1"/>
        <w:tabs>
          <w:tab w:val="left" w:pos="7240"/>
        </w:tabs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22. Нормативные правовые акты Корниловского сельского поселения подлежат привед</w:t>
      </w:r>
      <w:r w:rsidRPr="00D31F30">
        <w:rPr>
          <w:rFonts w:ascii="Arial" w:hAnsi="Arial" w:cs="Arial"/>
          <w:sz w:val="20"/>
          <w:szCs w:val="20"/>
        </w:rPr>
        <w:t>е</w:t>
      </w:r>
      <w:r w:rsidRPr="00D31F30">
        <w:rPr>
          <w:rFonts w:ascii="Arial" w:hAnsi="Arial" w:cs="Arial"/>
          <w:sz w:val="20"/>
          <w:szCs w:val="20"/>
        </w:rPr>
        <w:t xml:space="preserve">нию </w:t>
      </w:r>
      <w:proofErr w:type="gramStart"/>
      <w:r w:rsidRPr="00D31F30">
        <w:rPr>
          <w:rFonts w:ascii="Arial" w:hAnsi="Arial" w:cs="Arial"/>
          <w:sz w:val="20"/>
          <w:szCs w:val="20"/>
        </w:rPr>
        <w:t>в соответ</w:t>
      </w:r>
      <w:r w:rsidRPr="00D31F30">
        <w:rPr>
          <w:rFonts w:ascii="Arial" w:hAnsi="Arial" w:cs="Arial"/>
          <w:sz w:val="20"/>
          <w:szCs w:val="20"/>
        </w:rPr>
        <w:softHyphen/>
        <w:t>ствие с настоящим решением в двухмесячный срок со дня вступления его в с</w:t>
      </w:r>
      <w:r w:rsidRPr="00D31F30">
        <w:rPr>
          <w:rFonts w:ascii="Arial" w:hAnsi="Arial" w:cs="Arial"/>
          <w:sz w:val="20"/>
          <w:szCs w:val="20"/>
        </w:rPr>
        <w:t>и</w:t>
      </w:r>
      <w:r w:rsidRPr="00D31F30">
        <w:rPr>
          <w:rFonts w:ascii="Arial" w:hAnsi="Arial" w:cs="Arial"/>
          <w:sz w:val="20"/>
          <w:szCs w:val="20"/>
        </w:rPr>
        <w:t>лу</w:t>
      </w:r>
      <w:proofErr w:type="gramEnd"/>
      <w:r w:rsidRPr="00D31F30">
        <w:rPr>
          <w:rFonts w:ascii="Arial" w:hAnsi="Arial" w:cs="Arial"/>
          <w:sz w:val="20"/>
          <w:szCs w:val="20"/>
        </w:rPr>
        <w:t>.</w:t>
      </w:r>
      <w:r w:rsidRPr="00D31F30">
        <w:rPr>
          <w:rFonts w:ascii="Arial" w:hAnsi="Arial" w:cs="Arial"/>
          <w:sz w:val="20"/>
          <w:szCs w:val="20"/>
        </w:rPr>
        <w:tab/>
      </w:r>
    </w:p>
    <w:p w:rsidR="00D31F30" w:rsidRPr="00D31F30" w:rsidRDefault="00D31F30" w:rsidP="00D31F30">
      <w:pPr>
        <w:pStyle w:val="1"/>
        <w:tabs>
          <w:tab w:val="left" w:pos="7240"/>
        </w:tabs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ind w:left="4248"/>
        <w:jc w:val="right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               Приложение    к решению                                                                                                             </w:t>
      </w:r>
    </w:p>
    <w:p w:rsidR="00D31F30" w:rsidRPr="00D31F30" w:rsidRDefault="00D31F30" w:rsidP="00D31F30">
      <w:pPr>
        <w:ind w:left="4320"/>
        <w:jc w:val="right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              Совета Корниловского </w:t>
      </w:r>
    </w:p>
    <w:p w:rsidR="00D31F30" w:rsidRPr="00D31F30" w:rsidRDefault="00D31F30" w:rsidP="00D31F30">
      <w:pPr>
        <w:ind w:left="4320"/>
        <w:jc w:val="right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              сельского поселения </w:t>
      </w:r>
    </w:p>
    <w:p w:rsidR="00D31F30" w:rsidRPr="00D31F30" w:rsidRDefault="00D31F30" w:rsidP="00D31F30">
      <w:pPr>
        <w:jc w:val="right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от   27.11.2020 г.            </w:t>
      </w:r>
      <w:r w:rsidRPr="00D31F30">
        <w:rPr>
          <w:rFonts w:ascii="Arial" w:hAnsi="Arial" w:cs="Arial"/>
          <w:b/>
          <w:i/>
          <w:sz w:val="20"/>
          <w:szCs w:val="20"/>
        </w:rPr>
        <w:t xml:space="preserve"> </w:t>
      </w:r>
      <w:r w:rsidRPr="00D31F30">
        <w:rPr>
          <w:rFonts w:ascii="Arial" w:hAnsi="Arial" w:cs="Arial"/>
          <w:sz w:val="20"/>
          <w:szCs w:val="20"/>
        </w:rPr>
        <w:t xml:space="preserve">№ </w:t>
      </w:r>
      <w:r w:rsidRPr="00D31F30">
        <w:rPr>
          <w:rFonts w:ascii="Arial" w:hAnsi="Arial" w:cs="Arial"/>
          <w:b/>
          <w:i/>
          <w:sz w:val="20"/>
          <w:szCs w:val="20"/>
        </w:rPr>
        <w:t xml:space="preserve"> </w:t>
      </w:r>
      <w:r w:rsidRPr="00D31F30">
        <w:rPr>
          <w:rFonts w:ascii="Arial" w:hAnsi="Arial" w:cs="Arial"/>
          <w:sz w:val="20"/>
          <w:szCs w:val="20"/>
        </w:rPr>
        <w:t>30</w:t>
      </w:r>
    </w:p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jc w:val="center"/>
        <w:rPr>
          <w:rFonts w:ascii="Arial" w:hAnsi="Arial" w:cs="Arial"/>
          <w:b/>
          <w:sz w:val="20"/>
          <w:szCs w:val="20"/>
        </w:rPr>
      </w:pPr>
      <w:r w:rsidRPr="00D31F30">
        <w:rPr>
          <w:rFonts w:ascii="Arial" w:hAnsi="Arial" w:cs="Arial"/>
          <w:b/>
          <w:sz w:val="20"/>
          <w:szCs w:val="20"/>
        </w:rPr>
        <w:t xml:space="preserve">Перечень главных администраторов доходов бюджета </w:t>
      </w:r>
    </w:p>
    <w:p w:rsidR="00D31F30" w:rsidRPr="00D31F30" w:rsidRDefault="00D31F30" w:rsidP="00D31F30">
      <w:pPr>
        <w:jc w:val="center"/>
        <w:rPr>
          <w:rFonts w:ascii="Arial" w:hAnsi="Arial" w:cs="Arial"/>
          <w:b/>
          <w:sz w:val="20"/>
          <w:szCs w:val="20"/>
        </w:rPr>
      </w:pPr>
      <w:r w:rsidRPr="00D31F30">
        <w:rPr>
          <w:rFonts w:ascii="Arial" w:hAnsi="Arial" w:cs="Arial"/>
          <w:b/>
          <w:sz w:val="20"/>
          <w:szCs w:val="20"/>
        </w:rPr>
        <w:t xml:space="preserve">Корниловского сельского поселения </w:t>
      </w:r>
    </w:p>
    <w:p w:rsidR="00D31F30" w:rsidRPr="00D31F30" w:rsidRDefault="00D31F30" w:rsidP="00D31F30">
      <w:pPr>
        <w:jc w:val="center"/>
        <w:rPr>
          <w:rFonts w:ascii="Arial" w:hAnsi="Arial" w:cs="Arial"/>
          <w:b/>
          <w:sz w:val="20"/>
          <w:szCs w:val="20"/>
        </w:rPr>
      </w:pPr>
      <w:r w:rsidRPr="00D31F30">
        <w:rPr>
          <w:rFonts w:ascii="Arial" w:hAnsi="Arial" w:cs="Arial"/>
          <w:b/>
          <w:sz w:val="20"/>
          <w:szCs w:val="20"/>
        </w:rPr>
        <w:t>на 2021 год и пл</w:t>
      </w:r>
      <w:r w:rsidRPr="00D31F30">
        <w:rPr>
          <w:rFonts w:ascii="Arial" w:hAnsi="Arial" w:cs="Arial"/>
          <w:b/>
          <w:sz w:val="20"/>
          <w:szCs w:val="20"/>
        </w:rPr>
        <w:t>а</w:t>
      </w:r>
      <w:r w:rsidRPr="00D31F30">
        <w:rPr>
          <w:rFonts w:ascii="Arial" w:hAnsi="Arial" w:cs="Arial"/>
          <w:b/>
          <w:sz w:val="20"/>
          <w:szCs w:val="20"/>
        </w:rPr>
        <w:t>новый период 2022- 2023 годов</w:t>
      </w:r>
    </w:p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0"/>
        <w:gridCol w:w="6759"/>
      </w:tblGrid>
      <w:tr w:rsidR="00D31F30" w:rsidRPr="00D31F30" w:rsidTr="008F41E6">
        <w:trPr>
          <w:cantSplit/>
          <w:trHeight w:val="973"/>
        </w:trPr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Код администрат</w:t>
            </w:r>
            <w:r w:rsidRPr="00D31F3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 доходов</w:t>
            </w:r>
          </w:p>
        </w:tc>
        <w:tc>
          <w:tcPr>
            <w:tcW w:w="6759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Наименование главного администратора доходов бюджета Корниловского сельского поселения </w:t>
            </w:r>
          </w:p>
        </w:tc>
      </w:tr>
      <w:tr w:rsidR="00D31F30" w:rsidRPr="00D31F30" w:rsidTr="008F41E6">
        <w:trPr>
          <w:cantSplit/>
          <w:trHeight w:val="370"/>
        </w:trPr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59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Федеральное казначейство</w:t>
            </w:r>
          </w:p>
        </w:tc>
      </w:tr>
      <w:tr w:rsidR="00D31F30" w:rsidRPr="00D31F30" w:rsidTr="008F41E6">
        <w:trPr>
          <w:cantSplit/>
          <w:trHeight w:val="377"/>
        </w:trPr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759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Управление Федеральной антимонопольной службы по Томской области</w:t>
            </w:r>
          </w:p>
        </w:tc>
      </w:tr>
      <w:tr w:rsidR="00D31F30" w:rsidRPr="00D31F30" w:rsidTr="008F41E6">
        <w:trPr>
          <w:cantSplit/>
          <w:trHeight w:val="377"/>
        </w:trPr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6759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Управление федеральной налоговой службы по Томской обла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ти</w:t>
            </w:r>
          </w:p>
        </w:tc>
      </w:tr>
      <w:tr w:rsidR="00D31F30" w:rsidRPr="00D31F30" w:rsidTr="008F41E6">
        <w:trPr>
          <w:cantSplit/>
          <w:trHeight w:val="377"/>
        </w:trPr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6759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Томского района</w:t>
            </w:r>
          </w:p>
        </w:tc>
      </w:tr>
      <w:tr w:rsidR="00D31F30" w:rsidRPr="00D31F30" w:rsidTr="008F41E6">
        <w:trPr>
          <w:cantSplit/>
          <w:trHeight w:val="377"/>
        </w:trPr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6759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Управление финансов Администрации Томского рай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</w:p>
        </w:tc>
      </w:tr>
      <w:tr w:rsidR="00D31F30" w:rsidRPr="00D31F30" w:rsidTr="008F41E6">
        <w:trPr>
          <w:cantSplit/>
          <w:trHeight w:val="377"/>
        </w:trPr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6759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Администрация Корниловского сельского поселения</w:t>
            </w:r>
          </w:p>
        </w:tc>
      </w:tr>
    </w:tbl>
    <w:p w:rsidR="00D31F30" w:rsidRPr="00D31F30" w:rsidRDefault="00D31F30" w:rsidP="00D31F30">
      <w:pPr>
        <w:rPr>
          <w:rFonts w:ascii="Arial" w:hAnsi="Arial" w:cs="Arial"/>
          <w:i/>
          <w:sz w:val="20"/>
          <w:szCs w:val="20"/>
        </w:rPr>
      </w:pPr>
    </w:p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</w:p>
    <w:p w:rsidR="00D31F30" w:rsidRPr="00D31F30" w:rsidRDefault="00D31F30" w:rsidP="00D31F30">
      <w:pPr>
        <w:jc w:val="center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lastRenderedPageBreak/>
        <w:t xml:space="preserve">                                            Приложение №1 к бюджету</w:t>
      </w:r>
    </w:p>
    <w:p w:rsidR="00D31F30" w:rsidRPr="00D31F30" w:rsidRDefault="00D31F30" w:rsidP="00D31F30">
      <w:pPr>
        <w:jc w:val="center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Корниловского сельского поселения на 2021 год</w:t>
      </w:r>
    </w:p>
    <w:p w:rsidR="00D31F30" w:rsidRPr="00D31F30" w:rsidRDefault="00D31F30" w:rsidP="00D31F30">
      <w:pPr>
        <w:jc w:val="center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                                                     и пл</w:t>
      </w:r>
      <w:r w:rsidRPr="00D31F30">
        <w:rPr>
          <w:rFonts w:ascii="Arial" w:hAnsi="Arial" w:cs="Arial"/>
          <w:sz w:val="20"/>
          <w:szCs w:val="20"/>
        </w:rPr>
        <w:t>а</w:t>
      </w:r>
      <w:r w:rsidRPr="00D31F30">
        <w:rPr>
          <w:rFonts w:ascii="Arial" w:hAnsi="Arial" w:cs="Arial"/>
          <w:sz w:val="20"/>
          <w:szCs w:val="20"/>
        </w:rPr>
        <w:t>новый период 2022 и 2023 годов</w:t>
      </w:r>
    </w:p>
    <w:p w:rsidR="00D31F30" w:rsidRPr="00D31F30" w:rsidRDefault="00D31F30" w:rsidP="00D31F30">
      <w:pPr>
        <w:jc w:val="center"/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pStyle w:val="1"/>
        <w:ind w:left="-360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D31F30">
        <w:rPr>
          <w:rFonts w:ascii="Arial" w:hAnsi="Arial" w:cs="Arial"/>
          <w:b w:val="0"/>
          <w:bCs w:val="0"/>
          <w:sz w:val="20"/>
          <w:szCs w:val="20"/>
        </w:rPr>
        <w:t>Перечень и коды главных администраторов доходов и источников доходов, закре</w:t>
      </w:r>
      <w:r w:rsidRPr="00D31F30">
        <w:rPr>
          <w:rFonts w:ascii="Arial" w:hAnsi="Arial" w:cs="Arial"/>
          <w:b w:val="0"/>
          <w:bCs w:val="0"/>
          <w:sz w:val="20"/>
          <w:szCs w:val="20"/>
        </w:rPr>
        <w:t>п</w:t>
      </w:r>
      <w:r w:rsidRPr="00D31F30">
        <w:rPr>
          <w:rFonts w:ascii="Arial" w:hAnsi="Arial" w:cs="Arial"/>
          <w:b w:val="0"/>
          <w:bCs w:val="0"/>
          <w:sz w:val="20"/>
          <w:szCs w:val="20"/>
        </w:rPr>
        <w:t>ленных за главными администраторами доходов бюджета  Корниловского сельского поселения на 2021год</w:t>
      </w:r>
    </w:p>
    <w:p w:rsidR="00D31F30" w:rsidRPr="00D31F30" w:rsidRDefault="00D31F30" w:rsidP="00D31F30">
      <w:pPr>
        <w:jc w:val="right"/>
        <w:rPr>
          <w:rFonts w:ascii="Arial" w:hAnsi="Arial" w:cs="Arial"/>
          <w:color w:val="FF0000"/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2700"/>
        <w:gridCol w:w="6317"/>
      </w:tblGrid>
      <w:tr w:rsidR="00D31F30" w:rsidRPr="00D31F30" w:rsidTr="008F41E6">
        <w:trPr>
          <w:cantSplit/>
          <w:trHeight w:val="526"/>
        </w:trPr>
        <w:tc>
          <w:tcPr>
            <w:tcW w:w="3780" w:type="dxa"/>
            <w:gridSpan w:val="2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бюджетной</w:t>
            </w:r>
            <w:proofErr w:type="gramEnd"/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классификации РФ</w:t>
            </w:r>
          </w:p>
        </w:tc>
        <w:tc>
          <w:tcPr>
            <w:tcW w:w="6317" w:type="dxa"/>
            <w:vMerge w:val="restart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главного администратора доходов</w:t>
            </w:r>
          </w:p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местного бюджета</w:t>
            </w:r>
          </w:p>
        </w:tc>
      </w:tr>
      <w:tr w:rsidR="00D31F30" w:rsidRPr="00D31F30" w:rsidTr="008F41E6">
        <w:trPr>
          <w:trHeight w:val="235"/>
        </w:trPr>
        <w:tc>
          <w:tcPr>
            <w:tcW w:w="108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главного админ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стратора доходов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доходов местного</w:t>
            </w:r>
          </w:p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6317" w:type="dxa"/>
            <w:vMerge/>
            <w:vAlign w:val="center"/>
          </w:tcPr>
          <w:p w:rsidR="00D31F30" w:rsidRPr="00D31F30" w:rsidRDefault="00D31F30" w:rsidP="008F41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1F30" w:rsidRPr="00D31F30" w:rsidTr="008F41E6">
        <w:trPr>
          <w:trHeight w:val="235"/>
        </w:trPr>
        <w:tc>
          <w:tcPr>
            <w:tcW w:w="108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317" w:type="dxa"/>
            <w:vAlign w:val="center"/>
          </w:tcPr>
          <w:p w:rsidR="00D31F30" w:rsidRPr="00D31F30" w:rsidRDefault="00D31F30" w:rsidP="008F41E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Управление Федерального казначейства по Томской обла</w:t>
            </w:r>
            <w:r w:rsidRPr="00D31F30"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</w:t>
            </w:r>
          </w:p>
        </w:tc>
      </w:tr>
      <w:tr w:rsidR="00D31F30" w:rsidRPr="00D31F30" w:rsidTr="008F41E6">
        <w:trPr>
          <w:trHeight w:val="235"/>
        </w:trPr>
        <w:tc>
          <w:tcPr>
            <w:tcW w:w="108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6317" w:type="dxa"/>
            <w:vAlign w:val="center"/>
          </w:tcPr>
          <w:p w:rsidR="00D31F30" w:rsidRPr="00D31F30" w:rsidRDefault="00D31F30" w:rsidP="008F41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щие распределению между бюджетами субъектов Российской Федерации и местными бюджетами с учетом устано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ленных дифференцированных нормативов отчислений в местные бюджеты</w:t>
            </w:r>
          </w:p>
        </w:tc>
      </w:tr>
      <w:tr w:rsidR="00D31F30" w:rsidRPr="00D31F30" w:rsidTr="008F41E6">
        <w:trPr>
          <w:trHeight w:val="235"/>
        </w:trPr>
        <w:tc>
          <w:tcPr>
            <w:tcW w:w="108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6317" w:type="dxa"/>
            <w:vAlign w:val="center"/>
          </w:tcPr>
          <w:p w:rsidR="00D31F30" w:rsidRPr="00D31F30" w:rsidRDefault="00D31F30" w:rsidP="008F41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) двиг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телей, подлежащие распределению между бюджетами субъектов Российской Федерации и местными бюдж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тами с учетом установленных дифференцированных нормативов отчислений в местные бю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жеты</w:t>
            </w:r>
          </w:p>
        </w:tc>
      </w:tr>
      <w:tr w:rsidR="00D31F30" w:rsidRPr="00D31F30" w:rsidTr="008F41E6">
        <w:trPr>
          <w:trHeight w:val="235"/>
        </w:trPr>
        <w:tc>
          <w:tcPr>
            <w:tcW w:w="108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6317" w:type="dxa"/>
            <w:vAlign w:val="center"/>
          </w:tcPr>
          <w:p w:rsidR="00D31F30" w:rsidRPr="00D31F30" w:rsidRDefault="00D31F30" w:rsidP="008F41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сийской Федерации и местными бюджетами с учетом установленных дифференцированных норм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тивов отчислений в местные бю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жеты</w:t>
            </w:r>
          </w:p>
        </w:tc>
      </w:tr>
      <w:tr w:rsidR="00D31F30" w:rsidRPr="00D31F30" w:rsidTr="008F41E6">
        <w:trPr>
          <w:trHeight w:val="235"/>
        </w:trPr>
        <w:tc>
          <w:tcPr>
            <w:tcW w:w="108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6317" w:type="dxa"/>
            <w:vAlign w:val="center"/>
          </w:tcPr>
          <w:p w:rsidR="00D31F30" w:rsidRPr="00D31F30" w:rsidRDefault="00D31F30" w:rsidP="008F41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сийской Федерации и местными бюджетами с учетом установленных дифференцированных нормативов отчислений в местные бю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жеты</w:t>
            </w:r>
          </w:p>
        </w:tc>
      </w:tr>
      <w:tr w:rsidR="00D31F30" w:rsidRPr="00D31F30" w:rsidTr="008F41E6">
        <w:trPr>
          <w:trHeight w:val="526"/>
        </w:trPr>
        <w:tc>
          <w:tcPr>
            <w:tcW w:w="108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Федеральной антимонопольной слу</w:t>
            </w: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</w:t>
            </w: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бы по Томской области</w:t>
            </w:r>
          </w:p>
        </w:tc>
      </w:tr>
      <w:tr w:rsidR="00D31F30" w:rsidRPr="00D31F30" w:rsidTr="008F41E6">
        <w:trPr>
          <w:trHeight w:val="526"/>
        </w:trPr>
        <w:tc>
          <w:tcPr>
            <w:tcW w:w="108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1 16 33050 10 0000 140</w:t>
            </w:r>
          </w:p>
        </w:tc>
        <w:tc>
          <w:tcPr>
            <w:tcW w:w="63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Денежные взыскания (штрафы) за нарушение закон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дательства Российской Федерации о размещении з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казов на поставки товаров, выполнение работ, оказ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ние услуг для нужд поселений</w:t>
            </w:r>
          </w:p>
        </w:tc>
      </w:tr>
      <w:tr w:rsidR="00D31F30" w:rsidRPr="00D31F30" w:rsidTr="008F41E6">
        <w:trPr>
          <w:trHeight w:val="526"/>
        </w:trPr>
        <w:tc>
          <w:tcPr>
            <w:tcW w:w="108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Федеральной налоговой службы по Томской области</w:t>
            </w:r>
          </w:p>
        </w:tc>
      </w:tr>
      <w:tr w:rsidR="00D31F30" w:rsidRPr="00D31F30" w:rsidTr="008F41E6">
        <w:trPr>
          <w:trHeight w:val="293"/>
        </w:trPr>
        <w:tc>
          <w:tcPr>
            <w:tcW w:w="108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63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</w:tr>
      <w:tr w:rsidR="00D31F30" w:rsidRPr="00D31F30" w:rsidTr="008F41E6">
        <w:trPr>
          <w:trHeight w:val="331"/>
        </w:trPr>
        <w:tc>
          <w:tcPr>
            <w:tcW w:w="108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63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</w:tr>
      <w:tr w:rsidR="00D31F30" w:rsidRPr="00D31F30" w:rsidTr="008F41E6">
        <w:trPr>
          <w:trHeight w:val="354"/>
        </w:trPr>
        <w:tc>
          <w:tcPr>
            <w:tcW w:w="108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 xml:space="preserve">  1 06 01000 00 0000 110</w:t>
            </w:r>
          </w:p>
        </w:tc>
        <w:tc>
          <w:tcPr>
            <w:tcW w:w="63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</w:tr>
      <w:tr w:rsidR="00D31F30" w:rsidRPr="00D31F30" w:rsidTr="008F41E6">
        <w:trPr>
          <w:trHeight w:val="171"/>
        </w:trPr>
        <w:tc>
          <w:tcPr>
            <w:tcW w:w="108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63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</w:tr>
      <w:tr w:rsidR="00D31F30" w:rsidRPr="00D31F30" w:rsidTr="008F41E6">
        <w:trPr>
          <w:trHeight w:val="171"/>
        </w:trPr>
        <w:tc>
          <w:tcPr>
            <w:tcW w:w="108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color w:val="000000"/>
                <w:sz w:val="20"/>
                <w:szCs w:val="20"/>
              </w:rPr>
              <w:t>902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Администрация Томского района</w:t>
            </w:r>
          </w:p>
        </w:tc>
      </w:tr>
      <w:tr w:rsidR="00D31F30" w:rsidRPr="00D31F30" w:rsidTr="008F41E6">
        <w:trPr>
          <w:trHeight w:val="171"/>
        </w:trPr>
        <w:tc>
          <w:tcPr>
            <w:tcW w:w="1080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 xml:space="preserve">1 11 05013 10 0000 120 </w:t>
            </w:r>
          </w:p>
        </w:tc>
        <w:tc>
          <w:tcPr>
            <w:tcW w:w="63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 земельные участки, государственная стоимость на кот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рые не разграничена и которые расположены в гран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31F30" w:rsidRPr="00D31F30" w:rsidTr="008F41E6">
        <w:trPr>
          <w:trHeight w:val="171"/>
        </w:trPr>
        <w:tc>
          <w:tcPr>
            <w:tcW w:w="108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 xml:space="preserve"> 1 14 06013 10 0000 430</w:t>
            </w:r>
          </w:p>
        </w:tc>
        <w:tc>
          <w:tcPr>
            <w:tcW w:w="63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госуда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ственная собственность на которые не разграничена и которые ра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положены в границах поселений</w:t>
            </w:r>
          </w:p>
        </w:tc>
      </w:tr>
      <w:tr w:rsidR="00D31F30" w:rsidRPr="00D31F30" w:rsidTr="008F41E6">
        <w:trPr>
          <w:trHeight w:val="526"/>
        </w:trPr>
        <w:tc>
          <w:tcPr>
            <w:tcW w:w="1080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Управление финансов Администрации Томского района</w:t>
            </w:r>
          </w:p>
        </w:tc>
      </w:tr>
      <w:tr w:rsidR="00D31F30" w:rsidRPr="00D31F30" w:rsidTr="008F41E6">
        <w:trPr>
          <w:trHeight w:val="526"/>
        </w:trPr>
        <w:tc>
          <w:tcPr>
            <w:tcW w:w="1080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3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Невыясненные поступления, зачисляемые в бюджеты пос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лений</w:t>
            </w:r>
          </w:p>
        </w:tc>
      </w:tr>
      <w:tr w:rsidR="00D31F30" w:rsidRPr="00D31F30" w:rsidTr="008F41E6">
        <w:trPr>
          <w:trHeight w:val="526"/>
        </w:trPr>
        <w:tc>
          <w:tcPr>
            <w:tcW w:w="1080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2 08 05000 10 0000 150</w:t>
            </w:r>
          </w:p>
        </w:tc>
        <w:tc>
          <w:tcPr>
            <w:tcW w:w="63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Перечисления их бюджетов поселений (в бюджеты поселений) для осуществления возврата (зачета) и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лишне уплаченных или излишне взысканных сумм налогов, сборов и иных платежей, а также сумм пр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центов за несвоевременное осуществление такого 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возврата и процентов, начисленных на излишне взы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канные суммы</w:t>
            </w:r>
          </w:p>
        </w:tc>
      </w:tr>
      <w:tr w:rsidR="00D31F30" w:rsidRPr="00D31F30" w:rsidTr="008F41E6">
        <w:trPr>
          <w:trHeight w:val="104"/>
        </w:trPr>
        <w:tc>
          <w:tcPr>
            <w:tcW w:w="108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938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Корниловского сельского посел</w:t>
            </w: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ния</w:t>
            </w:r>
          </w:p>
        </w:tc>
      </w:tr>
      <w:tr w:rsidR="00D31F30" w:rsidRPr="00D31F30" w:rsidTr="008F41E6">
        <w:trPr>
          <w:trHeight w:val="526"/>
        </w:trPr>
        <w:tc>
          <w:tcPr>
            <w:tcW w:w="108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63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платы, а также сре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ства от продажи права на заключение договоров аренды за земли,</w:t>
            </w:r>
            <w:proofErr w:type="gramStart"/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находящиеся в собственности пос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ления (за исключением участков муниципальных авт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номных учреждений, а также земельных участков муниципальных унитарных а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тономных учреждений, а также земельных участков мун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ципальных унитарных предприятий, в том числе казенных)</w:t>
            </w:r>
          </w:p>
        </w:tc>
      </w:tr>
      <w:tr w:rsidR="00D31F30" w:rsidRPr="00D31F30" w:rsidTr="008F41E6">
        <w:trPr>
          <w:trHeight w:val="526"/>
        </w:trPr>
        <w:tc>
          <w:tcPr>
            <w:tcW w:w="108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1 11 05035 10 0001 120</w:t>
            </w:r>
          </w:p>
        </w:tc>
        <w:tc>
          <w:tcPr>
            <w:tcW w:w="63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ний и созданных ими учреждений (за исключением имущества м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ниципальных бюджетных и автономных учреждений).</w:t>
            </w:r>
          </w:p>
        </w:tc>
      </w:tr>
      <w:tr w:rsidR="00D31F30" w:rsidRPr="00D31F30" w:rsidTr="008F41E6">
        <w:trPr>
          <w:trHeight w:val="526"/>
        </w:trPr>
        <w:tc>
          <w:tcPr>
            <w:tcW w:w="108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93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1 11 0503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5 10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 xml:space="preserve"> 000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 xml:space="preserve"> 120</w:t>
            </w:r>
          </w:p>
        </w:tc>
        <w:tc>
          <w:tcPr>
            <w:tcW w:w="63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 ЖКХ, находящ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гося в оперативном управлении органов управления поселений и созданных ими учреждений (за исключ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нием имущества муниципальных бюджетных и авт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номных учреждений).       </w:t>
            </w:r>
          </w:p>
        </w:tc>
      </w:tr>
      <w:tr w:rsidR="00D31F30" w:rsidRPr="00D31F30" w:rsidTr="008F41E6">
        <w:trPr>
          <w:trHeight w:val="526"/>
        </w:trPr>
        <w:tc>
          <w:tcPr>
            <w:tcW w:w="108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1 11 07015 10 0000 120</w:t>
            </w:r>
          </w:p>
        </w:tc>
        <w:tc>
          <w:tcPr>
            <w:tcW w:w="63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пальных унитарных предприятий, созданных муниципал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 xml:space="preserve">ными поселениями </w:t>
            </w:r>
          </w:p>
        </w:tc>
      </w:tr>
      <w:tr w:rsidR="00D31F30" w:rsidRPr="00D31F30" w:rsidTr="008F41E6">
        <w:trPr>
          <w:trHeight w:val="354"/>
        </w:trPr>
        <w:tc>
          <w:tcPr>
            <w:tcW w:w="108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63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Прочие поступления  от использования имущества, находящегося в собственности поселений (за искл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ю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чением имущества муниципальных бюджетных и авт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номных учреждений, а также имущества муниципал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ных унитарных предприятий, в том числе казенных)- наем жилья.</w:t>
            </w:r>
          </w:p>
        </w:tc>
      </w:tr>
      <w:tr w:rsidR="00D31F30" w:rsidRPr="00D31F30" w:rsidTr="008F41E6">
        <w:trPr>
          <w:trHeight w:val="526"/>
        </w:trPr>
        <w:tc>
          <w:tcPr>
            <w:tcW w:w="1080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1 13 02</w:t>
            </w: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995</w:t>
            </w: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10 0000 130</w:t>
            </w:r>
          </w:p>
        </w:tc>
        <w:tc>
          <w:tcPr>
            <w:tcW w:w="63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п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селений </w:t>
            </w:r>
          </w:p>
        </w:tc>
      </w:tr>
      <w:tr w:rsidR="00D31F30" w:rsidRPr="00D31F30" w:rsidTr="008F41E6">
        <w:trPr>
          <w:trHeight w:val="526"/>
        </w:trPr>
        <w:tc>
          <w:tcPr>
            <w:tcW w:w="1080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3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 имущества, находящегося в опер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тивном управлении учреждений, находящихся в ведении органов управления поселений (за исключ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нием имущества муниципальных бюджетных и авт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номных учреждений) в части реализации основных средств по указанному имущ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ству</w:t>
            </w:r>
          </w:p>
        </w:tc>
      </w:tr>
      <w:tr w:rsidR="00D31F30" w:rsidRPr="00D31F30" w:rsidTr="008F41E6">
        <w:trPr>
          <w:trHeight w:val="526"/>
        </w:trPr>
        <w:tc>
          <w:tcPr>
            <w:tcW w:w="1080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63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иного имущества, находящег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ся в собственности поселений (за исключением им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щества муниципальных бюджетных и автономных учреждений, а также имущества муниципальных ун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тарных предприятий, в том числе казенных), в части реализации основных средств по указанному имущ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ству</w:t>
            </w:r>
          </w:p>
        </w:tc>
      </w:tr>
      <w:tr w:rsidR="00D31F30" w:rsidRPr="00D31F30" w:rsidTr="008F41E6">
        <w:trPr>
          <w:trHeight w:val="526"/>
        </w:trPr>
        <w:tc>
          <w:tcPr>
            <w:tcW w:w="1080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1 14 02052 10 0000 440</w:t>
            </w:r>
          </w:p>
        </w:tc>
        <w:tc>
          <w:tcPr>
            <w:tcW w:w="63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 имущества, находящегося в опер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тивном управлении учреждений, находящихся в ведении органов управления поселений (за исключ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нием имущества муниципальных бюджетных и авт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номных учреждений) в части реализации материал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ных запасов по указанному имуществу</w:t>
            </w:r>
          </w:p>
        </w:tc>
      </w:tr>
      <w:tr w:rsidR="00D31F30" w:rsidRPr="00D31F30" w:rsidTr="008F41E6">
        <w:trPr>
          <w:trHeight w:val="526"/>
        </w:trPr>
        <w:tc>
          <w:tcPr>
            <w:tcW w:w="1080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1 14 02053 10 0000 440</w:t>
            </w:r>
          </w:p>
        </w:tc>
        <w:tc>
          <w:tcPr>
            <w:tcW w:w="63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иного имущества, находящег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ся в собственности поселений (за исключением им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щества муниципальных бюджетных и автономных учреждений, а также имущества муниципальных ун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31F30" w:rsidRPr="00D31F30" w:rsidTr="008F41E6">
        <w:trPr>
          <w:trHeight w:val="526"/>
        </w:trPr>
        <w:tc>
          <w:tcPr>
            <w:tcW w:w="108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3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поселени</w:t>
            </w:r>
            <w:proofErr w:type="gramStart"/>
            <w:r w:rsidRPr="00D31F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й(</w:t>
            </w:r>
            <w:proofErr w:type="gramEnd"/>
            <w:r w:rsidRPr="00D31F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 исключением земел</w:t>
            </w:r>
            <w:r w:rsidRPr="00D31F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ных участков муниципальных автономных учреждений)</w:t>
            </w:r>
          </w:p>
        </w:tc>
      </w:tr>
      <w:tr w:rsidR="00D31F30" w:rsidRPr="00D31F30" w:rsidTr="008F41E6">
        <w:trPr>
          <w:trHeight w:val="526"/>
        </w:trPr>
        <w:tc>
          <w:tcPr>
            <w:tcW w:w="1080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1 16 10031 10 0000 140</w:t>
            </w:r>
          </w:p>
        </w:tc>
        <w:tc>
          <w:tcPr>
            <w:tcW w:w="63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лучатели средств бюджета сельского поселения</w:t>
            </w:r>
          </w:p>
        </w:tc>
      </w:tr>
      <w:tr w:rsidR="00D31F30" w:rsidRPr="00D31F30" w:rsidTr="008F41E6">
        <w:trPr>
          <w:trHeight w:val="526"/>
        </w:trPr>
        <w:tc>
          <w:tcPr>
            <w:tcW w:w="1080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1 16 02020 02 0000 140</w:t>
            </w:r>
          </w:p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7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нарушениях, за нарушение муниципальных правовых актов</w:t>
            </w:r>
          </w:p>
        </w:tc>
      </w:tr>
      <w:tr w:rsidR="00D31F30" w:rsidRPr="00D31F30" w:rsidTr="008F41E6">
        <w:trPr>
          <w:trHeight w:val="526"/>
        </w:trPr>
        <w:tc>
          <w:tcPr>
            <w:tcW w:w="1080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1 16 07010 10 0000 140</w:t>
            </w:r>
          </w:p>
          <w:p w:rsidR="00D31F30" w:rsidRPr="00D31F30" w:rsidRDefault="00D31F30" w:rsidP="008F41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17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1F30">
              <w:rPr>
                <w:rFonts w:ascii="Arial" w:hAnsi="Arial" w:cs="Arial"/>
                <w:sz w:val="20"/>
                <w:szCs w:val="20"/>
              </w:rPr>
              <w:t>Штрафы, неустойки, пени, уплаченные в случае пр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срочки исполнения поставщиком (подрядчиком, исполнителем) обязательств, предусмотренных муниципальным контра</w:t>
            </w:r>
            <w:r w:rsidRPr="00D31F30">
              <w:rPr>
                <w:rFonts w:ascii="Arial" w:hAnsi="Arial" w:cs="Arial"/>
                <w:sz w:val="20"/>
                <w:szCs w:val="20"/>
              </w:rPr>
              <w:t>к</w:t>
            </w:r>
            <w:r w:rsidRPr="00D31F30">
              <w:rPr>
                <w:rFonts w:ascii="Arial" w:hAnsi="Arial" w:cs="Arial"/>
                <w:sz w:val="20"/>
                <w:szCs w:val="20"/>
              </w:rPr>
              <w:t>том, заключенным муниципальным органом, казенным учреждением сельского поселения</w:t>
            </w:r>
            <w:proofErr w:type="gramEnd"/>
          </w:p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F30" w:rsidRPr="00D31F30" w:rsidTr="008F41E6">
        <w:trPr>
          <w:trHeight w:val="526"/>
        </w:trPr>
        <w:tc>
          <w:tcPr>
            <w:tcW w:w="1080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lastRenderedPageBreak/>
              <w:t>938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1 16 07090 10 0000 140</w:t>
            </w:r>
          </w:p>
          <w:p w:rsidR="00D31F30" w:rsidRPr="00D31F30" w:rsidRDefault="00D31F30" w:rsidP="008F41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17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Иные штрафы, неустойки, пени, уплаченные в соо</w:t>
            </w:r>
            <w:r w:rsidRPr="00D31F30">
              <w:rPr>
                <w:rFonts w:ascii="Arial" w:hAnsi="Arial" w:cs="Arial"/>
                <w:sz w:val="20"/>
                <w:szCs w:val="20"/>
              </w:rPr>
              <w:t>т</w:t>
            </w:r>
            <w:r w:rsidRPr="00D31F30">
              <w:rPr>
                <w:rFonts w:ascii="Arial" w:hAnsi="Arial" w:cs="Arial"/>
                <w:sz w:val="20"/>
                <w:szCs w:val="20"/>
              </w:rPr>
              <w:t>ветствии с законом или договором в случае неисполнения или нена</w:t>
            </w:r>
            <w:r w:rsidRPr="00D31F30">
              <w:rPr>
                <w:rFonts w:ascii="Arial" w:hAnsi="Arial" w:cs="Arial"/>
                <w:sz w:val="20"/>
                <w:szCs w:val="20"/>
              </w:rPr>
              <w:t>д</w:t>
            </w:r>
            <w:r w:rsidRPr="00D31F30">
              <w:rPr>
                <w:rFonts w:ascii="Arial" w:hAnsi="Arial" w:cs="Arial"/>
                <w:sz w:val="20"/>
                <w:szCs w:val="20"/>
              </w:rPr>
              <w:t>лежащего исполнения обязательств перед муниципальным органом, (муниципальным казенным учреждением) сельск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го поселения</w:t>
            </w:r>
          </w:p>
        </w:tc>
      </w:tr>
      <w:tr w:rsidR="00D31F30" w:rsidRPr="00D31F30" w:rsidTr="008F41E6">
        <w:trPr>
          <w:trHeight w:val="382"/>
        </w:trPr>
        <w:tc>
          <w:tcPr>
            <w:tcW w:w="1080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 xml:space="preserve">  1 17 05050 10 0000 180</w:t>
            </w:r>
          </w:p>
        </w:tc>
        <w:tc>
          <w:tcPr>
            <w:tcW w:w="63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 бюджетов поселений</w:t>
            </w:r>
          </w:p>
        </w:tc>
      </w:tr>
      <w:tr w:rsidR="00D31F30" w:rsidRPr="00D31F30" w:rsidTr="008F41E6">
        <w:trPr>
          <w:trHeight w:val="526"/>
        </w:trPr>
        <w:tc>
          <w:tcPr>
            <w:tcW w:w="1080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 xml:space="preserve">  1 17 01050 10 0000 180</w:t>
            </w:r>
          </w:p>
        </w:tc>
        <w:tc>
          <w:tcPr>
            <w:tcW w:w="63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Невыясненные поступления, зачисляемые в бюджеты пос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лений</w:t>
            </w:r>
          </w:p>
        </w:tc>
      </w:tr>
      <w:tr w:rsidR="00D31F30" w:rsidRPr="00D31F30" w:rsidTr="008F41E6">
        <w:trPr>
          <w:trHeight w:val="526"/>
        </w:trPr>
        <w:tc>
          <w:tcPr>
            <w:tcW w:w="1080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 xml:space="preserve">  2 00 00000 00 0000 000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*</w:t>
            </w:r>
          </w:p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от других  бюджетов бюдже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ной системы Российской Федерации</w:t>
            </w:r>
          </w:p>
        </w:tc>
      </w:tr>
      <w:tr w:rsidR="00D31F30" w:rsidRPr="00D31F30" w:rsidTr="008F41E6">
        <w:trPr>
          <w:trHeight w:val="526"/>
        </w:trPr>
        <w:tc>
          <w:tcPr>
            <w:tcW w:w="1080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219 60010 10 0000 150</w:t>
            </w:r>
          </w:p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7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лений</w:t>
            </w:r>
          </w:p>
        </w:tc>
      </w:tr>
    </w:tbl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*- администрирование поступлений по группе доходов « 2 00 00000 00 0000 000 Безво</w:t>
      </w:r>
      <w:r w:rsidRPr="00D31F30">
        <w:rPr>
          <w:rFonts w:ascii="Arial" w:hAnsi="Arial" w:cs="Arial"/>
          <w:sz w:val="20"/>
          <w:szCs w:val="20"/>
        </w:rPr>
        <w:t>з</w:t>
      </w:r>
      <w:r w:rsidRPr="00D31F30">
        <w:rPr>
          <w:rFonts w:ascii="Arial" w:hAnsi="Arial" w:cs="Arial"/>
          <w:sz w:val="20"/>
          <w:szCs w:val="20"/>
        </w:rPr>
        <w:t>мездные поступления» осуществляется органами, уполномоченными в соответствии с з</w:t>
      </w:r>
      <w:r w:rsidRPr="00D31F30">
        <w:rPr>
          <w:rFonts w:ascii="Arial" w:hAnsi="Arial" w:cs="Arial"/>
          <w:sz w:val="20"/>
          <w:szCs w:val="20"/>
        </w:rPr>
        <w:t>а</w:t>
      </w:r>
      <w:r w:rsidRPr="00D31F30">
        <w:rPr>
          <w:rFonts w:ascii="Arial" w:hAnsi="Arial" w:cs="Arial"/>
          <w:sz w:val="20"/>
          <w:szCs w:val="20"/>
        </w:rPr>
        <w:t>конодательными и нормативными правовыми актами на использование указанных средств, за исключением дотации, администрирование которых осуществляется органом, организующим исполнение бюджета.</w:t>
      </w:r>
    </w:p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pStyle w:val="1"/>
        <w:jc w:val="right"/>
        <w:rPr>
          <w:rFonts w:ascii="Arial" w:hAnsi="Arial" w:cs="Arial"/>
          <w:b w:val="0"/>
          <w:i/>
          <w:iCs/>
          <w:sz w:val="20"/>
          <w:szCs w:val="20"/>
        </w:rPr>
      </w:pPr>
      <w:r w:rsidRPr="00D31F30">
        <w:rPr>
          <w:rFonts w:ascii="Arial" w:hAnsi="Arial" w:cs="Arial"/>
          <w:b w:val="0"/>
          <w:i/>
          <w:iCs/>
          <w:sz w:val="20"/>
          <w:szCs w:val="20"/>
        </w:rPr>
        <w:t xml:space="preserve">Приложение 2 </w:t>
      </w:r>
    </w:p>
    <w:p w:rsidR="00D31F30" w:rsidRPr="00D31F30" w:rsidRDefault="00D31F30" w:rsidP="00D31F30">
      <w:pPr>
        <w:pStyle w:val="1"/>
        <w:jc w:val="right"/>
        <w:rPr>
          <w:rFonts w:ascii="Arial" w:hAnsi="Arial" w:cs="Arial"/>
          <w:b w:val="0"/>
          <w:i/>
          <w:iCs/>
          <w:sz w:val="20"/>
          <w:szCs w:val="20"/>
        </w:rPr>
      </w:pPr>
      <w:r w:rsidRPr="00D31F30">
        <w:rPr>
          <w:rFonts w:ascii="Arial" w:hAnsi="Arial" w:cs="Arial"/>
          <w:b w:val="0"/>
          <w:i/>
          <w:iCs/>
          <w:sz w:val="20"/>
          <w:szCs w:val="20"/>
        </w:rPr>
        <w:t xml:space="preserve">к бюджету Корниловского сельского поселения </w:t>
      </w:r>
    </w:p>
    <w:p w:rsidR="00D31F30" w:rsidRPr="00D31F30" w:rsidRDefault="00D31F30" w:rsidP="00D31F30">
      <w:pPr>
        <w:jc w:val="right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i/>
          <w:iCs/>
          <w:sz w:val="20"/>
          <w:szCs w:val="20"/>
        </w:rPr>
        <w:t xml:space="preserve">на 2021 год и </w:t>
      </w:r>
      <w:r w:rsidRPr="00D31F30">
        <w:rPr>
          <w:rFonts w:ascii="Arial" w:hAnsi="Arial" w:cs="Arial"/>
          <w:sz w:val="20"/>
          <w:szCs w:val="20"/>
        </w:rPr>
        <w:t xml:space="preserve"> </w:t>
      </w:r>
      <w:r w:rsidRPr="00D31F30">
        <w:rPr>
          <w:rFonts w:ascii="Arial" w:hAnsi="Arial" w:cs="Arial"/>
          <w:i/>
          <w:sz w:val="20"/>
          <w:szCs w:val="20"/>
        </w:rPr>
        <w:t>пл</w:t>
      </w:r>
      <w:r w:rsidRPr="00D31F30">
        <w:rPr>
          <w:rFonts w:ascii="Arial" w:hAnsi="Arial" w:cs="Arial"/>
          <w:i/>
          <w:sz w:val="20"/>
          <w:szCs w:val="20"/>
        </w:rPr>
        <w:t>а</w:t>
      </w:r>
      <w:r w:rsidRPr="00D31F30">
        <w:rPr>
          <w:rFonts w:ascii="Arial" w:hAnsi="Arial" w:cs="Arial"/>
          <w:i/>
          <w:sz w:val="20"/>
          <w:szCs w:val="20"/>
        </w:rPr>
        <w:t>новый период 2022- 2023г</w:t>
      </w:r>
      <w:r w:rsidRPr="00D31F30">
        <w:rPr>
          <w:rFonts w:ascii="Arial" w:hAnsi="Arial" w:cs="Arial"/>
          <w:i/>
          <w:iCs/>
          <w:sz w:val="20"/>
          <w:szCs w:val="20"/>
        </w:rPr>
        <w:t>.</w:t>
      </w:r>
    </w:p>
    <w:p w:rsidR="00D31F30" w:rsidRPr="00D31F30" w:rsidRDefault="00D31F30" w:rsidP="00D31F30">
      <w:pPr>
        <w:pStyle w:val="1"/>
        <w:rPr>
          <w:rFonts w:ascii="Arial" w:hAnsi="Arial" w:cs="Arial"/>
          <w:i/>
          <w:iCs/>
          <w:sz w:val="20"/>
          <w:szCs w:val="20"/>
        </w:rPr>
      </w:pPr>
    </w:p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31F30">
        <w:rPr>
          <w:rFonts w:ascii="Arial" w:hAnsi="Arial" w:cs="Arial"/>
          <w:b/>
          <w:bCs/>
          <w:sz w:val="20"/>
          <w:szCs w:val="20"/>
        </w:rPr>
        <w:t xml:space="preserve">Перечень главных </w:t>
      </w:r>
      <w:proofErr w:type="gramStart"/>
      <w:r w:rsidRPr="00D31F30">
        <w:rPr>
          <w:rFonts w:ascii="Arial" w:hAnsi="Arial" w:cs="Arial"/>
          <w:b/>
          <w:bCs/>
          <w:sz w:val="20"/>
          <w:szCs w:val="20"/>
        </w:rPr>
        <w:t>администраторов источников финансирования дефицита бю</w:t>
      </w:r>
      <w:r w:rsidRPr="00D31F30">
        <w:rPr>
          <w:rFonts w:ascii="Arial" w:hAnsi="Arial" w:cs="Arial"/>
          <w:b/>
          <w:bCs/>
          <w:sz w:val="20"/>
          <w:szCs w:val="20"/>
        </w:rPr>
        <w:t>д</w:t>
      </w:r>
      <w:r w:rsidRPr="00D31F30">
        <w:rPr>
          <w:rFonts w:ascii="Arial" w:hAnsi="Arial" w:cs="Arial"/>
          <w:b/>
          <w:bCs/>
          <w:sz w:val="20"/>
          <w:szCs w:val="20"/>
        </w:rPr>
        <w:t>жета</w:t>
      </w:r>
      <w:proofErr w:type="gramEnd"/>
      <w:r w:rsidRPr="00D31F30">
        <w:rPr>
          <w:rFonts w:ascii="Arial" w:hAnsi="Arial" w:cs="Arial"/>
          <w:b/>
          <w:bCs/>
          <w:sz w:val="20"/>
          <w:szCs w:val="20"/>
        </w:rPr>
        <w:t xml:space="preserve"> Корниловского сельского поселения  на 2021 год и </w:t>
      </w:r>
      <w:r w:rsidRPr="00D31F30">
        <w:rPr>
          <w:rFonts w:ascii="Arial" w:hAnsi="Arial" w:cs="Arial"/>
          <w:b/>
          <w:sz w:val="20"/>
          <w:szCs w:val="20"/>
        </w:rPr>
        <w:t>плановый период 2022- 2023 г.</w:t>
      </w:r>
    </w:p>
    <w:p w:rsidR="00D31F30" w:rsidRPr="00D31F30" w:rsidRDefault="00D31F30" w:rsidP="00D31F3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31F30" w:rsidRPr="00D31F30" w:rsidRDefault="00D31F30" w:rsidP="00D31F30">
      <w:pPr>
        <w:pStyle w:val="1"/>
        <w:rPr>
          <w:rFonts w:ascii="Arial" w:hAnsi="Arial" w:cs="Arial"/>
          <w:i/>
          <w:iCs/>
          <w:sz w:val="20"/>
          <w:szCs w:val="20"/>
        </w:rPr>
      </w:pPr>
    </w:p>
    <w:tbl>
      <w:tblPr>
        <w:tblW w:w="9377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5957"/>
      </w:tblGrid>
      <w:tr w:rsidR="00D31F30" w:rsidRPr="00D31F30" w:rsidTr="008F41E6">
        <w:trPr>
          <w:trHeight w:val="235"/>
        </w:trPr>
        <w:tc>
          <w:tcPr>
            <w:tcW w:w="3420" w:type="dxa"/>
            <w:gridSpan w:val="2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бюджетной</w:t>
            </w:r>
            <w:proofErr w:type="gramEnd"/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классификации РФ</w:t>
            </w:r>
          </w:p>
        </w:tc>
        <w:tc>
          <w:tcPr>
            <w:tcW w:w="5957" w:type="dxa"/>
            <w:vMerge w:val="restart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</w:tr>
      <w:tr w:rsidR="00D31F30" w:rsidRPr="00D31F30" w:rsidTr="008F41E6">
        <w:trPr>
          <w:trHeight w:val="235"/>
        </w:trPr>
        <w:tc>
          <w:tcPr>
            <w:tcW w:w="9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гла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ного админ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стр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тора дох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252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код группы, подгру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пы, статьи и вида и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точников</w:t>
            </w:r>
          </w:p>
        </w:tc>
        <w:tc>
          <w:tcPr>
            <w:tcW w:w="5957" w:type="dxa"/>
            <w:vMerge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1F30" w:rsidRPr="00D31F30" w:rsidTr="008F41E6">
        <w:trPr>
          <w:trHeight w:val="235"/>
        </w:trPr>
        <w:tc>
          <w:tcPr>
            <w:tcW w:w="9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31F30" w:rsidRPr="00D31F30" w:rsidTr="008F41E6">
        <w:trPr>
          <w:trHeight w:val="526"/>
        </w:trPr>
        <w:tc>
          <w:tcPr>
            <w:tcW w:w="90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52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Корниловского сельского пос</w:t>
            </w: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ления</w:t>
            </w:r>
          </w:p>
        </w:tc>
      </w:tr>
      <w:tr w:rsidR="00D31F30" w:rsidRPr="00D31F30" w:rsidTr="008F41E6">
        <w:trPr>
          <w:trHeight w:val="552"/>
        </w:trPr>
        <w:tc>
          <w:tcPr>
            <w:tcW w:w="900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52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01 05  02 01 10 0000 510</w:t>
            </w:r>
          </w:p>
        </w:tc>
        <w:tc>
          <w:tcPr>
            <w:tcW w:w="595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тов поселений</w:t>
            </w:r>
          </w:p>
        </w:tc>
      </w:tr>
      <w:tr w:rsidR="00D31F30" w:rsidRPr="00D31F30" w:rsidTr="008F41E6">
        <w:trPr>
          <w:trHeight w:val="552"/>
        </w:trPr>
        <w:tc>
          <w:tcPr>
            <w:tcW w:w="900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52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01 05  02 01 10 0000 610</w:t>
            </w:r>
          </w:p>
        </w:tc>
        <w:tc>
          <w:tcPr>
            <w:tcW w:w="595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тов поселений</w:t>
            </w:r>
          </w:p>
        </w:tc>
      </w:tr>
    </w:tbl>
    <w:p w:rsidR="00D31F30" w:rsidRPr="00D31F30" w:rsidRDefault="00D31F30" w:rsidP="00D31F3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keepNext/>
        <w:jc w:val="center"/>
        <w:rPr>
          <w:rFonts w:ascii="Arial" w:hAnsi="Arial" w:cs="Arial"/>
          <w:i/>
          <w:iCs/>
          <w:sz w:val="20"/>
          <w:szCs w:val="20"/>
        </w:rPr>
      </w:pPr>
      <w:r w:rsidRPr="00D31F30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</w:t>
      </w:r>
    </w:p>
    <w:p w:rsidR="00D31F30" w:rsidRPr="00D31F30" w:rsidRDefault="00D31F30" w:rsidP="00D31F30">
      <w:pPr>
        <w:keepNext/>
        <w:jc w:val="right"/>
        <w:rPr>
          <w:rFonts w:ascii="Arial" w:hAnsi="Arial" w:cs="Arial"/>
          <w:i/>
          <w:iCs/>
          <w:sz w:val="20"/>
          <w:szCs w:val="20"/>
        </w:rPr>
      </w:pPr>
      <w:r w:rsidRPr="00D31F30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Приложение № 3 к бюджету                                                                                     </w:t>
      </w:r>
    </w:p>
    <w:p w:rsidR="00D31F30" w:rsidRPr="00D31F30" w:rsidRDefault="00D31F30" w:rsidP="00D31F30">
      <w:pPr>
        <w:keepNext/>
        <w:ind w:left="-1620" w:firstLine="720"/>
        <w:jc w:val="right"/>
        <w:rPr>
          <w:rFonts w:ascii="Arial" w:hAnsi="Arial" w:cs="Arial"/>
          <w:i/>
          <w:iCs/>
          <w:sz w:val="20"/>
          <w:szCs w:val="20"/>
        </w:rPr>
      </w:pPr>
      <w:r w:rsidRPr="00D31F30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Корниловского сельского поселения   на 2021 год                  и </w:t>
      </w:r>
      <w:r w:rsidRPr="00D31F30">
        <w:rPr>
          <w:rFonts w:ascii="Arial" w:hAnsi="Arial" w:cs="Arial"/>
          <w:i/>
          <w:sz w:val="20"/>
          <w:szCs w:val="20"/>
        </w:rPr>
        <w:t>пл</w:t>
      </w:r>
      <w:r w:rsidRPr="00D31F30">
        <w:rPr>
          <w:rFonts w:ascii="Arial" w:hAnsi="Arial" w:cs="Arial"/>
          <w:i/>
          <w:sz w:val="20"/>
          <w:szCs w:val="20"/>
        </w:rPr>
        <w:t>а</w:t>
      </w:r>
      <w:r w:rsidRPr="00D31F30">
        <w:rPr>
          <w:rFonts w:ascii="Arial" w:hAnsi="Arial" w:cs="Arial"/>
          <w:i/>
          <w:sz w:val="20"/>
          <w:szCs w:val="20"/>
        </w:rPr>
        <w:t>новый период 2022- 2023 г</w:t>
      </w:r>
    </w:p>
    <w:p w:rsidR="00D31F30" w:rsidRPr="00D31F30" w:rsidRDefault="00D31F30" w:rsidP="00D31F30">
      <w:pPr>
        <w:keepNext/>
        <w:jc w:val="right"/>
        <w:rPr>
          <w:rFonts w:ascii="Arial" w:hAnsi="Arial" w:cs="Arial"/>
          <w:i/>
          <w:iCs/>
          <w:sz w:val="20"/>
          <w:szCs w:val="20"/>
        </w:rPr>
      </w:pPr>
      <w:r w:rsidRPr="00D31F30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D31F30" w:rsidRPr="00D31F30" w:rsidRDefault="00D31F30" w:rsidP="00D31F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31F30">
        <w:rPr>
          <w:rFonts w:ascii="Arial" w:hAnsi="Arial" w:cs="Arial"/>
          <w:b/>
          <w:bCs/>
          <w:sz w:val="20"/>
          <w:szCs w:val="20"/>
        </w:rPr>
        <w:t>Распределение бюджетных ассигнований по разделам, подразделам, целевым ст</w:t>
      </w:r>
      <w:r w:rsidRPr="00D31F30">
        <w:rPr>
          <w:rFonts w:ascii="Arial" w:hAnsi="Arial" w:cs="Arial"/>
          <w:b/>
          <w:bCs/>
          <w:sz w:val="20"/>
          <w:szCs w:val="20"/>
        </w:rPr>
        <w:t>а</w:t>
      </w:r>
      <w:r w:rsidRPr="00D31F30">
        <w:rPr>
          <w:rFonts w:ascii="Arial" w:hAnsi="Arial" w:cs="Arial"/>
          <w:b/>
          <w:bCs/>
          <w:sz w:val="20"/>
          <w:szCs w:val="20"/>
        </w:rPr>
        <w:t>тьям и видам расходов классификации расходов бюджетов в ведомственной структуре расходов  бюджета Корниловского сельского поселения на 2021 год</w:t>
      </w:r>
      <w:r w:rsidRPr="00D31F30">
        <w:rPr>
          <w:rFonts w:ascii="Arial" w:hAnsi="Arial" w:cs="Arial"/>
          <w:sz w:val="20"/>
          <w:szCs w:val="20"/>
        </w:rPr>
        <w:t xml:space="preserve"> </w:t>
      </w:r>
      <w:r w:rsidRPr="00D31F30">
        <w:rPr>
          <w:rFonts w:ascii="Arial" w:hAnsi="Arial" w:cs="Arial"/>
          <w:b/>
          <w:sz w:val="20"/>
          <w:szCs w:val="20"/>
        </w:rPr>
        <w:t>пл</w:t>
      </w:r>
      <w:r w:rsidRPr="00D31F30">
        <w:rPr>
          <w:rFonts w:ascii="Arial" w:hAnsi="Arial" w:cs="Arial"/>
          <w:b/>
          <w:sz w:val="20"/>
          <w:szCs w:val="20"/>
        </w:rPr>
        <w:t>а</w:t>
      </w:r>
      <w:r w:rsidRPr="00D31F30">
        <w:rPr>
          <w:rFonts w:ascii="Arial" w:hAnsi="Arial" w:cs="Arial"/>
          <w:b/>
          <w:sz w:val="20"/>
          <w:szCs w:val="20"/>
        </w:rPr>
        <w:t>новый период 2022- 2023 г.</w:t>
      </w:r>
    </w:p>
    <w:tbl>
      <w:tblPr>
        <w:tblW w:w="109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978"/>
        <w:gridCol w:w="850"/>
        <w:gridCol w:w="709"/>
        <w:gridCol w:w="1276"/>
        <w:gridCol w:w="850"/>
        <w:gridCol w:w="1418"/>
        <w:gridCol w:w="1417"/>
        <w:gridCol w:w="1418"/>
      </w:tblGrid>
      <w:tr w:rsidR="00D31F30" w:rsidRPr="00D31F30" w:rsidTr="008F41E6">
        <w:trPr>
          <w:trHeight w:val="630"/>
          <w:tblHeader/>
        </w:trPr>
        <w:tc>
          <w:tcPr>
            <w:tcW w:w="2978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8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2021г. </w:t>
            </w:r>
            <w:r w:rsidRPr="00D31F3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31F30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D31F30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31F30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D31F30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2022г. </w:t>
            </w:r>
            <w:r w:rsidRPr="00D31F3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31F30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D31F30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31F30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D31F30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2023г. </w:t>
            </w:r>
            <w:r w:rsidRPr="00D31F3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31F30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D31F30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31F30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D31F30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14347,70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15314,60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16535,50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Ко</w:t>
            </w: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р</w:t>
            </w: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ниловского сельского п</w:t>
            </w: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селения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14347,70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15314,60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16535,50</w:t>
            </w:r>
          </w:p>
        </w:tc>
      </w:tr>
      <w:tr w:rsidR="00D31F30" w:rsidRPr="00D31F30" w:rsidTr="008F41E6">
        <w:trPr>
          <w:trHeight w:val="360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</w:t>
            </w: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просы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7012,50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7147,2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7287,80</w:t>
            </w:r>
          </w:p>
        </w:tc>
      </w:tr>
      <w:tr w:rsidR="00D31F30" w:rsidRPr="00D31F30" w:rsidTr="008F41E6">
        <w:trPr>
          <w:trHeight w:val="882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lastRenderedPageBreak/>
              <w:t>Функционирование высшего должностного лица субъекта Росси</w:t>
            </w:r>
            <w:r w:rsidRPr="00D31F30">
              <w:rPr>
                <w:rFonts w:ascii="Arial" w:hAnsi="Arial" w:cs="Arial"/>
                <w:sz w:val="20"/>
                <w:szCs w:val="20"/>
              </w:rPr>
              <w:t>й</w:t>
            </w:r>
            <w:r w:rsidRPr="00D31F30">
              <w:rPr>
                <w:rFonts w:ascii="Arial" w:hAnsi="Arial" w:cs="Arial"/>
                <w:sz w:val="20"/>
                <w:szCs w:val="20"/>
              </w:rPr>
              <w:t>ской Федерации и муниципального образ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вания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868,8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868,8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868,8</w:t>
            </w:r>
          </w:p>
        </w:tc>
      </w:tr>
      <w:tr w:rsidR="00D31F30" w:rsidRPr="00D31F30" w:rsidTr="008F41E6">
        <w:trPr>
          <w:trHeight w:val="380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Непрограммное направление ра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868,8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868,8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868,8</w:t>
            </w:r>
          </w:p>
        </w:tc>
      </w:tr>
      <w:tr w:rsidR="00D31F30" w:rsidRPr="00D31F30" w:rsidTr="008F41E6">
        <w:trPr>
          <w:trHeight w:val="346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Руководство и управл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ние в сфере устано</w:t>
            </w:r>
            <w:r w:rsidRPr="00D31F30">
              <w:rPr>
                <w:rFonts w:ascii="Arial" w:hAnsi="Arial" w:cs="Arial"/>
                <w:sz w:val="20"/>
                <w:szCs w:val="20"/>
              </w:rPr>
              <w:t>в</w:t>
            </w:r>
            <w:r w:rsidRPr="00D31F30">
              <w:rPr>
                <w:rFonts w:ascii="Arial" w:hAnsi="Arial" w:cs="Arial"/>
                <w:sz w:val="20"/>
                <w:szCs w:val="20"/>
              </w:rPr>
              <w:t xml:space="preserve">ленных </w:t>
            </w:r>
            <w:proofErr w:type="gramStart"/>
            <w:r w:rsidRPr="00D31F30">
              <w:rPr>
                <w:rFonts w:ascii="Arial" w:hAnsi="Arial" w:cs="Arial"/>
                <w:sz w:val="20"/>
                <w:szCs w:val="20"/>
              </w:rPr>
              <w:t>функций органов госуда</w:t>
            </w:r>
            <w:r w:rsidRPr="00D31F30">
              <w:rPr>
                <w:rFonts w:ascii="Arial" w:hAnsi="Arial" w:cs="Arial"/>
                <w:sz w:val="20"/>
                <w:szCs w:val="20"/>
              </w:rPr>
              <w:t>р</w:t>
            </w:r>
            <w:r w:rsidRPr="00D31F30">
              <w:rPr>
                <w:rFonts w:ascii="Arial" w:hAnsi="Arial" w:cs="Arial"/>
                <w:sz w:val="20"/>
                <w:szCs w:val="20"/>
              </w:rPr>
              <w:t>ственной власти субъектов Ро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сийской федерации</w:t>
            </w:r>
            <w:proofErr w:type="gramEnd"/>
            <w:r w:rsidRPr="00D31F30">
              <w:rPr>
                <w:rFonts w:ascii="Arial" w:hAnsi="Arial" w:cs="Arial"/>
                <w:sz w:val="20"/>
                <w:szCs w:val="20"/>
              </w:rPr>
              <w:t xml:space="preserve"> и органов местного сам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управления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868,8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868,8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868,8</w:t>
            </w:r>
          </w:p>
        </w:tc>
      </w:tr>
      <w:tr w:rsidR="00D31F30" w:rsidRPr="00D31F30" w:rsidTr="008F41E6">
        <w:trPr>
          <w:trHeight w:val="346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ния функций госуда</w:t>
            </w:r>
            <w:r w:rsidRPr="00D31F30">
              <w:rPr>
                <w:rFonts w:ascii="Arial" w:hAnsi="Arial" w:cs="Arial"/>
                <w:sz w:val="20"/>
                <w:szCs w:val="20"/>
              </w:rPr>
              <w:t>р</w:t>
            </w:r>
            <w:r w:rsidRPr="00D31F30">
              <w:rPr>
                <w:rFonts w:ascii="Arial" w:hAnsi="Arial" w:cs="Arial"/>
                <w:sz w:val="20"/>
                <w:szCs w:val="20"/>
              </w:rPr>
              <w:t>ственными (муниц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пальными) органами, казенными учрежден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ями, органами управления го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ударственными внебюджетными фо</w:t>
            </w:r>
            <w:r w:rsidRPr="00D31F30">
              <w:rPr>
                <w:rFonts w:ascii="Arial" w:hAnsi="Arial" w:cs="Arial"/>
                <w:sz w:val="20"/>
                <w:szCs w:val="20"/>
              </w:rPr>
              <w:t>н</w:t>
            </w:r>
            <w:r w:rsidRPr="00D31F30">
              <w:rPr>
                <w:rFonts w:ascii="Arial" w:hAnsi="Arial" w:cs="Arial"/>
                <w:sz w:val="20"/>
                <w:szCs w:val="20"/>
              </w:rPr>
              <w:t>дами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868,8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868,8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868,8</w:t>
            </w:r>
          </w:p>
        </w:tc>
      </w:tr>
      <w:tr w:rsidR="00D31F30" w:rsidRPr="00D31F30" w:rsidTr="008F41E6">
        <w:trPr>
          <w:trHeight w:val="346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Расходы на выплаты персоналу госуда</w:t>
            </w:r>
            <w:r w:rsidRPr="00D31F30">
              <w:rPr>
                <w:rFonts w:ascii="Arial" w:hAnsi="Arial" w:cs="Arial"/>
                <w:sz w:val="20"/>
                <w:szCs w:val="20"/>
              </w:rPr>
              <w:t>р</w:t>
            </w:r>
            <w:r w:rsidRPr="00D31F30">
              <w:rPr>
                <w:rFonts w:ascii="Arial" w:hAnsi="Arial" w:cs="Arial"/>
                <w:sz w:val="20"/>
                <w:szCs w:val="20"/>
              </w:rPr>
              <w:t>ственных (муниципал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ных) органов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868,8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868,8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868,8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</w:t>
            </w:r>
            <w:r w:rsidRPr="00D31F30">
              <w:rPr>
                <w:rFonts w:ascii="Arial" w:hAnsi="Arial" w:cs="Arial"/>
                <w:sz w:val="20"/>
                <w:szCs w:val="20"/>
              </w:rPr>
              <w:t>й</w:t>
            </w:r>
            <w:r w:rsidRPr="00D31F30">
              <w:rPr>
                <w:rFonts w:ascii="Arial" w:hAnsi="Arial" w:cs="Arial"/>
                <w:sz w:val="20"/>
                <w:szCs w:val="20"/>
              </w:rPr>
              <w:t>ской федерации, высших и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полнительных органов государстве</w:t>
            </w:r>
            <w:r w:rsidRPr="00D31F30">
              <w:rPr>
                <w:rFonts w:ascii="Arial" w:hAnsi="Arial" w:cs="Arial"/>
                <w:sz w:val="20"/>
                <w:szCs w:val="20"/>
              </w:rPr>
              <w:t>н</w:t>
            </w:r>
            <w:r w:rsidRPr="00D31F30">
              <w:rPr>
                <w:rFonts w:ascii="Arial" w:hAnsi="Arial" w:cs="Arial"/>
                <w:sz w:val="20"/>
                <w:szCs w:val="20"/>
              </w:rPr>
              <w:t>ной власти субъектов Российской федерации, местных адм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нистраций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5443,70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5478,4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5619,00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Непрограммное направление ра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5443,70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5478,4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5619,0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Руководство и управл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ние в сфере устано</w:t>
            </w:r>
            <w:r w:rsidRPr="00D31F30">
              <w:rPr>
                <w:rFonts w:ascii="Arial" w:hAnsi="Arial" w:cs="Arial"/>
                <w:sz w:val="20"/>
                <w:szCs w:val="20"/>
              </w:rPr>
              <w:t>в</w:t>
            </w:r>
            <w:r w:rsidRPr="00D31F30">
              <w:rPr>
                <w:rFonts w:ascii="Arial" w:hAnsi="Arial" w:cs="Arial"/>
                <w:sz w:val="20"/>
                <w:szCs w:val="20"/>
              </w:rPr>
              <w:t xml:space="preserve">ленных </w:t>
            </w:r>
            <w:proofErr w:type="gramStart"/>
            <w:r w:rsidRPr="00D31F30">
              <w:rPr>
                <w:rFonts w:ascii="Arial" w:hAnsi="Arial" w:cs="Arial"/>
                <w:sz w:val="20"/>
                <w:szCs w:val="20"/>
              </w:rPr>
              <w:t>функций органов госуда</w:t>
            </w:r>
            <w:r w:rsidRPr="00D31F30">
              <w:rPr>
                <w:rFonts w:ascii="Arial" w:hAnsi="Arial" w:cs="Arial"/>
                <w:sz w:val="20"/>
                <w:szCs w:val="20"/>
              </w:rPr>
              <w:t>р</w:t>
            </w:r>
            <w:r w:rsidRPr="00D31F30">
              <w:rPr>
                <w:rFonts w:ascii="Arial" w:hAnsi="Arial" w:cs="Arial"/>
                <w:sz w:val="20"/>
                <w:szCs w:val="20"/>
              </w:rPr>
              <w:t>ственной власти субъектов Ро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сийской федерации</w:t>
            </w:r>
            <w:proofErr w:type="gramEnd"/>
            <w:r w:rsidRPr="00D31F30">
              <w:rPr>
                <w:rFonts w:ascii="Arial" w:hAnsi="Arial" w:cs="Arial"/>
                <w:sz w:val="20"/>
                <w:szCs w:val="20"/>
              </w:rPr>
              <w:t xml:space="preserve"> и органов местного сам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управления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5443,70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5478,4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5478,4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ния функций госуда</w:t>
            </w:r>
            <w:r w:rsidRPr="00D31F30">
              <w:rPr>
                <w:rFonts w:ascii="Arial" w:hAnsi="Arial" w:cs="Arial"/>
                <w:sz w:val="20"/>
                <w:szCs w:val="20"/>
              </w:rPr>
              <w:t>р</w:t>
            </w:r>
            <w:r w:rsidRPr="00D31F30">
              <w:rPr>
                <w:rFonts w:ascii="Arial" w:hAnsi="Arial" w:cs="Arial"/>
                <w:sz w:val="20"/>
                <w:szCs w:val="20"/>
              </w:rPr>
              <w:t>ственными (муниц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пальными) органами, казенными учрежден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ями, органами управления го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ударственными внебюджетными фо</w:t>
            </w:r>
            <w:r w:rsidRPr="00D31F30">
              <w:rPr>
                <w:rFonts w:ascii="Arial" w:hAnsi="Arial" w:cs="Arial"/>
                <w:sz w:val="20"/>
                <w:szCs w:val="20"/>
              </w:rPr>
              <w:t>н</w:t>
            </w:r>
            <w:r w:rsidRPr="00D31F30">
              <w:rPr>
                <w:rFonts w:ascii="Arial" w:hAnsi="Arial" w:cs="Arial"/>
                <w:sz w:val="20"/>
                <w:szCs w:val="20"/>
              </w:rPr>
              <w:t>дами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3044,90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3064,9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3084,9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Расходы на выплаты персоналу госуда</w:t>
            </w:r>
            <w:r w:rsidRPr="00D31F30">
              <w:rPr>
                <w:rFonts w:ascii="Arial" w:hAnsi="Arial" w:cs="Arial"/>
                <w:sz w:val="20"/>
                <w:szCs w:val="20"/>
              </w:rPr>
              <w:t>р</w:t>
            </w:r>
            <w:r w:rsidRPr="00D31F30">
              <w:rPr>
                <w:rFonts w:ascii="Arial" w:hAnsi="Arial" w:cs="Arial"/>
                <w:sz w:val="20"/>
                <w:szCs w:val="20"/>
              </w:rPr>
              <w:t>ственных (муниципал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ных) органов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3044,90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3064,9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3084,9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ния государственных (муниципал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2398,80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2413,50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2534,10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 xml:space="preserve">печения государственных </w:t>
            </w:r>
            <w:r w:rsidRPr="00D31F30">
              <w:rPr>
                <w:rFonts w:ascii="Arial" w:hAnsi="Arial" w:cs="Arial"/>
                <w:sz w:val="20"/>
                <w:szCs w:val="20"/>
              </w:rPr>
              <w:lastRenderedPageBreak/>
              <w:t>(муниципал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2398,80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2413,50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2534,10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</w:t>
            </w:r>
            <w:r w:rsidRPr="00D31F30">
              <w:rPr>
                <w:rFonts w:ascii="Arial" w:hAnsi="Arial" w:cs="Arial"/>
                <w:sz w:val="20"/>
                <w:szCs w:val="20"/>
              </w:rPr>
              <w:t>а</w:t>
            </w:r>
            <w:r w:rsidRPr="00D31F30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100,00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Непрограммное направление ра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Резервные фонды местных адм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нистраций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9900000700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Резервный фонд непредвиденных расх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дов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9900100730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Иные бюджетные ассигнов</w:t>
            </w:r>
            <w:r w:rsidRPr="00D31F30">
              <w:rPr>
                <w:rFonts w:ascii="Arial" w:hAnsi="Arial" w:cs="Arial"/>
                <w:sz w:val="20"/>
                <w:szCs w:val="20"/>
              </w:rPr>
              <w:t>а</w:t>
            </w:r>
            <w:r w:rsidRPr="00D31F30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9900100700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9900100700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100,0</w:t>
            </w: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Другие общегосударственные в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просы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600,0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700,0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700,0</w:t>
            </w:r>
          </w:p>
        </w:tc>
      </w:tr>
      <w:tr w:rsidR="00D31F30" w:rsidRPr="00D31F30" w:rsidTr="008F41E6">
        <w:trPr>
          <w:trHeight w:val="244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Непрограммное направление ра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D31F30" w:rsidRPr="00D31F30" w:rsidTr="008F41E6">
        <w:trPr>
          <w:trHeight w:val="244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Реализация госуда</w:t>
            </w:r>
            <w:r w:rsidRPr="00D31F30">
              <w:rPr>
                <w:rFonts w:ascii="Arial" w:hAnsi="Arial" w:cs="Arial"/>
                <w:sz w:val="20"/>
                <w:szCs w:val="20"/>
              </w:rPr>
              <w:t>р</w:t>
            </w:r>
            <w:r w:rsidRPr="00D31F30">
              <w:rPr>
                <w:rFonts w:ascii="Arial" w:hAnsi="Arial" w:cs="Arial"/>
                <w:sz w:val="20"/>
                <w:szCs w:val="20"/>
              </w:rPr>
              <w:t>ственных функций, связанных с общегосуда</w:t>
            </w:r>
            <w:r w:rsidRPr="00D31F30">
              <w:rPr>
                <w:rFonts w:ascii="Arial" w:hAnsi="Arial" w:cs="Arial"/>
                <w:sz w:val="20"/>
                <w:szCs w:val="20"/>
              </w:rPr>
              <w:t>р</w:t>
            </w:r>
            <w:r w:rsidRPr="00D31F30">
              <w:rPr>
                <w:rFonts w:ascii="Arial" w:hAnsi="Arial" w:cs="Arial"/>
                <w:sz w:val="20"/>
                <w:szCs w:val="20"/>
              </w:rPr>
              <w:t>ственным управлен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 xml:space="preserve">ем 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9900000100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D31F30" w:rsidRPr="00D31F30" w:rsidTr="008F41E6">
        <w:trPr>
          <w:trHeight w:val="931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Оценка недвижимости, признание прав и рег</w:t>
            </w:r>
            <w:r w:rsidRPr="00D31F30">
              <w:rPr>
                <w:rFonts w:ascii="Arial" w:hAnsi="Arial" w:cs="Arial"/>
                <w:sz w:val="20"/>
                <w:szCs w:val="20"/>
              </w:rPr>
              <w:t>у</w:t>
            </w:r>
            <w:r w:rsidRPr="00D31F30">
              <w:rPr>
                <w:rFonts w:ascii="Arial" w:hAnsi="Arial" w:cs="Arial"/>
                <w:sz w:val="20"/>
                <w:szCs w:val="20"/>
              </w:rPr>
              <w:t>лирование отношений по государственной и муниципальной со</w:t>
            </w:r>
            <w:r w:rsidRPr="00D31F30">
              <w:rPr>
                <w:rFonts w:ascii="Arial" w:hAnsi="Arial" w:cs="Arial"/>
                <w:sz w:val="20"/>
                <w:szCs w:val="20"/>
              </w:rPr>
              <w:t>б</w:t>
            </w:r>
            <w:r w:rsidRPr="00D31F30">
              <w:rPr>
                <w:rFonts w:ascii="Arial" w:hAnsi="Arial" w:cs="Arial"/>
                <w:sz w:val="20"/>
                <w:szCs w:val="20"/>
              </w:rPr>
              <w:t>ственности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ния государственных (муниципал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печения государственных (муниципал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Выполнение других обязательств госуда</w:t>
            </w:r>
            <w:r w:rsidRPr="00D31F30">
              <w:rPr>
                <w:rFonts w:ascii="Arial" w:hAnsi="Arial" w:cs="Arial"/>
                <w:sz w:val="20"/>
                <w:szCs w:val="20"/>
              </w:rPr>
              <w:t>р</w:t>
            </w:r>
            <w:r w:rsidRPr="00D31F30">
              <w:rPr>
                <w:rFonts w:ascii="Arial" w:hAnsi="Arial" w:cs="Arial"/>
                <w:sz w:val="20"/>
                <w:szCs w:val="20"/>
              </w:rPr>
              <w:t>ства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450,0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450,0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ния государственных (муниципал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450,0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450,0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печения государственных (муниципал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450,0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450,0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Иные бюджетные ассигнов</w:t>
            </w:r>
            <w:r w:rsidRPr="00D31F30">
              <w:rPr>
                <w:rFonts w:ascii="Arial" w:hAnsi="Arial" w:cs="Arial"/>
                <w:sz w:val="20"/>
                <w:szCs w:val="20"/>
              </w:rPr>
              <w:t>а</w:t>
            </w:r>
            <w:r w:rsidRPr="00D31F30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Уплата  налогов, сборов и иных  плат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жей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</w:t>
            </w: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</w:t>
            </w:r>
            <w:r w:rsidRPr="00D31F30">
              <w:rPr>
                <w:rFonts w:ascii="Arial" w:hAnsi="Arial" w:cs="Arial"/>
                <w:sz w:val="20"/>
                <w:szCs w:val="20"/>
              </w:rPr>
              <w:t>в</w:t>
            </w:r>
            <w:r w:rsidRPr="00D31F30">
              <w:rPr>
                <w:rFonts w:ascii="Arial" w:hAnsi="Arial" w:cs="Arial"/>
                <w:sz w:val="20"/>
                <w:szCs w:val="20"/>
              </w:rPr>
              <w:t>ка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731</w:t>
            </w:r>
            <w:r w:rsidRPr="00D31F30">
              <w:rPr>
                <w:rFonts w:ascii="Arial" w:hAnsi="Arial" w:cs="Arial"/>
                <w:sz w:val="20"/>
                <w:szCs w:val="20"/>
                <w:lang w:val="en-US"/>
              </w:rPr>
              <w:t>81</w:t>
            </w:r>
            <w:r w:rsidRPr="00D31F30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Государственная пр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грамма "Эффективное управление регионал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 xml:space="preserve">ными финансами и совершенствование </w:t>
            </w:r>
            <w:r w:rsidRPr="00D31F30">
              <w:rPr>
                <w:rFonts w:ascii="Arial" w:hAnsi="Arial" w:cs="Arial"/>
                <w:sz w:val="20"/>
                <w:szCs w:val="20"/>
              </w:rPr>
              <w:lastRenderedPageBreak/>
              <w:t>межбю</w:t>
            </w:r>
            <w:r w:rsidRPr="00D31F30">
              <w:rPr>
                <w:rFonts w:ascii="Arial" w:hAnsi="Arial" w:cs="Arial"/>
                <w:sz w:val="20"/>
                <w:szCs w:val="20"/>
              </w:rPr>
              <w:t>д</w:t>
            </w:r>
            <w:r w:rsidRPr="00D31F30">
              <w:rPr>
                <w:rFonts w:ascii="Arial" w:hAnsi="Arial" w:cs="Arial"/>
                <w:sz w:val="20"/>
                <w:szCs w:val="20"/>
              </w:rPr>
              <w:t>жетных отношений в Томской обла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ти"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731</w:t>
            </w:r>
            <w:r w:rsidRPr="00D31F30">
              <w:rPr>
                <w:rFonts w:ascii="Arial" w:hAnsi="Arial" w:cs="Arial"/>
                <w:sz w:val="20"/>
                <w:szCs w:val="20"/>
                <w:lang w:val="en-US"/>
              </w:rPr>
              <w:t>81</w:t>
            </w:r>
            <w:r w:rsidRPr="00D31F30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lastRenderedPageBreak/>
              <w:t>Подпрограмма "Совершенствование межбю</w:t>
            </w:r>
            <w:r w:rsidRPr="00D31F30">
              <w:rPr>
                <w:rFonts w:ascii="Arial" w:hAnsi="Arial" w:cs="Arial"/>
                <w:sz w:val="20"/>
                <w:szCs w:val="20"/>
              </w:rPr>
              <w:t>д</w:t>
            </w:r>
            <w:r w:rsidRPr="00D31F30">
              <w:rPr>
                <w:rFonts w:ascii="Arial" w:hAnsi="Arial" w:cs="Arial"/>
                <w:sz w:val="20"/>
                <w:szCs w:val="20"/>
              </w:rPr>
              <w:t>жетных отношений в Томской обл</w:t>
            </w:r>
            <w:r w:rsidRPr="00D31F30">
              <w:rPr>
                <w:rFonts w:ascii="Arial" w:hAnsi="Arial" w:cs="Arial"/>
                <w:sz w:val="20"/>
                <w:szCs w:val="20"/>
              </w:rPr>
              <w:t>а</w:t>
            </w:r>
            <w:r w:rsidRPr="00D31F30">
              <w:rPr>
                <w:rFonts w:ascii="Arial" w:hAnsi="Arial" w:cs="Arial"/>
                <w:sz w:val="20"/>
                <w:szCs w:val="20"/>
              </w:rPr>
              <w:t>сти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731</w:t>
            </w:r>
            <w:r w:rsidRPr="00D31F30">
              <w:rPr>
                <w:rFonts w:ascii="Arial" w:hAnsi="Arial" w:cs="Arial"/>
                <w:sz w:val="20"/>
                <w:szCs w:val="20"/>
                <w:lang w:val="en-US"/>
              </w:rPr>
              <w:t>81</w:t>
            </w:r>
            <w:r w:rsidRPr="00D31F30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Основное мероприятие "Обеспечение осуществления в муниц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пальных образованиях Томской области пер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даваемых Российской Федерацией органам местного самоуправл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ния полномочий по пе</w:t>
            </w:r>
            <w:r w:rsidRPr="00D31F30">
              <w:rPr>
                <w:rFonts w:ascii="Arial" w:hAnsi="Arial" w:cs="Arial"/>
                <w:sz w:val="20"/>
                <w:szCs w:val="20"/>
              </w:rPr>
              <w:t>р</w:t>
            </w:r>
            <w:r w:rsidRPr="00D31F30">
              <w:rPr>
                <w:rFonts w:ascii="Arial" w:hAnsi="Arial" w:cs="Arial"/>
                <w:sz w:val="20"/>
                <w:szCs w:val="20"/>
              </w:rPr>
              <w:t>вичному воинскому учету на терр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ториях, где отсутствуют военные коми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сариаты"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731</w:t>
            </w:r>
            <w:r w:rsidRPr="00D31F30">
              <w:rPr>
                <w:rFonts w:ascii="Arial" w:hAnsi="Arial" w:cs="Arial"/>
                <w:sz w:val="20"/>
                <w:szCs w:val="20"/>
                <w:lang w:val="en-US"/>
              </w:rPr>
              <w:t>81</w:t>
            </w:r>
            <w:r w:rsidRPr="00D31F30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ния функций госуда</w:t>
            </w:r>
            <w:r w:rsidRPr="00D31F30">
              <w:rPr>
                <w:rFonts w:ascii="Arial" w:hAnsi="Arial" w:cs="Arial"/>
                <w:sz w:val="20"/>
                <w:szCs w:val="20"/>
              </w:rPr>
              <w:t>р</w:t>
            </w:r>
            <w:r w:rsidRPr="00D31F30">
              <w:rPr>
                <w:rFonts w:ascii="Arial" w:hAnsi="Arial" w:cs="Arial"/>
                <w:sz w:val="20"/>
                <w:szCs w:val="20"/>
              </w:rPr>
              <w:t>ственными (муниц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пальными) органами, казенными учрежден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ями, органами управления го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ударственными внебюджетными фо</w:t>
            </w:r>
            <w:r w:rsidRPr="00D31F30">
              <w:rPr>
                <w:rFonts w:ascii="Arial" w:hAnsi="Arial" w:cs="Arial"/>
                <w:sz w:val="20"/>
                <w:szCs w:val="20"/>
              </w:rPr>
              <w:t>н</w:t>
            </w:r>
            <w:r w:rsidRPr="00D31F30">
              <w:rPr>
                <w:rFonts w:ascii="Arial" w:hAnsi="Arial" w:cs="Arial"/>
                <w:sz w:val="20"/>
                <w:szCs w:val="20"/>
              </w:rPr>
              <w:t>дами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731</w:t>
            </w:r>
            <w:r w:rsidRPr="00D31F30">
              <w:rPr>
                <w:rFonts w:ascii="Arial" w:hAnsi="Arial" w:cs="Arial"/>
                <w:sz w:val="20"/>
                <w:szCs w:val="20"/>
                <w:lang w:val="en-US"/>
              </w:rPr>
              <w:t>81</w:t>
            </w:r>
            <w:r w:rsidRPr="00D31F30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Расходы на выплаты персоналу госуда</w:t>
            </w:r>
            <w:r w:rsidRPr="00D31F30">
              <w:rPr>
                <w:rFonts w:ascii="Arial" w:hAnsi="Arial" w:cs="Arial"/>
                <w:sz w:val="20"/>
                <w:szCs w:val="20"/>
              </w:rPr>
              <w:t>р</w:t>
            </w:r>
            <w:r w:rsidRPr="00D31F30">
              <w:rPr>
                <w:rFonts w:ascii="Arial" w:hAnsi="Arial" w:cs="Arial"/>
                <w:sz w:val="20"/>
                <w:szCs w:val="20"/>
              </w:rPr>
              <w:t>ственных (муниципал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ных) органов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731</w:t>
            </w:r>
            <w:r w:rsidRPr="00D31F30">
              <w:rPr>
                <w:rFonts w:ascii="Arial" w:hAnsi="Arial" w:cs="Arial"/>
                <w:sz w:val="20"/>
                <w:szCs w:val="20"/>
                <w:lang w:val="en-US"/>
              </w:rPr>
              <w:t>81</w:t>
            </w:r>
            <w:r w:rsidRPr="00D31F30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</w:t>
            </w:r>
            <w:r w:rsidRPr="00D31F30">
              <w:rPr>
                <w:rFonts w:ascii="Arial" w:hAnsi="Arial" w:cs="Arial"/>
                <w:sz w:val="20"/>
                <w:szCs w:val="20"/>
              </w:rPr>
              <w:t>р</w:t>
            </w:r>
            <w:r w:rsidRPr="00D31F30">
              <w:rPr>
                <w:rFonts w:ascii="Arial" w:hAnsi="Arial" w:cs="Arial"/>
                <w:sz w:val="20"/>
                <w:szCs w:val="20"/>
              </w:rPr>
              <w:t>ственных (муниципал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731</w:t>
            </w:r>
            <w:r w:rsidRPr="00D31F30">
              <w:rPr>
                <w:rFonts w:ascii="Arial" w:hAnsi="Arial" w:cs="Arial"/>
                <w:sz w:val="20"/>
                <w:szCs w:val="20"/>
                <w:lang w:val="en-US"/>
              </w:rPr>
              <w:t>81</w:t>
            </w:r>
            <w:r w:rsidRPr="00D31F30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печения государственных (муниципал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731</w:t>
            </w:r>
            <w:r w:rsidRPr="00D31F30">
              <w:rPr>
                <w:rFonts w:ascii="Arial" w:hAnsi="Arial" w:cs="Arial"/>
                <w:sz w:val="20"/>
                <w:szCs w:val="20"/>
                <w:lang w:val="en-US"/>
              </w:rPr>
              <w:t>81</w:t>
            </w:r>
            <w:r w:rsidRPr="00D31F30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</w:t>
            </w: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я</w:t>
            </w: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тельность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100,0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</w:t>
            </w:r>
            <w:r w:rsidRPr="00D31F30">
              <w:rPr>
                <w:rFonts w:ascii="Arial" w:hAnsi="Arial" w:cs="Arial"/>
                <w:sz w:val="20"/>
                <w:szCs w:val="20"/>
              </w:rPr>
              <w:t>ы</w:t>
            </w:r>
            <w:r w:rsidRPr="00D31F30">
              <w:rPr>
                <w:rFonts w:ascii="Arial" w:hAnsi="Arial" w:cs="Arial"/>
                <w:sz w:val="20"/>
                <w:szCs w:val="20"/>
              </w:rPr>
              <w:t>чайных ситуаций природного и техногенного характера, гра</w:t>
            </w:r>
            <w:r w:rsidRPr="00D31F30">
              <w:rPr>
                <w:rFonts w:ascii="Arial" w:hAnsi="Arial" w:cs="Arial"/>
                <w:sz w:val="20"/>
                <w:szCs w:val="20"/>
              </w:rPr>
              <w:t>ж</w:t>
            </w:r>
            <w:r w:rsidRPr="00D31F30">
              <w:rPr>
                <w:rFonts w:ascii="Arial" w:hAnsi="Arial" w:cs="Arial"/>
                <w:sz w:val="20"/>
                <w:szCs w:val="20"/>
              </w:rPr>
              <w:t>данская оборона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 xml:space="preserve">    100,0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Непрограммное направление ра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 xml:space="preserve">     100,0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Мероприятия по предупреждению и ликвид</w:t>
            </w:r>
            <w:r w:rsidRPr="00D31F30">
              <w:rPr>
                <w:rFonts w:ascii="Arial" w:hAnsi="Arial" w:cs="Arial"/>
                <w:sz w:val="20"/>
                <w:szCs w:val="20"/>
              </w:rPr>
              <w:t>а</w:t>
            </w:r>
            <w:r w:rsidRPr="00D31F30">
              <w:rPr>
                <w:rFonts w:ascii="Arial" w:hAnsi="Arial" w:cs="Arial"/>
                <w:sz w:val="20"/>
                <w:szCs w:val="20"/>
              </w:rPr>
              <w:t xml:space="preserve">ция </w:t>
            </w:r>
            <w:proofErr w:type="gramStart"/>
            <w:r w:rsidRPr="00D31F30">
              <w:rPr>
                <w:rFonts w:ascii="Arial" w:hAnsi="Arial" w:cs="Arial"/>
                <w:sz w:val="20"/>
                <w:szCs w:val="20"/>
              </w:rPr>
              <w:t>последствии</w:t>
            </w:r>
            <w:proofErr w:type="gramEnd"/>
            <w:r w:rsidRPr="00D31F30">
              <w:rPr>
                <w:rFonts w:ascii="Arial" w:hAnsi="Arial" w:cs="Arial"/>
                <w:sz w:val="20"/>
                <w:szCs w:val="20"/>
              </w:rPr>
              <w:t xml:space="preserve"> последствий чрезвыча</w:t>
            </w:r>
            <w:r w:rsidRPr="00D31F30">
              <w:rPr>
                <w:rFonts w:ascii="Arial" w:hAnsi="Arial" w:cs="Arial"/>
                <w:sz w:val="20"/>
                <w:szCs w:val="20"/>
              </w:rPr>
              <w:t>й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 ситуаций и стихи</w:t>
            </w:r>
            <w:r w:rsidRPr="00D31F30">
              <w:rPr>
                <w:rFonts w:ascii="Arial" w:hAnsi="Arial" w:cs="Arial"/>
                <w:sz w:val="20"/>
                <w:szCs w:val="20"/>
              </w:rPr>
              <w:t>й</w:t>
            </w:r>
            <w:r w:rsidRPr="00D31F30">
              <w:rPr>
                <w:rFonts w:ascii="Arial" w:hAnsi="Arial" w:cs="Arial"/>
                <w:sz w:val="20"/>
                <w:szCs w:val="20"/>
              </w:rPr>
              <w:t xml:space="preserve">ных бедствий 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9900000200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ния государственных (муниципал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9900000200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 xml:space="preserve">печения </w:t>
            </w:r>
            <w:r w:rsidRPr="00D31F30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  <w:p w:rsidR="00D31F30" w:rsidRPr="00D31F30" w:rsidRDefault="00D31F30" w:rsidP="008F41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990000020</w:t>
            </w:r>
            <w:r w:rsidRPr="00D31F30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lastRenderedPageBreak/>
              <w:t>240</w:t>
            </w:r>
          </w:p>
        </w:tc>
        <w:tc>
          <w:tcPr>
            <w:tcW w:w="1418" w:type="dxa"/>
            <w:noWrap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Национальная экон</w:t>
            </w: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мика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2812,00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3126,35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3315,0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Дорожное хозя</w:t>
            </w:r>
            <w:r w:rsidRPr="00D31F30">
              <w:rPr>
                <w:rFonts w:ascii="Arial" w:hAnsi="Arial" w:cs="Arial"/>
                <w:sz w:val="20"/>
                <w:szCs w:val="20"/>
              </w:rPr>
              <w:t>й</w:t>
            </w:r>
            <w:r w:rsidRPr="00D31F30">
              <w:rPr>
                <w:rFonts w:ascii="Arial" w:hAnsi="Arial" w:cs="Arial"/>
                <w:sz w:val="20"/>
                <w:szCs w:val="20"/>
              </w:rPr>
              <w:t>ств</w:t>
            </w:r>
            <w:proofErr w:type="gramStart"/>
            <w:r w:rsidRPr="00D31F30">
              <w:rPr>
                <w:rFonts w:ascii="Arial" w:hAnsi="Arial" w:cs="Arial"/>
                <w:sz w:val="20"/>
                <w:szCs w:val="20"/>
              </w:rPr>
              <w:t>о(</w:t>
            </w:r>
            <w:proofErr w:type="gramEnd"/>
            <w:r w:rsidRPr="00D31F30">
              <w:rPr>
                <w:rFonts w:ascii="Arial" w:hAnsi="Arial" w:cs="Arial"/>
                <w:sz w:val="20"/>
                <w:szCs w:val="20"/>
              </w:rPr>
              <w:t>дорожные фонды)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2812,0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3126,35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3315,00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center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Непрограммное направление ра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2812,0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3126,35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3315,0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center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9900000400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2812,0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3126,35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3315,0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Поддержка дорожного х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9900000410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2812,0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3126,35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3315,0</w:t>
            </w:r>
          </w:p>
        </w:tc>
      </w:tr>
      <w:tr w:rsidR="00D31F30" w:rsidRPr="00D31F30" w:rsidTr="008F41E6">
        <w:trPr>
          <w:trHeight w:val="1211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Содержание автом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бильных дорог в гран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цах населенных пунктов</w:t>
            </w:r>
          </w:p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9900000411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2556,0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2761,35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2950,0</w:t>
            </w:r>
          </w:p>
        </w:tc>
      </w:tr>
      <w:tr w:rsidR="00D31F30" w:rsidRPr="00D31F30" w:rsidTr="008F41E6">
        <w:trPr>
          <w:trHeight w:val="496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ния государственных (муниципал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9900000411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2556,0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2761,35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2950,0</w:t>
            </w:r>
          </w:p>
        </w:tc>
      </w:tr>
      <w:tr w:rsidR="00D31F30" w:rsidRPr="00D31F30" w:rsidTr="008F41E6">
        <w:trPr>
          <w:trHeight w:val="496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печения государственных (муниципал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9900000411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2556,0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2761,35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2950,0</w:t>
            </w:r>
          </w:p>
        </w:tc>
      </w:tr>
      <w:tr w:rsidR="00D31F30" w:rsidRPr="00D31F30" w:rsidTr="008F41E6">
        <w:trPr>
          <w:trHeight w:val="496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Капитальный ремонт (ремонт) автомобильных д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рог в границах населенных пун</w:t>
            </w:r>
            <w:r w:rsidRPr="00D31F30">
              <w:rPr>
                <w:rFonts w:ascii="Arial" w:hAnsi="Arial" w:cs="Arial"/>
                <w:sz w:val="20"/>
                <w:szCs w:val="20"/>
              </w:rPr>
              <w:t>к</w:t>
            </w:r>
            <w:r w:rsidRPr="00D31F30">
              <w:rPr>
                <w:rFonts w:ascii="Arial" w:hAnsi="Arial" w:cs="Arial"/>
                <w:sz w:val="20"/>
                <w:szCs w:val="20"/>
              </w:rPr>
              <w:t>тов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9900000412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256,0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365,0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365,0</w:t>
            </w:r>
          </w:p>
        </w:tc>
      </w:tr>
      <w:tr w:rsidR="00D31F30" w:rsidRPr="00D31F30" w:rsidTr="008F41E6">
        <w:trPr>
          <w:trHeight w:val="496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</w:t>
            </w:r>
            <w:r w:rsidRPr="00D31F30">
              <w:rPr>
                <w:rFonts w:ascii="Arial" w:hAnsi="Arial" w:cs="Arial"/>
                <w:sz w:val="20"/>
                <w:szCs w:val="20"/>
              </w:rPr>
              <w:t>р</w:t>
            </w:r>
            <w:r w:rsidRPr="00D31F30">
              <w:rPr>
                <w:rFonts w:ascii="Arial" w:hAnsi="Arial" w:cs="Arial"/>
                <w:sz w:val="20"/>
                <w:szCs w:val="20"/>
              </w:rPr>
              <w:t>ственных (муниципал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9900000412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256,0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365,0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365,0</w:t>
            </w:r>
          </w:p>
        </w:tc>
      </w:tr>
      <w:tr w:rsidR="00D31F30" w:rsidRPr="00D31F30" w:rsidTr="008F41E6">
        <w:trPr>
          <w:trHeight w:val="496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Иные  закупки товаров, работ и услуг для обе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печения государственных (муниц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пальных) нужд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9900000412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24</w:t>
            </w:r>
            <w:r w:rsidRPr="00D31F3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256,0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365,0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365,0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</w:t>
            </w: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й</w:t>
            </w: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ство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2558,0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2846,00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3586,65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 xml:space="preserve">    30, 0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center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Непрограммное направление ра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center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Поддержка жилищного х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9900000500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Мероприятия в области жилищного х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 xml:space="preserve">зяйства 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9900000510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Взносы на капитальный ремонт жилых и неж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лых помещений в многоква</w:t>
            </w:r>
            <w:r w:rsidRPr="00D31F30">
              <w:rPr>
                <w:rFonts w:ascii="Arial" w:hAnsi="Arial" w:cs="Arial"/>
                <w:sz w:val="20"/>
                <w:szCs w:val="20"/>
              </w:rPr>
              <w:t>р</w:t>
            </w:r>
            <w:r w:rsidRPr="00D31F30">
              <w:rPr>
                <w:rFonts w:ascii="Arial" w:hAnsi="Arial" w:cs="Arial"/>
                <w:sz w:val="20"/>
                <w:szCs w:val="20"/>
              </w:rPr>
              <w:t>тирных домах, находящихся в муниципальной собстве</w:t>
            </w:r>
            <w:r w:rsidRPr="00D31F30">
              <w:rPr>
                <w:rFonts w:ascii="Arial" w:hAnsi="Arial" w:cs="Arial"/>
                <w:sz w:val="20"/>
                <w:szCs w:val="20"/>
              </w:rPr>
              <w:t>н</w:t>
            </w:r>
            <w:r w:rsidRPr="00D31F30">
              <w:rPr>
                <w:rFonts w:ascii="Arial" w:hAnsi="Arial" w:cs="Arial"/>
                <w:sz w:val="20"/>
                <w:szCs w:val="20"/>
              </w:rPr>
              <w:t>ности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</w:t>
            </w:r>
            <w:r w:rsidRPr="00D31F30">
              <w:rPr>
                <w:rFonts w:ascii="Arial" w:hAnsi="Arial" w:cs="Arial"/>
                <w:sz w:val="20"/>
                <w:szCs w:val="20"/>
              </w:rPr>
              <w:t>р</w:t>
            </w:r>
            <w:r w:rsidRPr="00D31F30">
              <w:rPr>
                <w:rFonts w:ascii="Arial" w:hAnsi="Arial" w:cs="Arial"/>
                <w:sz w:val="20"/>
                <w:szCs w:val="20"/>
              </w:rPr>
              <w:t>ственных (муниципал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печения государственных (муниципал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lastRenderedPageBreak/>
              <w:t>Прочие мероприятия в области жилищного хозя</w:t>
            </w:r>
            <w:r w:rsidRPr="00D31F30">
              <w:rPr>
                <w:rFonts w:ascii="Arial" w:hAnsi="Arial" w:cs="Arial"/>
                <w:sz w:val="20"/>
                <w:szCs w:val="20"/>
              </w:rPr>
              <w:t>й</w:t>
            </w:r>
            <w:r w:rsidRPr="00D31F30">
              <w:rPr>
                <w:rFonts w:ascii="Arial" w:hAnsi="Arial" w:cs="Arial"/>
                <w:sz w:val="20"/>
                <w:szCs w:val="20"/>
              </w:rPr>
              <w:t>ства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Иные бюджетные ассигнов</w:t>
            </w:r>
            <w:r w:rsidRPr="00D31F30">
              <w:rPr>
                <w:rFonts w:ascii="Arial" w:hAnsi="Arial" w:cs="Arial"/>
                <w:sz w:val="20"/>
                <w:szCs w:val="20"/>
              </w:rPr>
              <w:t>а</w:t>
            </w:r>
            <w:r w:rsidRPr="00D31F30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851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31F30" w:rsidRPr="00D31F30" w:rsidTr="008F41E6">
        <w:trPr>
          <w:trHeight w:val="359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Коммунальное хозя</w:t>
            </w:r>
            <w:r w:rsidRPr="00D31F30">
              <w:rPr>
                <w:rFonts w:ascii="Arial" w:hAnsi="Arial" w:cs="Arial"/>
                <w:sz w:val="20"/>
                <w:szCs w:val="20"/>
              </w:rPr>
              <w:t>й</w:t>
            </w:r>
            <w:r w:rsidRPr="00D31F30">
              <w:rPr>
                <w:rFonts w:ascii="Arial" w:hAnsi="Arial" w:cs="Arial"/>
                <w:sz w:val="20"/>
                <w:szCs w:val="20"/>
              </w:rPr>
              <w:t>ство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 xml:space="preserve">     1023,00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1156,0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1591,65</w:t>
            </w:r>
          </w:p>
        </w:tc>
      </w:tr>
      <w:tr w:rsidR="00D31F30" w:rsidRPr="00D31F30" w:rsidTr="008F41E6">
        <w:trPr>
          <w:trHeight w:val="354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Непрограммное направление ра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 xml:space="preserve">     1023,0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1156,0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1591,65</w:t>
            </w:r>
          </w:p>
        </w:tc>
      </w:tr>
      <w:tr w:rsidR="00D31F30" w:rsidRPr="00D31F30" w:rsidTr="008F41E6">
        <w:trPr>
          <w:trHeight w:val="354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Мероприятия в области коммунального хозя</w:t>
            </w:r>
            <w:r w:rsidRPr="00D31F30">
              <w:rPr>
                <w:rFonts w:ascii="Arial" w:hAnsi="Arial" w:cs="Arial"/>
                <w:sz w:val="20"/>
                <w:szCs w:val="20"/>
              </w:rPr>
              <w:t>й</w:t>
            </w:r>
            <w:r w:rsidRPr="00D31F30">
              <w:rPr>
                <w:rFonts w:ascii="Arial" w:hAnsi="Arial" w:cs="Arial"/>
                <w:sz w:val="20"/>
                <w:szCs w:val="20"/>
              </w:rPr>
              <w:t>ства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9900000520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1023,0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1156,0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1591,65</w:t>
            </w:r>
          </w:p>
        </w:tc>
      </w:tr>
      <w:tr w:rsidR="00D31F30" w:rsidRPr="00D31F30" w:rsidTr="008F41E6">
        <w:trPr>
          <w:trHeight w:val="354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Капитальный ремонт (ремонт</w:t>
            </w:r>
            <w:proofErr w:type="gramStart"/>
            <w:r w:rsidRPr="00D31F30">
              <w:rPr>
                <w:rFonts w:ascii="Arial" w:hAnsi="Arial" w:cs="Arial"/>
                <w:sz w:val="20"/>
                <w:szCs w:val="20"/>
              </w:rPr>
              <w:t>)о</w:t>
            </w:r>
            <w:proofErr w:type="gramEnd"/>
            <w:r w:rsidRPr="00D31F30">
              <w:rPr>
                <w:rFonts w:ascii="Arial" w:hAnsi="Arial" w:cs="Arial"/>
                <w:sz w:val="20"/>
                <w:szCs w:val="20"/>
              </w:rPr>
              <w:t>бъектов коммунального х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9900000521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1023,0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1156,0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1591,65</w:t>
            </w:r>
          </w:p>
        </w:tc>
      </w:tr>
      <w:tr w:rsidR="00D31F30" w:rsidRPr="00D31F30" w:rsidTr="008F41E6">
        <w:trPr>
          <w:trHeight w:val="354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</w:t>
            </w:r>
            <w:r w:rsidRPr="00D31F30">
              <w:rPr>
                <w:rFonts w:ascii="Arial" w:hAnsi="Arial" w:cs="Arial"/>
                <w:sz w:val="20"/>
                <w:szCs w:val="20"/>
              </w:rPr>
              <w:t>р</w:t>
            </w:r>
            <w:r w:rsidRPr="00D31F30">
              <w:rPr>
                <w:rFonts w:ascii="Arial" w:hAnsi="Arial" w:cs="Arial"/>
                <w:sz w:val="20"/>
                <w:szCs w:val="20"/>
              </w:rPr>
              <w:t>ственных (муниципал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9900000521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1023,0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1156,0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1591,65</w:t>
            </w:r>
          </w:p>
        </w:tc>
      </w:tr>
      <w:tr w:rsidR="00D31F30" w:rsidRPr="00D31F30" w:rsidTr="008F41E6">
        <w:trPr>
          <w:trHeight w:val="354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печения государственных (муниципал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9900000521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1023,0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1156,0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1591,65</w:t>
            </w:r>
          </w:p>
        </w:tc>
      </w:tr>
      <w:tr w:rsidR="00D31F30" w:rsidRPr="00D31F30" w:rsidTr="008F41E6">
        <w:trPr>
          <w:trHeight w:val="354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Прочие мероприятия в области коммунального х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9900000522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F30" w:rsidRPr="00D31F30" w:rsidTr="008F41E6">
        <w:trPr>
          <w:trHeight w:val="354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Иные бюджетные ассигнов</w:t>
            </w:r>
            <w:r w:rsidRPr="00D31F30">
              <w:rPr>
                <w:rFonts w:ascii="Arial" w:hAnsi="Arial" w:cs="Arial"/>
                <w:sz w:val="20"/>
                <w:szCs w:val="20"/>
              </w:rPr>
              <w:t>а</w:t>
            </w:r>
            <w:r w:rsidRPr="00D31F30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9900000522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F30" w:rsidRPr="00D31F30" w:rsidTr="008F41E6">
        <w:trPr>
          <w:trHeight w:val="354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9900000522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1505,0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1660,0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1965,0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Непрограммное направление ра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1150,00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1400,0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9900000530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1150,0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1400,0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9900000531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1150,0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1400,0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</w:t>
            </w:r>
            <w:r w:rsidRPr="00D31F30">
              <w:rPr>
                <w:rFonts w:ascii="Arial" w:hAnsi="Arial" w:cs="Arial"/>
                <w:sz w:val="20"/>
                <w:szCs w:val="20"/>
              </w:rPr>
              <w:t>р</w:t>
            </w:r>
            <w:r w:rsidRPr="00D31F30">
              <w:rPr>
                <w:rFonts w:ascii="Arial" w:hAnsi="Arial" w:cs="Arial"/>
                <w:sz w:val="20"/>
                <w:szCs w:val="20"/>
              </w:rPr>
              <w:t>ственных (муниципал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9900000531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1150,0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1400,0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печения государственных (муниципал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9900000531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1150,0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1400,0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Озеленение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9900000532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</w:t>
            </w:r>
            <w:r w:rsidRPr="00D31F30">
              <w:rPr>
                <w:rFonts w:ascii="Arial" w:hAnsi="Arial" w:cs="Arial"/>
                <w:sz w:val="20"/>
                <w:szCs w:val="20"/>
              </w:rPr>
              <w:t>р</w:t>
            </w:r>
            <w:r w:rsidRPr="00D31F30">
              <w:rPr>
                <w:rFonts w:ascii="Arial" w:hAnsi="Arial" w:cs="Arial"/>
                <w:sz w:val="20"/>
                <w:szCs w:val="20"/>
              </w:rPr>
              <w:t>ственных (муниципал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9900000532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печения государственных (муниципал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9900000532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Организация и соде</w:t>
            </w:r>
            <w:r w:rsidRPr="00D31F30">
              <w:rPr>
                <w:rFonts w:ascii="Arial" w:hAnsi="Arial" w:cs="Arial"/>
                <w:sz w:val="20"/>
                <w:szCs w:val="20"/>
              </w:rPr>
              <w:t>р</w:t>
            </w:r>
            <w:r w:rsidRPr="00D31F30">
              <w:rPr>
                <w:rFonts w:ascii="Arial" w:hAnsi="Arial" w:cs="Arial"/>
                <w:sz w:val="20"/>
                <w:szCs w:val="20"/>
              </w:rPr>
              <w:t>жание мест захорон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9900000533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</w:t>
            </w:r>
            <w:r w:rsidRPr="00D31F30">
              <w:rPr>
                <w:rFonts w:ascii="Arial" w:hAnsi="Arial" w:cs="Arial"/>
                <w:sz w:val="20"/>
                <w:szCs w:val="20"/>
              </w:rPr>
              <w:t>р</w:t>
            </w:r>
            <w:r w:rsidRPr="00D31F30">
              <w:rPr>
                <w:rFonts w:ascii="Arial" w:hAnsi="Arial" w:cs="Arial"/>
                <w:sz w:val="20"/>
                <w:szCs w:val="20"/>
              </w:rPr>
              <w:t>ственных (муниципал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9900000533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печения государственных (муниципал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9900000533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lastRenderedPageBreak/>
              <w:t>Прочие мероприятия по бл</w:t>
            </w:r>
            <w:r w:rsidRPr="00D31F30">
              <w:rPr>
                <w:rFonts w:ascii="Arial" w:hAnsi="Arial" w:cs="Arial"/>
                <w:sz w:val="20"/>
                <w:szCs w:val="20"/>
              </w:rPr>
              <w:t>а</w:t>
            </w:r>
            <w:r w:rsidRPr="00D31F30">
              <w:rPr>
                <w:rFonts w:ascii="Arial" w:hAnsi="Arial" w:cs="Arial"/>
                <w:sz w:val="20"/>
                <w:szCs w:val="20"/>
              </w:rPr>
              <w:t>гоустройству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350,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450,0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</w:t>
            </w:r>
            <w:r w:rsidRPr="00D31F30">
              <w:rPr>
                <w:rFonts w:ascii="Arial" w:hAnsi="Arial" w:cs="Arial"/>
                <w:sz w:val="20"/>
                <w:szCs w:val="20"/>
              </w:rPr>
              <w:t>р</w:t>
            </w:r>
            <w:r w:rsidRPr="00D31F30">
              <w:rPr>
                <w:rFonts w:ascii="Arial" w:hAnsi="Arial" w:cs="Arial"/>
                <w:sz w:val="20"/>
                <w:szCs w:val="20"/>
              </w:rPr>
              <w:t>ственных (муниципал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450,0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печения государственных (муниципал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450,0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Иные бюджетные ассигнов</w:t>
            </w:r>
            <w:r w:rsidRPr="00D31F30">
              <w:rPr>
                <w:rFonts w:ascii="Arial" w:hAnsi="Arial" w:cs="Arial"/>
                <w:sz w:val="20"/>
                <w:szCs w:val="20"/>
              </w:rPr>
              <w:t>а</w:t>
            </w:r>
            <w:r w:rsidRPr="00D31F30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Культура и  кинемат</w:t>
            </w: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графия 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1100,0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1100,0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1100,0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 xml:space="preserve">   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1100,0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1100,0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1100,0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31F30">
              <w:rPr>
                <w:rFonts w:ascii="Arial" w:hAnsi="Arial" w:cs="Arial"/>
                <w:bCs/>
                <w:sz w:val="20"/>
                <w:szCs w:val="20"/>
              </w:rPr>
              <w:t>Муниципиальная</w:t>
            </w:r>
            <w:proofErr w:type="spellEnd"/>
            <w:r w:rsidRPr="00D31F30">
              <w:rPr>
                <w:rFonts w:ascii="Arial" w:hAnsi="Arial" w:cs="Arial"/>
                <w:bCs/>
                <w:sz w:val="20"/>
                <w:szCs w:val="20"/>
              </w:rPr>
              <w:t xml:space="preserve"> пр</w:t>
            </w:r>
            <w:r w:rsidRPr="00D31F30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bCs/>
                <w:sz w:val="20"/>
                <w:szCs w:val="20"/>
              </w:rPr>
              <w:t>грамма «Социальное развитие Томского ра</w:t>
            </w:r>
            <w:r w:rsidRPr="00D31F30">
              <w:rPr>
                <w:rFonts w:ascii="Arial" w:hAnsi="Arial" w:cs="Arial"/>
                <w:bCs/>
                <w:sz w:val="20"/>
                <w:szCs w:val="20"/>
              </w:rPr>
              <w:t>й</w:t>
            </w:r>
            <w:r w:rsidRPr="00D31F30">
              <w:rPr>
                <w:rFonts w:ascii="Arial" w:hAnsi="Arial" w:cs="Arial"/>
                <w:bCs/>
                <w:sz w:val="20"/>
                <w:szCs w:val="20"/>
              </w:rPr>
              <w:t>она на 2016-2020 г</w:t>
            </w:r>
            <w:r w:rsidRPr="00D31F30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bCs/>
                <w:sz w:val="20"/>
                <w:szCs w:val="20"/>
              </w:rPr>
              <w:t>ды»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 xml:space="preserve">   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7600000000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Подпрограмма «Разв</w:t>
            </w:r>
            <w:r w:rsidRPr="00D31F30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bCs/>
                <w:sz w:val="20"/>
                <w:szCs w:val="20"/>
              </w:rPr>
              <w:t>тие культуры, искусства и туризма на террит</w:t>
            </w:r>
            <w:r w:rsidRPr="00D31F30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bCs/>
                <w:sz w:val="20"/>
                <w:szCs w:val="20"/>
              </w:rPr>
              <w:t>рии муниципального образования «Томский ра</w:t>
            </w:r>
            <w:r w:rsidRPr="00D31F30">
              <w:rPr>
                <w:rFonts w:ascii="Arial" w:hAnsi="Arial" w:cs="Arial"/>
                <w:bCs/>
                <w:sz w:val="20"/>
                <w:szCs w:val="20"/>
              </w:rPr>
              <w:t>й</w:t>
            </w:r>
            <w:r w:rsidRPr="00D31F30">
              <w:rPr>
                <w:rFonts w:ascii="Arial" w:hAnsi="Arial" w:cs="Arial"/>
                <w:bCs/>
                <w:sz w:val="20"/>
                <w:szCs w:val="20"/>
              </w:rPr>
              <w:t>он»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 xml:space="preserve">  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7618100000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Оплата труда руковод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телей и специалистов муниципальных учр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ждений культуры и и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кусства в части выплат надбавок и доплат к тарифной ставке (дол</w:t>
            </w:r>
            <w:r w:rsidRPr="00D31F30">
              <w:rPr>
                <w:rFonts w:ascii="Arial" w:hAnsi="Arial" w:cs="Arial"/>
                <w:sz w:val="20"/>
                <w:szCs w:val="20"/>
              </w:rPr>
              <w:t>ж</w:t>
            </w:r>
            <w:r w:rsidRPr="00D31F30">
              <w:rPr>
                <w:rFonts w:ascii="Arial" w:hAnsi="Arial" w:cs="Arial"/>
                <w:sz w:val="20"/>
                <w:szCs w:val="20"/>
              </w:rPr>
              <w:t>ностному окладу)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76181</w:t>
            </w:r>
            <w:r w:rsidRPr="00D31F30">
              <w:rPr>
                <w:rFonts w:ascii="Arial" w:hAnsi="Arial" w:cs="Arial"/>
                <w:sz w:val="20"/>
                <w:szCs w:val="20"/>
                <w:lang w:val="en-US"/>
              </w:rPr>
              <w:t>S0660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Предоставление субс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дий бюджетным, авт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номным учреждениям и иным некоммерческим организ</w:t>
            </w:r>
            <w:r w:rsidRPr="00D31F30">
              <w:rPr>
                <w:rFonts w:ascii="Arial" w:hAnsi="Arial" w:cs="Arial"/>
                <w:sz w:val="20"/>
                <w:szCs w:val="20"/>
              </w:rPr>
              <w:t>а</w:t>
            </w:r>
            <w:r w:rsidRPr="00D31F30">
              <w:rPr>
                <w:rFonts w:ascii="Arial" w:hAnsi="Arial" w:cs="Arial"/>
                <w:sz w:val="20"/>
                <w:szCs w:val="20"/>
              </w:rPr>
              <w:t>циям</w:t>
            </w:r>
          </w:p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76181</w:t>
            </w:r>
            <w:r w:rsidRPr="00D31F3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D31F30">
              <w:rPr>
                <w:rFonts w:ascii="Arial" w:hAnsi="Arial" w:cs="Arial"/>
                <w:sz w:val="20"/>
                <w:szCs w:val="20"/>
              </w:rPr>
              <w:t>0660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76181</w:t>
            </w:r>
            <w:r w:rsidRPr="00D31F3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D31F30">
              <w:rPr>
                <w:rFonts w:ascii="Arial" w:hAnsi="Arial" w:cs="Arial"/>
                <w:sz w:val="20"/>
                <w:szCs w:val="20"/>
              </w:rPr>
              <w:t>0660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Организация библи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течного обслуживания населения, комплектование и обеспеч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ние сохранности библи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течных фондов библиотек пос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лений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7618300100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 xml:space="preserve">         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Предоставление субс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дий бюджетным, авт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номным учреждениям и иным некоммерческим организ</w:t>
            </w:r>
            <w:r w:rsidRPr="00D31F30">
              <w:rPr>
                <w:rFonts w:ascii="Arial" w:hAnsi="Arial" w:cs="Arial"/>
                <w:sz w:val="20"/>
                <w:szCs w:val="20"/>
              </w:rPr>
              <w:t>а</w:t>
            </w:r>
            <w:r w:rsidRPr="00D31F30">
              <w:rPr>
                <w:rFonts w:ascii="Arial" w:hAnsi="Arial" w:cs="Arial"/>
                <w:sz w:val="20"/>
                <w:szCs w:val="20"/>
              </w:rPr>
              <w:t>циям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7618300100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31F30">
              <w:rPr>
                <w:rFonts w:ascii="Arial" w:hAnsi="Arial" w:cs="Arial"/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7618300100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Непрограммное направление ра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ходов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1100,0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1100,0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1100,0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9900000800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1100,0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1100,0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1100,0</w:t>
            </w:r>
          </w:p>
        </w:tc>
      </w:tr>
      <w:tr w:rsidR="00D31F30" w:rsidRPr="00D31F30" w:rsidTr="008F41E6">
        <w:trPr>
          <w:trHeight w:val="630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ние деятельности сел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>ских домов культуры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9900000810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1100,0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1100,0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1100,0</w:t>
            </w:r>
          </w:p>
        </w:tc>
      </w:tr>
      <w:tr w:rsidR="00D31F30" w:rsidRPr="00D31F30" w:rsidTr="008F41E6">
        <w:trPr>
          <w:trHeight w:val="630"/>
        </w:trPr>
        <w:tc>
          <w:tcPr>
            <w:tcW w:w="2978" w:type="dxa"/>
            <w:vAlign w:val="center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Предоставление субс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дий бюджетным, авт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номным учреждениям и иным некоммерческим организ</w:t>
            </w:r>
            <w:r w:rsidRPr="00D31F30">
              <w:rPr>
                <w:rFonts w:ascii="Arial" w:hAnsi="Arial" w:cs="Arial"/>
                <w:sz w:val="20"/>
                <w:szCs w:val="20"/>
              </w:rPr>
              <w:t>а</w:t>
            </w:r>
            <w:r w:rsidRPr="00D31F30">
              <w:rPr>
                <w:rFonts w:ascii="Arial" w:hAnsi="Arial" w:cs="Arial"/>
                <w:sz w:val="20"/>
                <w:szCs w:val="20"/>
              </w:rPr>
              <w:t>циям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9900000810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1100,0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1100,0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1100,0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9900000810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1100,0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1100,0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1100,0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Социальное обеспечение насел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center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Муниципальная пр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грамма «Социальное развитие Томского ра</w:t>
            </w:r>
            <w:r w:rsidRPr="00D31F30">
              <w:rPr>
                <w:rFonts w:ascii="Arial" w:hAnsi="Arial" w:cs="Arial"/>
                <w:sz w:val="20"/>
                <w:szCs w:val="20"/>
              </w:rPr>
              <w:t>й</w:t>
            </w:r>
            <w:r w:rsidRPr="00D31F30">
              <w:rPr>
                <w:rFonts w:ascii="Arial" w:hAnsi="Arial" w:cs="Arial"/>
                <w:sz w:val="20"/>
                <w:szCs w:val="20"/>
              </w:rPr>
              <w:t>она на 2016-2020 г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ды»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center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Подпрограмма «Соц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альная защита  насел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ния Томского района»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7630000000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center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Основное мероприятие «И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полнение принятых обязательств по соц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альной поддержке о</w:t>
            </w:r>
            <w:r w:rsidRPr="00D31F30">
              <w:rPr>
                <w:rFonts w:ascii="Arial" w:hAnsi="Arial" w:cs="Arial"/>
                <w:sz w:val="20"/>
                <w:szCs w:val="20"/>
              </w:rPr>
              <w:t>т</w:t>
            </w:r>
            <w:r w:rsidRPr="00D31F30">
              <w:rPr>
                <w:rFonts w:ascii="Arial" w:hAnsi="Arial" w:cs="Arial"/>
                <w:sz w:val="20"/>
                <w:szCs w:val="20"/>
              </w:rPr>
              <w:t>дельных категорий граждан за счет средств областного бю</w:t>
            </w:r>
            <w:r w:rsidRPr="00D31F30">
              <w:rPr>
                <w:rFonts w:ascii="Arial" w:hAnsi="Arial" w:cs="Arial"/>
                <w:sz w:val="20"/>
                <w:szCs w:val="20"/>
              </w:rPr>
              <w:t>д</w:t>
            </w:r>
            <w:r w:rsidRPr="00D31F30">
              <w:rPr>
                <w:rFonts w:ascii="Arial" w:hAnsi="Arial" w:cs="Arial"/>
                <w:sz w:val="20"/>
                <w:szCs w:val="20"/>
              </w:rPr>
              <w:t>жета»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7638200000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center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1F30">
              <w:rPr>
                <w:rFonts w:ascii="Arial" w:hAnsi="Arial" w:cs="Arial"/>
                <w:sz w:val="20"/>
                <w:szCs w:val="20"/>
              </w:rPr>
              <w:t>Оказание помощи в ремонте и (или) пер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устройстве жилых п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мещений граждан, не стоящих на учете в качестве нужда</w:t>
            </w:r>
            <w:r w:rsidRPr="00D31F30">
              <w:rPr>
                <w:rFonts w:ascii="Arial" w:hAnsi="Arial" w:cs="Arial"/>
                <w:sz w:val="20"/>
                <w:szCs w:val="20"/>
              </w:rPr>
              <w:t>ю</w:t>
            </w:r>
            <w:r w:rsidRPr="00D31F30">
              <w:rPr>
                <w:rFonts w:ascii="Arial" w:hAnsi="Arial" w:cs="Arial"/>
                <w:sz w:val="20"/>
                <w:szCs w:val="20"/>
              </w:rPr>
              <w:t>щихся в улучшении ж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лищных условий и не реализ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вавших свое право на улучшение жилищных условий за счет средств федерального и областн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го бюджетов в 2009 и п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следующих годах, из числа: учас</w:t>
            </w:r>
            <w:r w:rsidRPr="00D31F30">
              <w:rPr>
                <w:rFonts w:ascii="Arial" w:hAnsi="Arial" w:cs="Arial"/>
                <w:sz w:val="20"/>
                <w:szCs w:val="20"/>
              </w:rPr>
              <w:t>т</w:t>
            </w:r>
            <w:r w:rsidRPr="00D31F30">
              <w:rPr>
                <w:rFonts w:ascii="Arial" w:hAnsi="Arial" w:cs="Arial"/>
                <w:sz w:val="20"/>
                <w:szCs w:val="20"/>
              </w:rPr>
              <w:t>ников и инвалидов Великой Отечестве</w:t>
            </w:r>
            <w:r w:rsidRPr="00D31F30">
              <w:rPr>
                <w:rFonts w:ascii="Arial" w:hAnsi="Arial" w:cs="Arial"/>
                <w:sz w:val="20"/>
                <w:szCs w:val="20"/>
              </w:rPr>
              <w:t>н</w:t>
            </w:r>
            <w:r w:rsidRPr="00D31F30">
              <w:rPr>
                <w:rFonts w:ascii="Arial" w:hAnsi="Arial" w:cs="Arial"/>
                <w:sz w:val="20"/>
                <w:szCs w:val="20"/>
              </w:rPr>
              <w:t>ной войны 1941 – 1945 г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дов;</w:t>
            </w:r>
            <w:proofErr w:type="gramEnd"/>
            <w:r w:rsidRPr="00D31F30">
              <w:rPr>
                <w:rFonts w:ascii="Arial" w:hAnsi="Arial" w:cs="Arial"/>
                <w:sz w:val="20"/>
                <w:szCs w:val="20"/>
              </w:rPr>
              <w:t xml:space="preserve"> тружеников тыла военных лет; лиц, награжде</w:t>
            </w:r>
            <w:r w:rsidRPr="00D31F30">
              <w:rPr>
                <w:rFonts w:ascii="Arial" w:hAnsi="Arial" w:cs="Arial"/>
                <w:sz w:val="20"/>
                <w:szCs w:val="20"/>
              </w:rPr>
              <w:t>н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 знаком «Жителю бл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кадного Ленинграда»; бывших несовершенн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летних узников концлаг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рей; вдов погибших (уме</w:t>
            </w:r>
            <w:r w:rsidRPr="00D31F30">
              <w:rPr>
                <w:rFonts w:ascii="Arial" w:hAnsi="Arial" w:cs="Arial"/>
                <w:sz w:val="20"/>
                <w:szCs w:val="20"/>
              </w:rPr>
              <w:t>р</w:t>
            </w:r>
            <w:r w:rsidRPr="00D31F30">
              <w:rPr>
                <w:rFonts w:ascii="Arial" w:hAnsi="Arial" w:cs="Arial"/>
                <w:sz w:val="20"/>
                <w:szCs w:val="20"/>
              </w:rPr>
              <w:t>ших)  участников Вел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кой Отечественной во</w:t>
            </w:r>
            <w:r w:rsidRPr="00D31F30">
              <w:rPr>
                <w:rFonts w:ascii="Arial" w:hAnsi="Arial" w:cs="Arial"/>
                <w:sz w:val="20"/>
                <w:szCs w:val="20"/>
              </w:rPr>
              <w:t>й</w:t>
            </w:r>
            <w:r w:rsidRPr="00D31F30">
              <w:rPr>
                <w:rFonts w:ascii="Arial" w:hAnsi="Arial" w:cs="Arial"/>
                <w:sz w:val="20"/>
                <w:szCs w:val="20"/>
              </w:rPr>
              <w:t>ны 1941 – 1945 годов, не вступивших в п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вторный брак,  на 2013 год и на плановый период 2014 и 2015 г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дов</w:t>
            </w:r>
          </w:p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7638240710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center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Социальное обеспеч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ние и иные выплаты насел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нию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7638240710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center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Иные выплаты насел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нию</w:t>
            </w:r>
          </w:p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7638240710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center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1F30">
              <w:rPr>
                <w:rFonts w:ascii="Arial" w:hAnsi="Arial" w:cs="Arial"/>
                <w:sz w:val="20"/>
                <w:szCs w:val="20"/>
              </w:rPr>
              <w:lastRenderedPageBreak/>
              <w:t>Непрграммное</w:t>
            </w:r>
            <w:proofErr w:type="spellEnd"/>
            <w:r w:rsidRPr="00D31F30">
              <w:rPr>
                <w:rFonts w:ascii="Arial" w:hAnsi="Arial" w:cs="Arial"/>
                <w:sz w:val="20"/>
                <w:szCs w:val="20"/>
              </w:rPr>
              <w:t xml:space="preserve"> напра</w:t>
            </w:r>
            <w:r w:rsidRPr="00D31F30">
              <w:rPr>
                <w:rFonts w:ascii="Arial" w:hAnsi="Arial" w:cs="Arial"/>
                <w:sz w:val="20"/>
                <w:szCs w:val="20"/>
              </w:rPr>
              <w:t>в</w:t>
            </w:r>
            <w:r w:rsidRPr="00D31F30">
              <w:rPr>
                <w:rFonts w:ascii="Arial" w:hAnsi="Arial" w:cs="Arial"/>
                <w:sz w:val="20"/>
                <w:szCs w:val="20"/>
              </w:rPr>
              <w:t>ление расходов</w:t>
            </w:r>
          </w:p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center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31F30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31F30">
              <w:rPr>
                <w:rFonts w:ascii="Arial" w:hAnsi="Arial" w:cs="Arial"/>
                <w:sz w:val="20"/>
                <w:szCs w:val="20"/>
              </w:rPr>
              <w:t xml:space="preserve"> за счет средств местного бюджета расходного обязательства по оказанию помощи </w:t>
            </w:r>
            <w:proofErr w:type="spellStart"/>
            <w:r w:rsidRPr="00D31F30">
              <w:rPr>
                <w:rFonts w:ascii="Arial" w:hAnsi="Arial" w:cs="Arial"/>
                <w:sz w:val="20"/>
                <w:szCs w:val="20"/>
              </w:rPr>
              <w:t>времо</w:t>
            </w:r>
            <w:r w:rsidRPr="00D31F30">
              <w:rPr>
                <w:rFonts w:ascii="Arial" w:hAnsi="Arial" w:cs="Arial"/>
                <w:sz w:val="20"/>
                <w:szCs w:val="20"/>
              </w:rPr>
              <w:t>н</w:t>
            </w:r>
            <w:r w:rsidRPr="00D31F30">
              <w:rPr>
                <w:rFonts w:ascii="Arial" w:hAnsi="Arial" w:cs="Arial"/>
                <w:sz w:val="20"/>
                <w:szCs w:val="20"/>
              </w:rPr>
              <w:t>те</w:t>
            </w:r>
            <w:proofErr w:type="spellEnd"/>
            <w:r w:rsidRPr="00D31F30">
              <w:rPr>
                <w:rFonts w:ascii="Arial" w:hAnsi="Arial" w:cs="Arial"/>
                <w:sz w:val="20"/>
                <w:szCs w:val="20"/>
              </w:rPr>
              <w:t xml:space="preserve"> и (или) переустройстве ж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лых помещений граждан, не сто</w:t>
            </w:r>
            <w:r w:rsidRPr="00D31F30">
              <w:rPr>
                <w:rFonts w:ascii="Arial" w:hAnsi="Arial" w:cs="Arial"/>
                <w:sz w:val="20"/>
                <w:szCs w:val="20"/>
              </w:rPr>
              <w:t>я</w:t>
            </w:r>
            <w:r w:rsidRPr="00D31F30">
              <w:rPr>
                <w:rFonts w:ascii="Arial" w:hAnsi="Arial" w:cs="Arial"/>
                <w:sz w:val="20"/>
                <w:szCs w:val="20"/>
              </w:rPr>
              <w:t>щих на учете в качестве ну</w:t>
            </w:r>
            <w:r w:rsidRPr="00D31F30">
              <w:rPr>
                <w:rFonts w:ascii="Arial" w:hAnsi="Arial" w:cs="Arial"/>
                <w:sz w:val="20"/>
                <w:szCs w:val="20"/>
              </w:rPr>
              <w:t>ж</w:t>
            </w:r>
            <w:r w:rsidRPr="00D31F30">
              <w:rPr>
                <w:rFonts w:ascii="Arial" w:hAnsi="Arial" w:cs="Arial"/>
                <w:sz w:val="20"/>
                <w:szCs w:val="20"/>
              </w:rPr>
              <w:t>дающихся в улучшении жилищных условий и не реализовавших свое право на улучшение жилищных усл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вий за счет средств фед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рального и областного бюджетов в 2009 и п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следующих годах, из числа: участников и инвалидов Великой От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чественной войны 1941 – 1945</w:t>
            </w:r>
            <w:proofErr w:type="gramEnd"/>
            <w:r w:rsidRPr="00D31F30">
              <w:rPr>
                <w:rFonts w:ascii="Arial" w:hAnsi="Arial" w:cs="Arial"/>
                <w:sz w:val="20"/>
                <w:szCs w:val="20"/>
              </w:rPr>
              <w:t xml:space="preserve"> годов; тружен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ков тыла в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енных лет; лиц, награжденных зн</w:t>
            </w:r>
            <w:r w:rsidRPr="00D31F30">
              <w:rPr>
                <w:rFonts w:ascii="Arial" w:hAnsi="Arial" w:cs="Arial"/>
                <w:sz w:val="20"/>
                <w:szCs w:val="20"/>
              </w:rPr>
              <w:t>а</w:t>
            </w:r>
            <w:r w:rsidRPr="00D31F30">
              <w:rPr>
                <w:rFonts w:ascii="Arial" w:hAnsi="Arial" w:cs="Arial"/>
                <w:sz w:val="20"/>
                <w:szCs w:val="20"/>
              </w:rPr>
              <w:t>ком «Жителю блокадн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го Ленинграда»; бы</w:t>
            </w:r>
            <w:r w:rsidRPr="00D31F30">
              <w:rPr>
                <w:rFonts w:ascii="Arial" w:hAnsi="Arial" w:cs="Arial"/>
                <w:sz w:val="20"/>
                <w:szCs w:val="20"/>
              </w:rPr>
              <w:t>в</w:t>
            </w:r>
            <w:r w:rsidRPr="00D31F30">
              <w:rPr>
                <w:rFonts w:ascii="Arial" w:hAnsi="Arial" w:cs="Arial"/>
                <w:sz w:val="20"/>
                <w:szCs w:val="20"/>
              </w:rPr>
              <w:t>ших несоверше</w:t>
            </w:r>
            <w:r w:rsidRPr="00D31F30">
              <w:rPr>
                <w:rFonts w:ascii="Arial" w:hAnsi="Arial" w:cs="Arial"/>
                <w:sz w:val="20"/>
                <w:szCs w:val="20"/>
              </w:rPr>
              <w:t>н</w:t>
            </w:r>
            <w:r w:rsidRPr="00D31F30">
              <w:rPr>
                <w:rFonts w:ascii="Arial" w:hAnsi="Arial" w:cs="Arial"/>
                <w:sz w:val="20"/>
                <w:szCs w:val="20"/>
              </w:rPr>
              <w:t>нолетних узников концлагерей; вдов погибших (уме</w:t>
            </w:r>
            <w:r w:rsidRPr="00D31F30">
              <w:rPr>
                <w:rFonts w:ascii="Arial" w:hAnsi="Arial" w:cs="Arial"/>
                <w:sz w:val="20"/>
                <w:szCs w:val="20"/>
              </w:rPr>
              <w:t>р</w:t>
            </w:r>
            <w:r w:rsidRPr="00D31F30">
              <w:rPr>
                <w:rFonts w:ascii="Arial" w:hAnsi="Arial" w:cs="Arial"/>
                <w:sz w:val="20"/>
                <w:szCs w:val="20"/>
              </w:rPr>
              <w:t>ших)  участников Вел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кой Отечественной войны 1941 – 1945 г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дов, не вступивших в п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вторный брак,  на 2013 год и на плановый п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риод 2014 и 2015 годов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</w:t>
            </w:r>
            <w:r w:rsidRPr="00D31F30">
              <w:rPr>
                <w:rFonts w:ascii="Arial" w:hAnsi="Arial" w:cs="Arial"/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1F30"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  <w:r w:rsidRPr="00D31F30">
              <w:rPr>
                <w:rFonts w:ascii="Arial" w:hAnsi="Arial" w:cs="Arial"/>
                <w:sz w:val="20"/>
                <w:szCs w:val="20"/>
              </w:rPr>
              <w:t>,</w:t>
            </w:r>
            <w:r w:rsidRPr="00D31F3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center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Социальное обеспеч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ние и иные выплаты насел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нию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</w:t>
            </w:r>
            <w:r w:rsidRPr="00D31F30">
              <w:rPr>
                <w:rFonts w:ascii="Arial" w:hAnsi="Arial" w:cs="Arial"/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center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Иные выплаты насел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нию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</w:t>
            </w:r>
            <w:r w:rsidRPr="00D31F30">
              <w:rPr>
                <w:rFonts w:ascii="Arial" w:hAnsi="Arial" w:cs="Arial"/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451,05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530,90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581,90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451,05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530,90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581,90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31F30">
              <w:rPr>
                <w:rFonts w:ascii="Arial" w:hAnsi="Arial" w:cs="Arial"/>
                <w:bCs/>
                <w:sz w:val="20"/>
                <w:szCs w:val="20"/>
              </w:rPr>
              <w:t>Муниципиальная</w:t>
            </w:r>
            <w:proofErr w:type="spellEnd"/>
            <w:r w:rsidRPr="00D31F30">
              <w:rPr>
                <w:rFonts w:ascii="Arial" w:hAnsi="Arial" w:cs="Arial"/>
                <w:bCs/>
                <w:sz w:val="20"/>
                <w:szCs w:val="20"/>
              </w:rPr>
              <w:t xml:space="preserve"> пр</w:t>
            </w:r>
            <w:r w:rsidRPr="00D31F30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bCs/>
                <w:sz w:val="20"/>
                <w:szCs w:val="20"/>
              </w:rPr>
              <w:t>грамма «Социальное развитие Томского ра</w:t>
            </w:r>
            <w:r w:rsidRPr="00D31F30">
              <w:rPr>
                <w:rFonts w:ascii="Arial" w:hAnsi="Arial" w:cs="Arial"/>
                <w:bCs/>
                <w:sz w:val="20"/>
                <w:szCs w:val="20"/>
              </w:rPr>
              <w:t>й</w:t>
            </w:r>
            <w:r w:rsidRPr="00D31F30">
              <w:rPr>
                <w:rFonts w:ascii="Arial" w:hAnsi="Arial" w:cs="Arial"/>
                <w:bCs/>
                <w:sz w:val="20"/>
                <w:szCs w:val="20"/>
              </w:rPr>
              <w:t>она на 2016-2020 г</w:t>
            </w:r>
            <w:r w:rsidRPr="00D31F30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bCs/>
                <w:sz w:val="20"/>
                <w:szCs w:val="20"/>
              </w:rPr>
              <w:t>ды»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center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Подпрограмма «Разв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тие физической культ</w:t>
            </w:r>
            <w:r w:rsidRPr="00D31F30">
              <w:rPr>
                <w:rFonts w:ascii="Arial" w:hAnsi="Arial" w:cs="Arial"/>
                <w:sz w:val="20"/>
                <w:szCs w:val="20"/>
              </w:rPr>
              <w:t>у</w:t>
            </w:r>
            <w:r w:rsidRPr="00D31F30">
              <w:rPr>
                <w:rFonts w:ascii="Arial" w:hAnsi="Arial" w:cs="Arial"/>
                <w:sz w:val="20"/>
                <w:szCs w:val="20"/>
              </w:rPr>
              <w:t>ры и спорта на террит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рии Томского района»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7620000000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center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Основное мероприятие «Создание благоприя</w:t>
            </w:r>
            <w:r w:rsidRPr="00D31F30">
              <w:rPr>
                <w:rFonts w:ascii="Arial" w:hAnsi="Arial" w:cs="Arial"/>
                <w:sz w:val="20"/>
                <w:szCs w:val="20"/>
              </w:rPr>
              <w:t>т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 условий для увел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чения охвата населения спортом и физич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ской культурой»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762Р000000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Обеспечение условий для развития физич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ской культуры и масс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вого спорта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762Р540008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Предоставление субс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дий бюджетным, авт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 xml:space="preserve">номным учреждениям и иным некоммерческим </w:t>
            </w:r>
            <w:r w:rsidRPr="00D31F30">
              <w:rPr>
                <w:rFonts w:ascii="Arial" w:hAnsi="Arial" w:cs="Arial"/>
                <w:sz w:val="20"/>
                <w:szCs w:val="20"/>
              </w:rPr>
              <w:lastRenderedPageBreak/>
              <w:t>организ</w:t>
            </w:r>
            <w:r w:rsidRPr="00D31F30">
              <w:rPr>
                <w:rFonts w:ascii="Arial" w:hAnsi="Arial" w:cs="Arial"/>
                <w:sz w:val="20"/>
                <w:szCs w:val="20"/>
              </w:rPr>
              <w:t>а</w:t>
            </w:r>
            <w:r w:rsidRPr="00D31F30">
              <w:rPr>
                <w:rFonts w:ascii="Arial" w:hAnsi="Arial" w:cs="Arial"/>
                <w:sz w:val="20"/>
                <w:szCs w:val="20"/>
              </w:rPr>
              <w:t>циям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762Р540008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762Р540008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center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Непрограммное направление ра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ходов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29,7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30,90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31,9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1F30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31F30">
              <w:rPr>
                <w:rFonts w:ascii="Arial" w:hAnsi="Arial" w:cs="Arial"/>
                <w:sz w:val="20"/>
                <w:szCs w:val="20"/>
              </w:rPr>
              <w:t xml:space="preserve"> на обеспечение условий для развития физич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ской культуры и масс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вого спорта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990Р5</w:t>
            </w:r>
            <w:r w:rsidRPr="00D31F30">
              <w:rPr>
                <w:rFonts w:ascii="Arial" w:hAnsi="Arial" w:cs="Arial"/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29,7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30,9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31,9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Предоставление субс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дий бюджетным, авт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номным учреждениям и иным некоммерческим организ</w:t>
            </w:r>
            <w:r w:rsidRPr="00D31F30">
              <w:rPr>
                <w:rFonts w:ascii="Arial" w:hAnsi="Arial" w:cs="Arial"/>
                <w:sz w:val="20"/>
                <w:szCs w:val="20"/>
              </w:rPr>
              <w:t>а</w:t>
            </w:r>
            <w:r w:rsidRPr="00D31F30">
              <w:rPr>
                <w:rFonts w:ascii="Arial" w:hAnsi="Arial" w:cs="Arial"/>
                <w:sz w:val="20"/>
                <w:szCs w:val="20"/>
              </w:rPr>
              <w:t>циям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990Р5</w:t>
            </w:r>
            <w:r w:rsidRPr="00D31F30">
              <w:rPr>
                <w:rFonts w:ascii="Arial" w:hAnsi="Arial" w:cs="Arial"/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29,7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30,9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31,9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990Р5</w:t>
            </w:r>
            <w:r w:rsidRPr="00D31F30">
              <w:rPr>
                <w:rFonts w:ascii="Arial" w:hAnsi="Arial" w:cs="Arial"/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29,7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30,9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31,9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421,35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500,0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550,0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</w:t>
            </w:r>
            <w:r w:rsidRPr="00D31F30">
              <w:rPr>
                <w:rFonts w:ascii="Arial" w:hAnsi="Arial" w:cs="Arial"/>
                <w:sz w:val="20"/>
                <w:szCs w:val="20"/>
              </w:rPr>
              <w:t>р</w:t>
            </w:r>
            <w:r w:rsidRPr="00D31F30">
              <w:rPr>
                <w:rFonts w:ascii="Arial" w:hAnsi="Arial" w:cs="Arial"/>
                <w:sz w:val="20"/>
                <w:szCs w:val="20"/>
              </w:rPr>
              <w:t>ственных (муниципал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421,35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печения государственных (муниципал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421,35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241,60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1F30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31F30">
              <w:rPr>
                <w:rFonts w:ascii="Arial" w:hAnsi="Arial" w:cs="Arial"/>
                <w:sz w:val="20"/>
                <w:szCs w:val="20"/>
              </w:rPr>
              <w:t xml:space="preserve"> на приобретение оборуд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вания для малобю</w:t>
            </w:r>
            <w:r w:rsidRPr="00D31F30">
              <w:rPr>
                <w:rFonts w:ascii="Arial" w:hAnsi="Arial" w:cs="Arial"/>
                <w:sz w:val="20"/>
                <w:szCs w:val="20"/>
              </w:rPr>
              <w:t>д</w:t>
            </w:r>
            <w:r w:rsidRPr="00D31F30">
              <w:rPr>
                <w:rFonts w:ascii="Arial" w:hAnsi="Arial" w:cs="Arial"/>
                <w:sz w:val="20"/>
                <w:szCs w:val="20"/>
              </w:rPr>
              <w:t>жетных спортивных площадок по месту ж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тельства и учебы в муниципальных образов</w:t>
            </w:r>
            <w:r w:rsidRPr="00D31F30">
              <w:rPr>
                <w:rFonts w:ascii="Arial" w:hAnsi="Arial" w:cs="Arial"/>
                <w:sz w:val="20"/>
                <w:szCs w:val="20"/>
              </w:rPr>
              <w:t>а</w:t>
            </w:r>
            <w:r w:rsidRPr="00D31F30">
              <w:rPr>
                <w:rFonts w:ascii="Arial" w:hAnsi="Arial" w:cs="Arial"/>
                <w:sz w:val="20"/>
                <w:szCs w:val="20"/>
              </w:rPr>
              <w:t>ниях Томской области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990З5</w:t>
            </w:r>
            <w:r w:rsidRPr="00D31F30">
              <w:rPr>
                <w:rFonts w:ascii="Arial" w:hAnsi="Arial" w:cs="Arial"/>
                <w:sz w:val="20"/>
                <w:szCs w:val="20"/>
                <w:lang w:val="en-US"/>
              </w:rPr>
              <w:t>S0006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1F30">
              <w:rPr>
                <w:rFonts w:ascii="Arial" w:hAnsi="Arial" w:cs="Arial"/>
                <w:sz w:val="20"/>
                <w:szCs w:val="20"/>
                <w:lang w:val="en-US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1F3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1F3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На приобретение оборудования для малобюдже</w:t>
            </w:r>
            <w:r w:rsidRPr="00D31F30">
              <w:rPr>
                <w:rFonts w:ascii="Arial" w:hAnsi="Arial" w:cs="Arial"/>
                <w:sz w:val="20"/>
                <w:szCs w:val="20"/>
              </w:rPr>
              <w:t>т</w:t>
            </w:r>
            <w:r w:rsidRPr="00D31F30">
              <w:rPr>
                <w:rFonts w:ascii="Arial" w:hAnsi="Arial" w:cs="Arial"/>
                <w:sz w:val="20"/>
                <w:szCs w:val="20"/>
              </w:rPr>
              <w:t>ных спортивных площадок по месту жительства и учебы в муниципальных образов</w:t>
            </w:r>
            <w:r w:rsidRPr="00D31F30">
              <w:rPr>
                <w:rFonts w:ascii="Arial" w:hAnsi="Arial" w:cs="Arial"/>
                <w:sz w:val="20"/>
                <w:szCs w:val="20"/>
              </w:rPr>
              <w:t>а</w:t>
            </w:r>
            <w:r w:rsidRPr="00D31F30">
              <w:rPr>
                <w:rFonts w:ascii="Arial" w:hAnsi="Arial" w:cs="Arial"/>
                <w:sz w:val="20"/>
                <w:szCs w:val="20"/>
              </w:rPr>
              <w:t>ниях Томской области</w:t>
            </w:r>
          </w:p>
        </w:tc>
        <w:tc>
          <w:tcPr>
            <w:tcW w:w="850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762Р54006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</w:t>
            </w: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й</w:t>
            </w: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ской Федерации и муниципальных образ</w:t>
            </w: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ваний </w:t>
            </w:r>
          </w:p>
          <w:p w:rsidR="00D31F30" w:rsidRPr="00D31F30" w:rsidRDefault="00D31F30" w:rsidP="008F41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6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264,15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264,15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264,15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Прочие межбюджетные трансферты бюджетам субъектов Российской Федерации и муниц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пальных образований общего хара</w:t>
            </w:r>
            <w:r w:rsidRPr="00D31F30">
              <w:rPr>
                <w:rFonts w:ascii="Arial" w:hAnsi="Arial" w:cs="Arial"/>
                <w:sz w:val="20"/>
                <w:szCs w:val="20"/>
              </w:rPr>
              <w:t>к</w:t>
            </w:r>
            <w:r w:rsidRPr="00D31F30">
              <w:rPr>
                <w:rFonts w:ascii="Arial" w:hAnsi="Arial" w:cs="Arial"/>
                <w:sz w:val="20"/>
                <w:szCs w:val="20"/>
              </w:rPr>
              <w:t>тера</w:t>
            </w:r>
          </w:p>
        </w:tc>
        <w:tc>
          <w:tcPr>
            <w:tcW w:w="850" w:type="dxa"/>
            <w:noWrap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79,05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79,05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79,05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Непрограммное направление ра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ходов</w:t>
            </w:r>
          </w:p>
        </w:tc>
        <w:tc>
          <w:tcPr>
            <w:tcW w:w="850" w:type="dxa"/>
            <w:noWrap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79,05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79,05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79,05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Межбюджетные тран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ферты бюджетам мун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ципальных районов  из бюджетов пос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 xml:space="preserve">лений на осуществление части </w:t>
            </w:r>
            <w:r w:rsidRPr="00D31F30">
              <w:rPr>
                <w:rFonts w:ascii="Arial" w:hAnsi="Arial" w:cs="Arial"/>
                <w:sz w:val="20"/>
                <w:szCs w:val="20"/>
              </w:rPr>
              <w:lastRenderedPageBreak/>
              <w:t>полномочий, исполня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мых Управлением ЖКХ</w:t>
            </w:r>
          </w:p>
        </w:tc>
        <w:tc>
          <w:tcPr>
            <w:tcW w:w="850" w:type="dxa"/>
            <w:noWrap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noWrap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9900000610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59,05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59,05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59,05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ферты</w:t>
            </w:r>
          </w:p>
        </w:tc>
        <w:tc>
          <w:tcPr>
            <w:tcW w:w="850" w:type="dxa"/>
            <w:noWrap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9900000610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59,05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59,05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59,05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noWrap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14</w:t>
            </w:r>
            <w:r w:rsidRPr="00D31F30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9900000610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59,05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59,05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59,05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Межбюджетные тран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ферты бюджетам мун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ципальных районов  из бюджетов пос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лений на осуществление части полномочий по определению п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ставщиков</w:t>
            </w:r>
          </w:p>
        </w:tc>
        <w:tc>
          <w:tcPr>
            <w:tcW w:w="850" w:type="dxa"/>
            <w:noWrap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9900000620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Межбюджетные тран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ферты</w:t>
            </w:r>
          </w:p>
        </w:tc>
        <w:tc>
          <w:tcPr>
            <w:tcW w:w="850" w:type="dxa"/>
            <w:noWrap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9900000620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noWrap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14</w:t>
            </w:r>
            <w:r w:rsidRPr="00D31F30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9900000620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Межбюджетные тран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ферты бюджетам мун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ципальных районов  из бюджетов пос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лений на осуществление части полномочий по ремонту а</w:t>
            </w:r>
            <w:r w:rsidRPr="00D31F30">
              <w:rPr>
                <w:rFonts w:ascii="Arial" w:hAnsi="Arial" w:cs="Arial"/>
                <w:sz w:val="20"/>
                <w:szCs w:val="20"/>
              </w:rPr>
              <w:t>в</w:t>
            </w:r>
            <w:r w:rsidRPr="00D31F30">
              <w:rPr>
                <w:rFonts w:ascii="Arial" w:hAnsi="Arial" w:cs="Arial"/>
                <w:sz w:val="20"/>
                <w:szCs w:val="20"/>
              </w:rPr>
              <w:t>томобильных дорог общего пользования местного значения в границах сельского посел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850" w:type="dxa"/>
            <w:noWrap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9900000630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 xml:space="preserve">   185,1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185,1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185,1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Межбюджетные тран</w:t>
            </w:r>
            <w:r w:rsidRPr="00D31F30">
              <w:rPr>
                <w:rFonts w:ascii="Arial" w:hAnsi="Arial" w:cs="Arial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sz w:val="20"/>
                <w:szCs w:val="20"/>
              </w:rPr>
              <w:t>ферты</w:t>
            </w:r>
          </w:p>
        </w:tc>
        <w:tc>
          <w:tcPr>
            <w:tcW w:w="850" w:type="dxa"/>
            <w:noWrap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14</w:t>
            </w:r>
            <w:r w:rsidRPr="00D31F30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9900000630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185,1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185,1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185,1</w:t>
            </w:r>
          </w:p>
        </w:tc>
      </w:tr>
      <w:tr w:rsidR="00D31F30" w:rsidRPr="00D31F30" w:rsidTr="008F41E6">
        <w:trPr>
          <w:trHeight w:val="315"/>
        </w:trPr>
        <w:tc>
          <w:tcPr>
            <w:tcW w:w="2978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noWrap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9900000630</w:t>
            </w:r>
          </w:p>
        </w:tc>
        <w:tc>
          <w:tcPr>
            <w:tcW w:w="8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185,1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185,1</w:t>
            </w:r>
          </w:p>
        </w:tc>
        <w:tc>
          <w:tcPr>
            <w:tcW w:w="1418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185,1</w:t>
            </w:r>
          </w:p>
        </w:tc>
      </w:tr>
    </w:tbl>
    <w:p w:rsidR="00D31F30" w:rsidRPr="00D31F30" w:rsidRDefault="00D31F30" w:rsidP="00D31F3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ind w:firstLine="720"/>
        <w:jc w:val="right"/>
        <w:rPr>
          <w:rFonts w:ascii="Arial" w:hAnsi="Arial" w:cs="Arial"/>
          <w:i/>
          <w:iCs/>
          <w:sz w:val="20"/>
          <w:szCs w:val="20"/>
        </w:rPr>
      </w:pPr>
    </w:p>
    <w:p w:rsidR="00D31F30" w:rsidRPr="00D31F30" w:rsidRDefault="00D31F30" w:rsidP="00D31F30">
      <w:pPr>
        <w:rPr>
          <w:rFonts w:ascii="Arial" w:hAnsi="Arial" w:cs="Arial"/>
          <w:i/>
          <w:iCs/>
          <w:sz w:val="20"/>
          <w:szCs w:val="20"/>
        </w:rPr>
      </w:pPr>
    </w:p>
    <w:p w:rsidR="00D31F30" w:rsidRPr="00D31F30" w:rsidRDefault="00D31F30" w:rsidP="00D31F30">
      <w:pPr>
        <w:rPr>
          <w:rFonts w:ascii="Arial" w:hAnsi="Arial" w:cs="Arial"/>
          <w:i/>
          <w:iCs/>
          <w:sz w:val="20"/>
          <w:szCs w:val="20"/>
        </w:rPr>
      </w:pPr>
    </w:p>
    <w:p w:rsidR="00D31F30" w:rsidRPr="00D31F30" w:rsidRDefault="00D31F30" w:rsidP="00D31F30">
      <w:pPr>
        <w:ind w:firstLine="720"/>
        <w:jc w:val="right"/>
        <w:rPr>
          <w:rFonts w:ascii="Arial" w:hAnsi="Arial" w:cs="Arial"/>
          <w:i/>
          <w:iCs/>
          <w:sz w:val="20"/>
          <w:szCs w:val="20"/>
        </w:rPr>
      </w:pPr>
      <w:r w:rsidRPr="00D31F30">
        <w:rPr>
          <w:rFonts w:ascii="Arial" w:hAnsi="Arial" w:cs="Arial"/>
          <w:i/>
          <w:iCs/>
          <w:sz w:val="20"/>
          <w:szCs w:val="20"/>
        </w:rPr>
        <w:t xml:space="preserve">Приложение 4 </w:t>
      </w:r>
    </w:p>
    <w:p w:rsidR="00D31F30" w:rsidRPr="00D31F30" w:rsidRDefault="00D31F30" w:rsidP="00D31F30">
      <w:pPr>
        <w:pStyle w:val="1"/>
        <w:rPr>
          <w:rFonts w:ascii="Arial" w:hAnsi="Arial" w:cs="Arial"/>
          <w:i/>
          <w:iCs/>
          <w:sz w:val="20"/>
          <w:szCs w:val="20"/>
        </w:rPr>
      </w:pPr>
      <w:r w:rsidRPr="00D31F30">
        <w:rPr>
          <w:rFonts w:ascii="Arial" w:hAnsi="Arial" w:cs="Arial"/>
          <w:i/>
          <w:iCs/>
          <w:sz w:val="20"/>
          <w:szCs w:val="20"/>
        </w:rPr>
        <w:t xml:space="preserve">к бюджету Корниловского сельского поселения </w:t>
      </w:r>
    </w:p>
    <w:p w:rsidR="00D31F30" w:rsidRPr="00D31F30" w:rsidRDefault="00D31F30" w:rsidP="00D31F30">
      <w:pPr>
        <w:pStyle w:val="1"/>
        <w:rPr>
          <w:rFonts w:ascii="Arial" w:hAnsi="Arial" w:cs="Arial"/>
          <w:i/>
          <w:iCs/>
          <w:sz w:val="20"/>
          <w:szCs w:val="20"/>
        </w:rPr>
      </w:pPr>
      <w:r w:rsidRPr="00D31F30">
        <w:rPr>
          <w:rFonts w:ascii="Arial" w:hAnsi="Arial" w:cs="Arial"/>
          <w:i/>
          <w:iCs/>
          <w:sz w:val="20"/>
          <w:szCs w:val="20"/>
        </w:rPr>
        <w:t>на 2021 год</w:t>
      </w:r>
      <w:r w:rsidRPr="00D31F30">
        <w:rPr>
          <w:rFonts w:ascii="Arial" w:hAnsi="Arial" w:cs="Arial"/>
          <w:sz w:val="20"/>
          <w:szCs w:val="20"/>
        </w:rPr>
        <w:t xml:space="preserve"> </w:t>
      </w:r>
      <w:r w:rsidRPr="00D31F30">
        <w:rPr>
          <w:rFonts w:ascii="Arial" w:hAnsi="Arial" w:cs="Arial"/>
          <w:i/>
          <w:sz w:val="20"/>
          <w:szCs w:val="20"/>
        </w:rPr>
        <w:t>и пл</w:t>
      </w:r>
      <w:r w:rsidRPr="00D31F30">
        <w:rPr>
          <w:rFonts w:ascii="Arial" w:hAnsi="Arial" w:cs="Arial"/>
          <w:i/>
          <w:sz w:val="20"/>
          <w:szCs w:val="20"/>
        </w:rPr>
        <w:t>а</w:t>
      </w:r>
      <w:r w:rsidRPr="00D31F30">
        <w:rPr>
          <w:rFonts w:ascii="Arial" w:hAnsi="Arial" w:cs="Arial"/>
          <w:i/>
          <w:sz w:val="20"/>
          <w:szCs w:val="20"/>
        </w:rPr>
        <w:t>новый период 2022-2023 г.</w:t>
      </w:r>
      <w:r w:rsidRPr="00D31F30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D31F30" w:rsidRPr="00D31F30" w:rsidRDefault="00D31F30" w:rsidP="00D31F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31F30">
        <w:rPr>
          <w:rFonts w:ascii="Arial" w:hAnsi="Arial" w:cs="Arial"/>
          <w:b/>
          <w:bCs/>
          <w:sz w:val="20"/>
          <w:szCs w:val="20"/>
        </w:rPr>
        <w:t>Объем  межбюджетных трансфертов, получаемых</w:t>
      </w:r>
    </w:p>
    <w:p w:rsidR="00D31F30" w:rsidRPr="00D31F30" w:rsidRDefault="00D31F30" w:rsidP="00D31F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31F30">
        <w:rPr>
          <w:rFonts w:ascii="Arial" w:hAnsi="Arial" w:cs="Arial"/>
          <w:b/>
          <w:bCs/>
          <w:sz w:val="20"/>
          <w:szCs w:val="20"/>
        </w:rPr>
        <w:t xml:space="preserve"> бюджетом Корниловского сельского поселения из бюджета Томского района </w:t>
      </w:r>
    </w:p>
    <w:p w:rsidR="00D31F30" w:rsidRPr="00D31F30" w:rsidRDefault="00D31F30" w:rsidP="00D31F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31F30">
        <w:rPr>
          <w:rFonts w:ascii="Arial" w:hAnsi="Arial" w:cs="Arial"/>
          <w:b/>
          <w:bCs/>
          <w:sz w:val="20"/>
          <w:szCs w:val="20"/>
        </w:rPr>
        <w:t xml:space="preserve">на 2021 год и </w:t>
      </w:r>
      <w:proofErr w:type="gramStart"/>
      <w:r w:rsidRPr="00D31F30">
        <w:rPr>
          <w:rFonts w:ascii="Arial" w:hAnsi="Arial" w:cs="Arial"/>
          <w:b/>
          <w:bCs/>
          <w:sz w:val="20"/>
          <w:szCs w:val="20"/>
        </w:rPr>
        <w:t>планируемые</w:t>
      </w:r>
      <w:proofErr w:type="gramEnd"/>
      <w:r w:rsidRPr="00D31F30">
        <w:rPr>
          <w:rFonts w:ascii="Arial" w:hAnsi="Arial" w:cs="Arial"/>
          <w:b/>
          <w:bCs/>
          <w:sz w:val="20"/>
          <w:szCs w:val="20"/>
        </w:rPr>
        <w:t xml:space="preserve"> 2022 и 2023 года</w:t>
      </w:r>
    </w:p>
    <w:p w:rsidR="00D31F30" w:rsidRPr="00D31F30" w:rsidRDefault="00D31F30" w:rsidP="00D31F30">
      <w:pPr>
        <w:pStyle w:val="1"/>
        <w:tabs>
          <w:tab w:val="left" w:pos="5940"/>
          <w:tab w:val="right" w:pos="10205"/>
        </w:tabs>
        <w:rPr>
          <w:rFonts w:ascii="Arial" w:hAnsi="Arial" w:cs="Arial"/>
          <w:i/>
          <w:iCs/>
          <w:sz w:val="20"/>
          <w:szCs w:val="20"/>
        </w:rPr>
      </w:pPr>
      <w:r w:rsidRPr="00D31F30">
        <w:rPr>
          <w:rFonts w:ascii="Arial" w:hAnsi="Arial" w:cs="Arial"/>
          <w:i/>
          <w:iCs/>
          <w:sz w:val="20"/>
          <w:szCs w:val="20"/>
        </w:rPr>
        <w:tab/>
        <w:t>(тыс. руб.)</w:t>
      </w: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2"/>
        <w:gridCol w:w="1559"/>
        <w:gridCol w:w="1560"/>
        <w:gridCol w:w="1559"/>
      </w:tblGrid>
      <w:tr w:rsidR="00D31F30" w:rsidRPr="00D31F30" w:rsidTr="008F41E6">
        <w:trPr>
          <w:trHeight w:val="262"/>
        </w:trPr>
        <w:tc>
          <w:tcPr>
            <w:tcW w:w="5842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2021год</w:t>
            </w:r>
          </w:p>
        </w:tc>
        <w:tc>
          <w:tcPr>
            <w:tcW w:w="156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2022 год</w:t>
            </w:r>
          </w:p>
        </w:tc>
        <w:tc>
          <w:tcPr>
            <w:tcW w:w="1559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2023 год</w:t>
            </w:r>
          </w:p>
        </w:tc>
      </w:tr>
      <w:tr w:rsidR="00D31F30" w:rsidRPr="00D31F30" w:rsidTr="008F41E6">
        <w:trPr>
          <w:trHeight w:val="262"/>
        </w:trPr>
        <w:tc>
          <w:tcPr>
            <w:tcW w:w="5842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1F30" w:rsidRPr="00D31F30" w:rsidTr="008F41E6">
        <w:trPr>
          <w:trHeight w:val="262"/>
        </w:trPr>
        <w:tc>
          <w:tcPr>
            <w:tcW w:w="5842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</w:t>
            </w: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тов бюджетной системы Российской Федер</w:t>
            </w: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1559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4118,8</w:t>
            </w:r>
          </w:p>
        </w:tc>
        <w:tc>
          <w:tcPr>
            <w:tcW w:w="156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4139,4</w:t>
            </w:r>
          </w:p>
        </w:tc>
        <w:tc>
          <w:tcPr>
            <w:tcW w:w="1559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4156,9</w:t>
            </w:r>
          </w:p>
        </w:tc>
      </w:tr>
      <w:tr w:rsidR="00D31F30" w:rsidRPr="00D31F30" w:rsidTr="008F41E6">
        <w:trPr>
          <w:trHeight w:val="262"/>
        </w:trPr>
        <w:tc>
          <w:tcPr>
            <w:tcW w:w="5842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Дотация на выравнивание бюджетной обеспече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ности сельского поселения</w:t>
            </w:r>
          </w:p>
        </w:tc>
        <w:tc>
          <w:tcPr>
            <w:tcW w:w="1559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4118,8</w:t>
            </w:r>
          </w:p>
        </w:tc>
        <w:tc>
          <w:tcPr>
            <w:tcW w:w="156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4139,40</w:t>
            </w:r>
          </w:p>
        </w:tc>
        <w:tc>
          <w:tcPr>
            <w:tcW w:w="1559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4156,9</w:t>
            </w:r>
          </w:p>
        </w:tc>
      </w:tr>
      <w:tr w:rsidR="00D31F30" w:rsidRPr="00D31F30" w:rsidTr="008F41E6">
        <w:trPr>
          <w:trHeight w:val="262"/>
        </w:trPr>
        <w:tc>
          <w:tcPr>
            <w:tcW w:w="5842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Субвенция на осуществление полномочий по первичному воинскому учету на территориях, где о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сутствуют военные комиссариаты</w:t>
            </w:r>
          </w:p>
        </w:tc>
        <w:tc>
          <w:tcPr>
            <w:tcW w:w="1559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1F30" w:rsidRPr="00D31F30" w:rsidTr="008F41E6">
        <w:trPr>
          <w:trHeight w:val="262"/>
        </w:trPr>
        <w:tc>
          <w:tcPr>
            <w:tcW w:w="5842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 – всего</w:t>
            </w:r>
          </w:p>
        </w:tc>
        <w:tc>
          <w:tcPr>
            <w:tcW w:w="1559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D31F30" w:rsidRPr="00D31F30" w:rsidTr="008F41E6">
        <w:trPr>
          <w:trHeight w:val="262"/>
        </w:trPr>
        <w:tc>
          <w:tcPr>
            <w:tcW w:w="5842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Межбюджетный трансферт на обеспечение усл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вий для развития физической культуры и массов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го спорта</w:t>
            </w:r>
          </w:p>
        </w:tc>
        <w:tc>
          <w:tcPr>
            <w:tcW w:w="1559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31F30" w:rsidRPr="00D31F30" w:rsidTr="008F41E6">
        <w:trPr>
          <w:trHeight w:val="262"/>
        </w:trPr>
        <w:tc>
          <w:tcPr>
            <w:tcW w:w="5842" w:type="dxa"/>
            <w:vAlign w:val="center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Межбюджетный трансферт на оплату труда рук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водителям и специалистам муниципальных учр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ждений культуры и искусства в части выплаты надбавок и доплат к тарифной ставке (должнос</w:t>
            </w:r>
            <w:r w:rsidRPr="00D31F30">
              <w:rPr>
                <w:rFonts w:ascii="Arial" w:hAnsi="Arial" w:cs="Arial"/>
                <w:sz w:val="20"/>
                <w:szCs w:val="20"/>
              </w:rPr>
              <w:t>т</w:t>
            </w:r>
            <w:r w:rsidRPr="00D31F30">
              <w:rPr>
                <w:rFonts w:ascii="Arial" w:hAnsi="Arial" w:cs="Arial"/>
                <w:sz w:val="20"/>
                <w:szCs w:val="20"/>
              </w:rPr>
              <w:t>ному окладу)</w:t>
            </w:r>
          </w:p>
        </w:tc>
        <w:tc>
          <w:tcPr>
            <w:tcW w:w="1559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31F30" w:rsidRPr="00D31F30" w:rsidTr="008F41E6">
        <w:trPr>
          <w:trHeight w:val="669"/>
        </w:trPr>
        <w:tc>
          <w:tcPr>
            <w:tcW w:w="5842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Межбюджетный трансферт на  оказание помощи отдельным категориям граждан из числа ветер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нов ВОВ и вдов участников войны в ремонте ж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лых помещений</w:t>
            </w:r>
          </w:p>
        </w:tc>
        <w:tc>
          <w:tcPr>
            <w:tcW w:w="1559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D31F30" w:rsidRPr="00D31F30" w:rsidTr="008F41E6">
        <w:trPr>
          <w:trHeight w:val="1265"/>
        </w:trPr>
        <w:tc>
          <w:tcPr>
            <w:tcW w:w="5842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Межбюджетный трансферт на достижение целевых показателей по плану меропри</w:t>
            </w:r>
            <w:r w:rsidRPr="00D31F30">
              <w:rPr>
                <w:rFonts w:ascii="Arial" w:hAnsi="Arial" w:cs="Arial"/>
                <w:sz w:val="20"/>
                <w:szCs w:val="20"/>
              </w:rPr>
              <w:t>я</w:t>
            </w:r>
            <w:r w:rsidRPr="00D31F30">
              <w:rPr>
                <w:rFonts w:ascii="Arial" w:hAnsi="Arial" w:cs="Arial"/>
                <w:sz w:val="20"/>
                <w:szCs w:val="20"/>
              </w:rPr>
              <w:t>ти</w:t>
            </w:r>
            <w:proofErr w:type="gramStart"/>
            <w:r w:rsidRPr="00D31F30">
              <w:rPr>
                <w:rFonts w:ascii="Arial" w:hAnsi="Arial" w:cs="Arial"/>
                <w:sz w:val="20"/>
                <w:szCs w:val="20"/>
              </w:rPr>
              <w:t>й(</w:t>
            </w:r>
            <w:proofErr w:type="gramEnd"/>
            <w:r w:rsidRPr="00D31F30">
              <w:rPr>
                <w:rFonts w:ascii="Arial" w:hAnsi="Arial" w:cs="Arial"/>
                <w:sz w:val="20"/>
                <w:szCs w:val="20"/>
              </w:rPr>
              <w:t>«дорожной карте»). Изменения в сфере кул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>туры, направленные на повышение эффективности в части повышения заработной платы работников культуры муниципальных учреждений кул</w:t>
            </w:r>
            <w:r w:rsidRPr="00D31F30">
              <w:rPr>
                <w:rFonts w:ascii="Arial" w:hAnsi="Arial" w:cs="Arial"/>
                <w:sz w:val="20"/>
                <w:szCs w:val="20"/>
              </w:rPr>
              <w:t>ь</w:t>
            </w:r>
            <w:r w:rsidRPr="00D31F30">
              <w:rPr>
                <w:rFonts w:ascii="Arial" w:hAnsi="Arial" w:cs="Arial"/>
                <w:sz w:val="20"/>
                <w:szCs w:val="20"/>
              </w:rPr>
              <w:t>туры</w:t>
            </w:r>
          </w:p>
        </w:tc>
        <w:tc>
          <w:tcPr>
            <w:tcW w:w="1559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31F30" w:rsidRPr="00D31F30" w:rsidTr="008F41E6">
        <w:trPr>
          <w:trHeight w:val="1265"/>
        </w:trPr>
        <w:tc>
          <w:tcPr>
            <w:tcW w:w="5842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Межбюджетный трансферт на покрытие расчетн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го финансового разрыва</w:t>
            </w:r>
          </w:p>
        </w:tc>
        <w:tc>
          <w:tcPr>
            <w:tcW w:w="1559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31F30" w:rsidRPr="00D31F30" w:rsidTr="008F41E6">
        <w:trPr>
          <w:trHeight w:val="1265"/>
        </w:trPr>
        <w:tc>
          <w:tcPr>
            <w:tcW w:w="5842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1F30" w:rsidRPr="00D31F30" w:rsidTr="008F41E6">
        <w:trPr>
          <w:trHeight w:val="1265"/>
        </w:trPr>
        <w:tc>
          <w:tcPr>
            <w:tcW w:w="5842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5064,30</w:t>
            </w:r>
          </w:p>
        </w:tc>
        <w:tc>
          <w:tcPr>
            <w:tcW w:w="1560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4547,80</w:t>
            </w:r>
          </w:p>
        </w:tc>
        <w:tc>
          <w:tcPr>
            <w:tcW w:w="1559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4575,70</w:t>
            </w:r>
          </w:p>
        </w:tc>
      </w:tr>
    </w:tbl>
    <w:p w:rsidR="00D31F30" w:rsidRPr="00D31F30" w:rsidRDefault="00D31F30" w:rsidP="00D31F3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pStyle w:val="1"/>
        <w:rPr>
          <w:rFonts w:ascii="Arial" w:hAnsi="Arial" w:cs="Arial"/>
          <w:i/>
          <w:iCs/>
          <w:sz w:val="20"/>
          <w:szCs w:val="20"/>
        </w:rPr>
      </w:pPr>
      <w:r w:rsidRPr="00D31F30">
        <w:rPr>
          <w:rFonts w:ascii="Arial" w:hAnsi="Arial" w:cs="Arial"/>
          <w:i/>
          <w:iCs/>
          <w:sz w:val="20"/>
          <w:szCs w:val="20"/>
        </w:rPr>
        <w:t xml:space="preserve">Прложение5 </w:t>
      </w:r>
    </w:p>
    <w:p w:rsidR="00D31F30" w:rsidRPr="00D31F30" w:rsidRDefault="00D31F30" w:rsidP="00D31F30">
      <w:pPr>
        <w:pStyle w:val="1"/>
        <w:rPr>
          <w:rFonts w:ascii="Arial" w:hAnsi="Arial" w:cs="Arial"/>
          <w:i/>
          <w:iCs/>
          <w:sz w:val="20"/>
          <w:szCs w:val="20"/>
        </w:rPr>
      </w:pPr>
      <w:r w:rsidRPr="00D31F30">
        <w:rPr>
          <w:rFonts w:ascii="Arial" w:hAnsi="Arial" w:cs="Arial"/>
          <w:i/>
          <w:iCs/>
          <w:sz w:val="20"/>
          <w:szCs w:val="20"/>
        </w:rPr>
        <w:t>к бюджету Корниловского сельского поселения</w:t>
      </w:r>
    </w:p>
    <w:p w:rsidR="00D31F30" w:rsidRPr="00D31F30" w:rsidRDefault="00D31F30" w:rsidP="00D31F30">
      <w:pPr>
        <w:pStyle w:val="1"/>
        <w:rPr>
          <w:rFonts w:ascii="Arial" w:hAnsi="Arial" w:cs="Arial"/>
          <w:i/>
          <w:iCs/>
          <w:sz w:val="20"/>
          <w:szCs w:val="20"/>
        </w:rPr>
      </w:pPr>
      <w:r w:rsidRPr="00D31F30">
        <w:rPr>
          <w:rFonts w:ascii="Arial" w:hAnsi="Arial" w:cs="Arial"/>
          <w:i/>
          <w:iCs/>
          <w:sz w:val="20"/>
          <w:szCs w:val="20"/>
        </w:rPr>
        <w:t xml:space="preserve"> на 2021 год </w:t>
      </w:r>
      <w:r w:rsidRPr="00D31F30">
        <w:rPr>
          <w:rFonts w:ascii="Arial" w:hAnsi="Arial" w:cs="Arial"/>
          <w:i/>
          <w:sz w:val="20"/>
          <w:szCs w:val="20"/>
        </w:rPr>
        <w:t>и пл</w:t>
      </w:r>
      <w:r w:rsidRPr="00D31F30">
        <w:rPr>
          <w:rFonts w:ascii="Arial" w:hAnsi="Arial" w:cs="Arial"/>
          <w:i/>
          <w:sz w:val="20"/>
          <w:szCs w:val="20"/>
        </w:rPr>
        <w:t>а</w:t>
      </w:r>
      <w:r w:rsidRPr="00D31F30">
        <w:rPr>
          <w:rFonts w:ascii="Arial" w:hAnsi="Arial" w:cs="Arial"/>
          <w:i/>
          <w:sz w:val="20"/>
          <w:szCs w:val="20"/>
        </w:rPr>
        <w:t>новый период 2022-2023 г.</w:t>
      </w:r>
      <w:r w:rsidRPr="00D31F30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D31F30" w:rsidRPr="00D31F30" w:rsidRDefault="00D31F30" w:rsidP="00D31F30">
      <w:pPr>
        <w:rPr>
          <w:rFonts w:ascii="Arial" w:hAnsi="Arial" w:cs="Arial"/>
          <w:i/>
          <w:iCs/>
          <w:sz w:val="20"/>
          <w:szCs w:val="20"/>
        </w:rPr>
      </w:pPr>
    </w:p>
    <w:p w:rsidR="00D31F30" w:rsidRPr="00D31F30" w:rsidRDefault="00D31F30" w:rsidP="00D31F30">
      <w:pPr>
        <w:rPr>
          <w:rFonts w:ascii="Arial" w:hAnsi="Arial" w:cs="Arial"/>
          <w:i/>
          <w:iCs/>
          <w:sz w:val="20"/>
          <w:szCs w:val="20"/>
        </w:rPr>
      </w:pPr>
    </w:p>
    <w:p w:rsidR="00D31F30" w:rsidRPr="00D31F30" w:rsidRDefault="00D31F30" w:rsidP="00D31F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31F30">
        <w:rPr>
          <w:rFonts w:ascii="Arial" w:hAnsi="Arial" w:cs="Arial"/>
          <w:b/>
          <w:bCs/>
          <w:sz w:val="20"/>
          <w:szCs w:val="20"/>
        </w:rPr>
        <w:t>Объем межбюджетных трансфертов,</w:t>
      </w:r>
    </w:p>
    <w:p w:rsidR="00D31F30" w:rsidRPr="00D31F30" w:rsidRDefault="00D31F30" w:rsidP="00D31F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31F3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D31F30">
        <w:rPr>
          <w:rFonts w:ascii="Arial" w:hAnsi="Arial" w:cs="Arial"/>
          <w:b/>
          <w:bCs/>
          <w:sz w:val="20"/>
          <w:szCs w:val="20"/>
        </w:rPr>
        <w:t>передаваемых</w:t>
      </w:r>
      <w:proofErr w:type="gramEnd"/>
      <w:r w:rsidRPr="00D31F30">
        <w:rPr>
          <w:rFonts w:ascii="Arial" w:hAnsi="Arial" w:cs="Arial"/>
          <w:b/>
          <w:bCs/>
          <w:sz w:val="20"/>
          <w:szCs w:val="20"/>
        </w:rPr>
        <w:t xml:space="preserve"> бюджету Томского района из бюджета Корниловского сельского п</w:t>
      </w:r>
      <w:r w:rsidRPr="00D31F30">
        <w:rPr>
          <w:rFonts w:ascii="Arial" w:hAnsi="Arial" w:cs="Arial"/>
          <w:b/>
          <w:bCs/>
          <w:sz w:val="20"/>
          <w:szCs w:val="20"/>
        </w:rPr>
        <w:t>о</w:t>
      </w:r>
      <w:r w:rsidRPr="00D31F30">
        <w:rPr>
          <w:rFonts w:ascii="Arial" w:hAnsi="Arial" w:cs="Arial"/>
          <w:b/>
          <w:bCs/>
          <w:sz w:val="20"/>
          <w:szCs w:val="20"/>
        </w:rPr>
        <w:t>селения на 2021год и планируемые 2022 и 2023 года</w:t>
      </w:r>
    </w:p>
    <w:p w:rsidR="00D31F30" w:rsidRPr="00D31F30" w:rsidRDefault="00D31F30" w:rsidP="00D31F30">
      <w:pPr>
        <w:pStyle w:val="1"/>
        <w:tabs>
          <w:tab w:val="left" w:pos="5940"/>
          <w:tab w:val="right" w:pos="10205"/>
        </w:tabs>
        <w:rPr>
          <w:rFonts w:ascii="Arial" w:hAnsi="Arial" w:cs="Arial"/>
          <w:i/>
          <w:iCs/>
          <w:sz w:val="20"/>
          <w:szCs w:val="20"/>
        </w:rPr>
      </w:pPr>
      <w:r w:rsidRPr="00D31F30">
        <w:rPr>
          <w:rFonts w:ascii="Arial" w:hAnsi="Arial" w:cs="Arial"/>
          <w:i/>
          <w:iCs/>
          <w:sz w:val="20"/>
          <w:szCs w:val="20"/>
        </w:rPr>
        <w:tab/>
        <w:t>(тыс. руб.)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1417"/>
        <w:gridCol w:w="1560"/>
        <w:gridCol w:w="1701"/>
      </w:tblGrid>
      <w:tr w:rsidR="00D31F30" w:rsidRPr="00D31F30" w:rsidTr="008F41E6">
        <w:trPr>
          <w:trHeight w:val="262"/>
        </w:trPr>
        <w:tc>
          <w:tcPr>
            <w:tcW w:w="54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2021 год</w:t>
            </w:r>
          </w:p>
        </w:tc>
        <w:tc>
          <w:tcPr>
            <w:tcW w:w="156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2022 год</w:t>
            </w:r>
          </w:p>
        </w:tc>
        <w:tc>
          <w:tcPr>
            <w:tcW w:w="1701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2023 год</w:t>
            </w:r>
          </w:p>
        </w:tc>
      </w:tr>
      <w:tr w:rsidR="00D31F30" w:rsidRPr="00D31F30" w:rsidTr="008F41E6">
        <w:trPr>
          <w:trHeight w:val="262"/>
        </w:trPr>
        <w:tc>
          <w:tcPr>
            <w:tcW w:w="54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1F30" w:rsidRPr="00D31F30" w:rsidTr="008F41E6">
        <w:trPr>
          <w:trHeight w:val="262"/>
        </w:trPr>
        <w:tc>
          <w:tcPr>
            <w:tcW w:w="54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264,15</w:t>
            </w:r>
          </w:p>
        </w:tc>
        <w:tc>
          <w:tcPr>
            <w:tcW w:w="156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264,15</w:t>
            </w:r>
          </w:p>
        </w:tc>
        <w:tc>
          <w:tcPr>
            <w:tcW w:w="1701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264,15</w:t>
            </w:r>
          </w:p>
        </w:tc>
      </w:tr>
      <w:tr w:rsidR="00D31F30" w:rsidRPr="00D31F30" w:rsidTr="008F41E6">
        <w:trPr>
          <w:trHeight w:val="262"/>
        </w:trPr>
        <w:tc>
          <w:tcPr>
            <w:tcW w:w="54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Межбюджетные трансферты из бюджета поселения бюджету района в соответствии с заключенн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ми соглашениями</w:t>
            </w:r>
            <w:r w:rsidRPr="00D31F30">
              <w:rPr>
                <w:rFonts w:ascii="Arial" w:hAnsi="Arial" w:cs="Arial"/>
                <w:sz w:val="20"/>
                <w:szCs w:val="20"/>
              </w:rPr>
              <w:t xml:space="preserve"> на осуществление части полномочий, испо</w:t>
            </w:r>
            <w:r w:rsidRPr="00D31F30">
              <w:rPr>
                <w:rFonts w:ascii="Arial" w:hAnsi="Arial" w:cs="Arial"/>
                <w:sz w:val="20"/>
                <w:szCs w:val="20"/>
              </w:rPr>
              <w:t>л</w:t>
            </w:r>
            <w:r w:rsidRPr="00D31F30">
              <w:rPr>
                <w:rFonts w:ascii="Arial" w:hAnsi="Arial" w:cs="Arial"/>
                <w:sz w:val="20"/>
                <w:szCs w:val="20"/>
              </w:rPr>
              <w:t>няемых Управлением ЖКХ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59,05</w:t>
            </w:r>
          </w:p>
        </w:tc>
        <w:tc>
          <w:tcPr>
            <w:tcW w:w="156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59,05</w:t>
            </w:r>
          </w:p>
        </w:tc>
        <w:tc>
          <w:tcPr>
            <w:tcW w:w="1701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59,05</w:t>
            </w:r>
          </w:p>
        </w:tc>
      </w:tr>
      <w:tr w:rsidR="00D31F30" w:rsidRPr="00D31F30" w:rsidTr="008F41E6">
        <w:trPr>
          <w:trHeight w:val="262"/>
        </w:trPr>
        <w:tc>
          <w:tcPr>
            <w:tcW w:w="54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бюджета поселения бюджету района в соответствии с з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ключенными соглашениями по осуществлению определения поставщиков (подрядчиков, и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полнителей) при осуществлении закупок тов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ров, работ, услуг для обеспечения нужд МО «Корниловское сельское посел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ние»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6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01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D31F30" w:rsidRPr="00D31F30" w:rsidTr="008F41E6">
        <w:trPr>
          <w:trHeight w:val="262"/>
        </w:trPr>
        <w:tc>
          <w:tcPr>
            <w:tcW w:w="5417" w:type="dxa"/>
            <w:vAlign w:val="bottom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Межбюджетные трансферты бюджетам мун</w:t>
            </w:r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r w:rsidRPr="00D31F30">
              <w:rPr>
                <w:rFonts w:ascii="Arial" w:hAnsi="Arial" w:cs="Arial"/>
                <w:sz w:val="20"/>
                <w:szCs w:val="20"/>
              </w:rPr>
              <w:t>ципальных районов  из бюджетов поселений на осуществление части полномочий по р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монту автомобильных дорог общего пользования местного зн</w:t>
            </w:r>
            <w:r w:rsidRPr="00D31F30">
              <w:rPr>
                <w:rFonts w:ascii="Arial" w:hAnsi="Arial" w:cs="Arial"/>
                <w:sz w:val="20"/>
                <w:szCs w:val="20"/>
              </w:rPr>
              <w:t>а</w:t>
            </w:r>
            <w:r w:rsidRPr="00D31F30">
              <w:rPr>
                <w:rFonts w:ascii="Arial" w:hAnsi="Arial" w:cs="Arial"/>
                <w:sz w:val="20"/>
                <w:szCs w:val="20"/>
              </w:rPr>
              <w:t>чения в границах сельского поселения</w:t>
            </w:r>
          </w:p>
        </w:tc>
        <w:tc>
          <w:tcPr>
            <w:tcW w:w="1417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185,1</w:t>
            </w:r>
          </w:p>
        </w:tc>
        <w:tc>
          <w:tcPr>
            <w:tcW w:w="1560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185,1</w:t>
            </w:r>
          </w:p>
        </w:tc>
        <w:tc>
          <w:tcPr>
            <w:tcW w:w="1701" w:type="dxa"/>
          </w:tcPr>
          <w:p w:rsidR="00D31F30" w:rsidRPr="00D31F30" w:rsidRDefault="00D31F30" w:rsidP="008F41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F30">
              <w:rPr>
                <w:rFonts w:ascii="Arial" w:hAnsi="Arial" w:cs="Arial"/>
                <w:color w:val="000000"/>
                <w:sz w:val="20"/>
                <w:szCs w:val="20"/>
              </w:rPr>
              <w:t>185,1</w:t>
            </w:r>
          </w:p>
        </w:tc>
      </w:tr>
    </w:tbl>
    <w:p w:rsidR="00D31F30" w:rsidRPr="00D31F30" w:rsidRDefault="00D31F30" w:rsidP="00D31F3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pStyle w:val="1"/>
        <w:jc w:val="right"/>
        <w:rPr>
          <w:rFonts w:ascii="Arial" w:hAnsi="Arial" w:cs="Arial"/>
          <w:i/>
          <w:iCs/>
          <w:sz w:val="20"/>
          <w:szCs w:val="20"/>
        </w:rPr>
      </w:pPr>
      <w:r w:rsidRPr="00D31F30">
        <w:rPr>
          <w:rFonts w:ascii="Arial" w:hAnsi="Arial" w:cs="Arial"/>
          <w:i/>
          <w:iCs/>
          <w:sz w:val="20"/>
          <w:szCs w:val="20"/>
        </w:rPr>
        <w:t xml:space="preserve">     Приложение 6 </w:t>
      </w:r>
    </w:p>
    <w:p w:rsidR="00D31F30" w:rsidRPr="00D31F30" w:rsidRDefault="00D31F30" w:rsidP="00D31F30">
      <w:pPr>
        <w:pStyle w:val="1"/>
        <w:jc w:val="right"/>
        <w:rPr>
          <w:rFonts w:ascii="Arial" w:hAnsi="Arial" w:cs="Arial"/>
          <w:i/>
          <w:iCs/>
          <w:sz w:val="20"/>
          <w:szCs w:val="20"/>
        </w:rPr>
      </w:pPr>
      <w:r w:rsidRPr="00D31F30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к бюджету Корниловского </w:t>
      </w:r>
      <w:proofErr w:type="gramStart"/>
      <w:r w:rsidRPr="00D31F30">
        <w:rPr>
          <w:rFonts w:ascii="Arial" w:hAnsi="Arial" w:cs="Arial"/>
          <w:i/>
          <w:iCs/>
          <w:sz w:val="20"/>
          <w:szCs w:val="20"/>
        </w:rPr>
        <w:t>сельского</w:t>
      </w:r>
      <w:proofErr w:type="gramEnd"/>
    </w:p>
    <w:p w:rsidR="00D31F30" w:rsidRPr="00D31F30" w:rsidRDefault="00D31F30" w:rsidP="00D31F30">
      <w:pPr>
        <w:pStyle w:val="1"/>
        <w:jc w:val="right"/>
        <w:rPr>
          <w:rFonts w:ascii="Arial" w:hAnsi="Arial" w:cs="Arial"/>
          <w:i/>
          <w:iCs/>
          <w:sz w:val="20"/>
          <w:szCs w:val="20"/>
        </w:rPr>
      </w:pPr>
      <w:r w:rsidRPr="00D31F30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поселения на 2020 год </w:t>
      </w:r>
      <w:r w:rsidRPr="00D31F30">
        <w:rPr>
          <w:rFonts w:ascii="Arial" w:hAnsi="Arial" w:cs="Arial"/>
          <w:i/>
          <w:sz w:val="20"/>
          <w:szCs w:val="20"/>
        </w:rPr>
        <w:t>и плановый п</w:t>
      </w:r>
      <w:r w:rsidRPr="00D31F30">
        <w:rPr>
          <w:rFonts w:ascii="Arial" w:hAnsi="Arial" w:cs="Arial"/>
          <w:i/>
          <w:sz w:val="20"/>
          <w:szCs w:val="20"/>
        </w:rPr>
        <w:t>е</w:t>
      </w:r>
      <w:r w:rsidRPr="00D31F30">
        <w:rPr>
          <w:rFonts w:ascii="Arial" w:hAnsi="Arial" w:cs="Arial"/>
          <w:i/>
          <w:sz w:val="20"/>
          <w:szCs w:val="20"/>
        </w:rPr>
        <w:t>риод 2021-2022 г.</w:t>
      </w:r>
      <w:r w:rsidRPr="00D31F30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D31F30" w:rsidRPr="00D31F30" w:rsidRDefault="00D31F30" w:rsidP="00D31F30">
      <w:pPr>
        <w:jc w:val="right"/>
        <w:rPr>
          <w:rFonts w:ascii="Arial" w:hAnsi="Arial" w:cs="Arial"/>
          <w:i/>
          <w:iCs/>
          <w:sz w:val="20"/>
          <w:szCs w:val="20"/>
        </w:rPr>
      </w:pPr>
    </w:p>
    <w:p w:rsidR="00D31F30" w:rsidRPr="00D31F30" w:rsidRDefault="00D31F30" w:rsidP="00D31F30">
      <w:pPr>
        <w:jc w:val="right"/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pStyle w:val="1"/>
        <w:tabs>
          <w:tab w:val="left" w:pos="5535"/>
        </w:tabs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D31F30">
        <w:rPr>
          <w:rFonts w:ascii="Arial" w:hAnsi="Arial" w:cs="Arial"/>
          <w:b w:val="0"/>
          <w:bCs w:val="0"/>
          <w:sz w:val="20"/>
          <w:szCs w:val="20"/>
        </w:rPr>
        <w:lastRenderedPageBreak/>
        <w:t xml:space="preserve">Источники финансирования </w:t>
      </w:r>
    </w:p>
    <w:p w:rsidR="00D31F30" w:rsidRPr="00D31F30" w:rsidRDefault="00D31F30" w:rsidP="00D31F30">
      <w:pPr>
        <w:pStyle w:val="1"/>
        <w:tabs>
          <w:tab w:val="left" w:pos="5535"/>
        </w:tabs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D31F30">
        <w:rPr>
          <w:rFonts w:ascii="Arial" w:hAnsi="Arial" w:cs="Arial"/>
          <w:b w:val="0"/>
          <w:bCs w:val="0"/>
          <w:sz w:val="20"/>
          <w:szCs w:val="20"/>
        </w:rPr>
        <w:t>дефицита бюджета Корниловского сельского поселения на 2021 год</w:t>
      </w:r>
    </w:p>
    <w:p w:rsidR="00D31F30" w:rsidRPr="00D31F30" w:rsidRDefault="00D31F30" w:rsidP="00D31F30">
      <w:pPr>
        <w:jc w:val="center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b/>
          <w:bCs/>
          <w:sz w:val="20"/>
          <w:szCs w:val="20"/>
        </w:rPr>
        <w:t xml:space="preserve">и </w:t>
      </w:r>
      <w:proofErr w:type="gramStart"/>
      <w:r w:rsidRPr="00D31F30">
        <w:rPr>
          <w:rFonts w:ascii="Arial" w:hAnsi="Arial" w:cs="Arial"/>
          <w:b/>
          <w:bCs/>
          <w:sz w:val="20"/>
          <w:szCs w:val="20"/>
        </w:rPr>
        <w:t>планируемые</w:t>
      </w:r>
      <w:proofErr w:type="gramEnd"/>
      <w:r w:rsidRPr="00D31F30">
        <w:rPr>
          <w:rFonts w:ascii="Arial" w:hAnsi="Arial" w:cs="Arial"/>
          <w:b/>
          <w:bCs/>
          <w:sz w:val="20"/>
          <w:szCs w:val="20"/>
        </w:rPr>
        <w:t xml:space="preserve"> 2022 и 2023 года</w:t>
      </w:r>
    </w:p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jc w:val="right"/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jc w:val="center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(</w:t>
      </w:r>
      <w:proofErr w:type="spellStart"/>
      <w:r w:rsidRPr="00D31F30">
        <w:rPr>
          <w:rFonts w:ascii="Arial" w:hAnsi="Arial" w:cs="Arial"/>
          <w:sz w:val="20"/>
          <w:szCs w:val="20"/>
        </w:rPr>
        <w:t>тыс</w:t>
      </w:r>
      <w:proofErr w:type="gramStart"/>
      <w:r w:rsidRPr="00D31F30">
        <w:rPr>
          <w:rFonts w:ascii="Arial" w:hAnsi="Arial" w:cs="Arial"/>
          <w:sz w:val="20"/>
          <w:szCs w:val="20"/>
        </w:rPr>
        <w:t>.р</w:t>
      </w:r>
      <w:proofErr w:type="gramEnd"/>
      <w:r w:rsidRPr="00D31F30">
        <w:rPr>
          <w:rFonts w:ascii="Arial" w:hAnsi="Arial" w:cs="Arial"/>
          <w:sz w:val="20"/>
          <w:szCs w:val="20"/>
        </w:rPr>
        <w:t>уб</w:t>
      </w:r>
      <w:proofErr w:type="spellEnd"/>
      <w:r w:rsidRPr="00D31F30">
        <w:rPr>
          <w:rFonts w:ascii="Arial" w:hAnsi="Arial" w:cs="Arial"/>
          <w:sz w:val="20"/>
          <w:szCs w:val="20"/>
        </w:rPr>
        <w:t>.)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26"/>
        <w:gridCol w:w="2517"/>
      </w:tblGrid>
      <w:tr w:rsidR="00D31F30" w:rsidRPr="00D31F30" w:rsidTr="008F41E6">
        <w:tc>
          <w:tcPr>
            <w:tcW w:w="6226" w:type="dxa"/>
            <w:shd w:val="clear" w:color="auto" w:fill="auto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D31F30" w:rsidRPr="00D31F30" w:rsidTr="008F41E6">
        <w:tc>
          <w:tcPr>
            <w:tcW w:w="6226" w:type="dxa"/>
            <w:shd w:val="clear" w:color="auto" w:fill="auto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 xml:space="preserve">Разница между полученными и погашенными </w:t>
            </w:r>
            <w:proofErr w:type="spellStart"/>
            <w:r w:rsidRPr="00D31F30">
              <w:rPr>
                <w:rFonts w:ascii="Arial" w:hAnsi="Arial" w:cs="Arial"/>
                <w:sz w:val="20"/>
                <w:szCs w:val="20"/>
              </w:rPr>
              <w:t>Корнило</w:t>
            </w:r>
            <w:r w:rsidRPr="00D31F30">
              <w:rPr>
                <w:rFonts w:ascii="Arial" w:hAnsi="Arial" w:cs="Arial"/>
                <w:sz w:val="20"/>
                <w:szCs w:val="20"/>
              </w:rPr>
              <w:t>в</w:t>
            </w:r>
            <w:r w:rsidRPr="00D31F30">
              <w:rPr>
                <w:rFonts w:ascii="Arial" w:hAnsi="Arial" w:cs="Arial"/>
                <w:sz w:val="20"/>
                <w:szCs w:val="20"/>
              </w:rPr>
              <w:t>ским</w:t>
            </w:r>
            <w:proofErr w:type="spellEnd"/>
            <w:r w:rsidRPr="00D31F30">
              <w:rPr>
                <w:rFonts w:ascii="Arial" w:hAnsi="Arial" w:cs="Arial"/>
                <w:sz w:val="20"/>
                <w:szCs w:val="20"/>
              </w:rPr>
              <w:t xml:space="preserve"> сельским поселением в валюте Российской Федер</w:t>
            </w:r>
            <w:r w:rsidRPr="00D31F30">
              <w:rPr>
                <w:rFonts w:ascii="Arial" w:hAnsi="Arial" w:cs="Arial"/>
                <w:sz w:val="20"/>
                <w:szCs w:val="20"/>
              </w:rPr>
              <w:t>а</w:t>
            </w:r>
            <w:r w:rsidRPr="00D31F30">
              <w:rPr>
                <w:rFonts w:ascii="Arial" w:hAnsi="Arial" w:cs="Arial"/>
                <w:sz w:val="20"/>
                <w:szCs w:val="20"/>
              </w:rPr>
              <w:t>ции кредитами кредитных организаций</w:t>
            </w:r>
          </w:p>
        </w:tc>
        <w:tc>
          <w:tcPr>
            <w:tcW w:w="2517" w:type="dxa"/>
            <w:shd w:val="clear" w:color="auto" w:fill="auto"/>
          </w:tcPr>
          <w:p w:rsidR="00D31F30" w:rsidRPr="00D31F30" w:rsidRDefault="00D31F30" w:rsidP="008F41E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31F30" w:rsidRPr="00D31F30" w:rsidTr="008F41E6">
        <w:tc>
          <w:tcPr>
            <w:tcW w:w="6226" w:type="dxa"/>
            <w:shd w:val="clear" w:color="auto" w:fill="auto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1F30">
              <w:rPr>
                <w:rFonts w:ascii="Arial" w:hAnsi="Arial" w:cs="Arial"/>
                <w:sz w:val="20"/>
                <w:szCs w:val="20"/>
              </w:rPr>
              <w:t xml:space="preserve">Разница между полученными и погашенными </w:t>
            </w:r>
            <w:proofErr w:type="spellStart"/>
            <w:r w:rsidRPr="00D31F30">
              <w:rPr>
                <w:rFonts w:ascii="Arial" w:hAnsi="Arial" w:cs="Arial"/>
                <w:sz w:val="20"/>
                <w:szCs w:val="20"/>
              </w:rPr>
              <w:t>Корнило</w:t>
            </w:r>
            <w:r w:rsidRPr="00D31F30">
              <w:rPr>
                <w:rFonts w:ascii="Arial" w:hAnsi="Arial" w:cs="Arial"/>
                <w:sz w:val="20"/>
                <w:szCs w:val="20"/>
              </w:rPr>
              <w:t>в</w:t>
            </w:r>
            <w:r w:rsidRPr="00D31F30">
              <w:rPr>
                <w:rFonts w:ascii="Arial" w:hAnsi="Arial" w:cs="Arial"/>
                <w:sz w:val="20"/>
                <w:szCs w:val="20"/>
              </w:rPr>
              <w:t>ским</w:t>
            </w:r>
            <w:proofErr w:type="spellEnd"/>
            <w:r w:rsidRPr="00D31F30">
              <w:rPr>
                <w:rFonts w:ascii="Arial" w:hAnsi="Arial" w:cs="Arial"/>
                <w:sz w:val="20"/>
                <w:szCs w:val="20"/>
              </w:rPr>
              <w:t xml:space="preserve"> сельским поселением в валюте Российской Федерации бюджетными кредитами, предоставленными бюдж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ту Корниловского сельского поселения другими бюдж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 xml:space="preserve">тами бюджетной системы РФ </w:t>
            </w:r>
            <w:proofErr w:type="gramEnd"/>
          </w:p>
        </w:tc>
        <w:tc>
          <w:tcPr>
            <w:tcW w:w="2517" w:type="dxa"/>
            <w:shd w:val="clear" w:color="auto" w:fill="auto"/>
          </w:tcPr>
          <w:p w:rsidR="00D31F30" w:rsidRPr="00D31F30" w:rsidRDefault="00D31F30" w:rsidP="008F41E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D31F30" w:rsidRPr="00D31F30" w:rsidTr="008F41E6">
        <w:tc>
          <w:tcPr>
            <w:tcW w:w="6226" w:type="dxa"/>
            <w:shd w:val="clear" w:color="auto" w:fill="auto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 Корниловского сельского посел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ния в течени</w:t>
            </w:r>
            <w:proofErr w:type="gramStart"/>
            <w:r w:rsidRPr="00D31F30"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 w:rsidRPr="00D31F30">
              <w:rPr>
                <w:rFonts w:ascii="Arial" w:hAnsi="Arial" w:cs="Arial"/>
                <w:sz w:val="20"/>
                <w:szCs w:val="20"/>
              </w:rPr>
              <w:t xml:space="preserve"> соответствующего финансового года</w:t>
            </w:r>
          </w:p>
        </w:tc>
        <w:tc>
          <w:tcPr>
            <w:tcW w:w="2517" w:type="dxa"/>
            <w:shd w:val="clear" w:color="auto" w:fill="auto"/>
          </w:tcPr>
          <w:p w:rsidR="00D31F30" w:rsidRPr="00D31F30" w:rsidRDefault="00D31F30" w:rsidP="008F41E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31F30" w:rsidRPr="00D31F30" w:rsidTr="008F41E6">
        <w:tc>
          <w:tcPr>
            <w:tcW w:w="6226" w:type="dxa"/>
            <w:shd w:val="clear" w:color="auto" w:fill="auto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17" w:type="dxa"/>
            <w:shd w:val="clear" w:color="auto" w:fill="auto"/>
          </w:tcPr>
          <w:p w:rsidR="00D31F30" w:rsidRPr="00D31F30" w:rsidRDefault="00D31F30" w:rsidP="008F41E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:rsidR="00D31F30" w:rsidRPr="00D31F30" w:rsidRDefault="00D31F30" w:rsidP="00D31F30">
      <w:pPr>
        <w:ind w:left="4248"/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ind w:left="4248"/>
        <w:jc w:val="right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               Приложение 7   </w:t>
      </w:r>
      <w:proofErr w:type="gramStart"/>
      <w:r w:rsidRPr="00D31F30">
        <w:rPr>
          <w:rFonts w:ascii="Arial" w:hAnsi="Arial" w:cs="Arial"/>
          <w:sz w:val="20"/>
          <w:szCs w:val="20"/>
        </w:rPr>
        <w:t>к</w:t>
      </w:r>
      <w:proofErr w:type="gramEnd"/>
      <w:r w:rsidRPr="00D31F3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</w:p>
    <w:p w:rsidR="00D31F30" w:rsidRPr="00D31F30" w:rsidRDefault="00D31F30" w:rsidP="00D31F30">
      <w:pPr>
        <w:ind w:left="4320"/>
        <w:jc w:val="right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              бюджету Корниловского</w:t>
      </w:r>
    </w:p>
    <w:p w:rsidR="00D31F30" w:rsidRPr="00D31F30" w:rsidRDefault="00D31F30" w:rsidP="00D31F30">
      <w:pPr>
        <w:ind w:left="4320"/>
        <w:jc w:val="right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              сельского поселения  на 2021г.</w:t>
      </w:r>
      <w:r w:rsidRPr="00D31F30">
        <w:rPr>
          <w:rFonts w:ascii="Arial" w:hAnsi="Arial" w:cs="Arial"/>
          <w:bCs/>
          <w:sz w:val="20"/>
          <w:szCs w:val="20"/>
        </w:rPr>
        <w:t xml:space="preserve"> и планиру</w:t>
      </w:r>
      <w:r w:rsidRPr="00D31F30">
        <w:rPr>
          <w:rFonts w:ascii="Arial" w:hAnsi="Arial" w:cs="Arial"/>
          <w:bCs/>
          <w:sz w:val="20"/>
          <w:szCs w:val="20"/>
        </w:rPr>
        <w:t>е</w:t>
      </w:r>
      <w:r w:rsidRPr="00D31F30">
        <w:rPr>
          <w:rFonts w:ascii="Arial" w:hAnsi="Arial" w:cs="Arial"/>
          <w:bCs/>
          <w:sz w:val="20"/>
          <w:szCs w:val="20"/>
        </w:rPr>
        <w:t>мые 2022- 2023 года</w:t>
      </w:r>
    </w:p>
    <w:p w:rsidR="00D31F30" w:rsidRPr="00D31F30" w:rsidRDefault="00D31F30" w:rsidP="00D31F30">
      <w:pPr>
        <w:rPr>
          <w:rFonts w:ascii="Arial" w:hAnsi="Arial" w:cs="Arial"/>
          <w:b/>
          <w:i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</w:p>
    <w:p w:rsidR="00D31F30" w:rsidRPr="00D31F30" w:rsidRDefault="00D31F30" w:rsidP="00D31F30">
      <w:pPr>
        <w:jc w:val="center"/>
        <w:rPr>
          <w:rFonts w:ascii="Arial" w:hAnsi="Arial" w:cs="Arial"/>
          <w:b/>
          <w:sz w:val="20"/>
          <w:szCs w:val="20"/>
        </w:rPr>
      </w:pPr>
      <w:r w:rsidRPr="00D31F30">
        <w:rPr>
          <w:rFonts w:ascii="Arial" w:hAnsi="Arial" w:cs="Arial"/>
          <w:b/>
          <w:sz w:val="20"/>
          <w:szCs w:val="20"/>
        </w:rPr>
        <w:t>Программа муниципальных внутренних заимствований</w:t>
      </w:r>
    </w:p>
    <w:p w:rsidR="00D31F30" w:rsidRPr="00D31F30" w:rsidRDefault="00D31F30" w:rsidP="00D31F30">
      <w:pPr>
        <w:jc w:val="center"/>
        <w:rPr>
          <w:rFonts w:ascii="Arial" w:hAnsi="Arial" w:cs="Arial"/>
          <w:b/>
          <w:sz w:val="20"/>
          <w:szCs w:val="20"/>
        </w:rPr>
      </w:pPr>
      <w:r w:rsidRPr="00D31F30">
        <w:rPr>
          <w:rFonts w:ascii="Arial" w:hAnsi="Arial" w:cs="Arial"/>
          <w:b/>
          <w:sz w:val="20"/>
          <w:szCs w:val="20"/>
        </w:rPr>
        <w:t xml:space="preserve">муниципального образования «Корниловское сельское поселение»  </w:t>
      </w:r>
    </w:p>
    <w:p w:rsidR="00D31F30" w:rsidRPr="00D31F30" w:rsidRDefault="00D31F30" w:rsidP="00D31F30">
      <w:pPr>
        <w:jc w:val="center"/>
        <w:rPr>
          <w:rFonts w:ascii="Arial" w:hAnsi="Arial" w:cs="Arial"/>
          <w:b/>
          <w:sz w:val="20"/>
          <w:szCs w:val="20"/>
        </w:rPr>
      </w:pPr>
      <w:r w:rsidRPr="00D31F30">
        <w:rPr>
          <w:rFonts w:ascii="Arial" w:hAnsi="Arial" w:cs="Arial"/>
          <w:b/>
          <w:sz w:val="20"/>
          <w:szCs w:val="20"/>
        </w:rPr>
        <w:t>на 2021 год</w:t>
      </w:r>
      <w:r w:rsidRPr="00D31F30">
        <w:rPr>
          <w:rFonts w:ascii="Arial" w:hAnsi="Arial" w:cs="Arial"/>
          <w:b/>
          <w:bCs/>
          <w:sz w:val="20"/>
          <w:szCs w:val="20"/>
        </w:rPr>
        <w:t xml:space="preserve"> и </w:t>
      </w:r>
      <w:proofErr w:type="gramStart"/>
      <w:r w:rsidRPr="00D31F30">
        <w:rPr>
          <w:rFonts w:ascii="Arial" w:hAnsi="Arial" w:cs="Arial"/>
          <w:b/>
          <w:bCs/>
          <w:sz w:val="20"/>
          <w:szCs w:val="20"/>
        </w:rPr>
        <w:t>планируемые</w:t>
      </w:r>
      <w:proofErr w:type="gramEnd"/>
      <w:r w:rsidRPr="00D31F30">
        <w:rPr>
          <w:rFonts w:ascii="Arial" w:hAnsi="Arial" w:cs="Arial"/>
          <w:b/>
          <w:bCs/>
          <w:sz w:val="20"/>
          <w:szCs w:val="20"/>
        </w:rPr>
        <w:t xml:space="preserve"> 2022 и 2023 года</w:t>
      </w:r>
    </w:p>
    <w:p w:rsidR="00D31F30" w:rsidRPr="00D31F30" w:rsidRDefault="00D31F30" w:rsidP="00D31F30">
      <w:pPr>
        <w:jc w:val="center"/>
        <w:rPr>
          <w:rFonts w:ascii="Arial" w:hAnsi="Arial" w:cs="Arial"/>
          <w:b/>
          <w:sz w:val="20"/>
          <w:szCs w:val="20"/>
        </w:rPr>
      </w:pPr>
    </w:p>
    <w:p w:rsidR="00D31F30" w:rsidRPr="00D31F30" w:rsidRDefault="00D31F30" w:rsidP="00D31F3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Настоящая Программа муниципальных внутренних заимствований на 2019 год со</w:t>
      </w:r>
      <w:r w:rsidRPr="00D31F30">
        <w:rPr>
          <w:rFonts w:ascii="Arial" w:hAnsi="Arial" w:cs="Arial"/>
          <w:sz w:val="20"/>
          <w:szCs w:val="20"/>
        </w:rPr>
        <w:softHyphen/>
        <w:t>ставлена в соответствии с Бюджетным кодексом Российской Федерации и устанавливает перечень всех вну</w:t>
      </w:r>
      <w:r w:rsidRPr="00D31F30">
        <w:rPr>
          <w:rFonts w:ascii="Arial" w:hAnsi="Arial" w:cs="Arial"/>
          <w:sz w:val="20"/>
          <w:szCs w:val="20"/>
        </w:rPr>
        <w:t>т</w:t>
      </w:r>
      <w:r w:rsidRPr="00D31F30">
        <w:rPr>
          <w:rFonts w:ascii="Arial" w:hAnsi="Arial" w:cs="Arial"/>
          <w:sz w:val="20"/>
          <w:szCs w:val="20"/>
        </w:rPr>
        <w:t>ренних за</w:t>
      </w:r>
      <w:r w:rsidRPr="00D31F30">
        <w:rPr>
          <w:rFonts w:ascii="Arial" w:hAnsi="Arial" w:cs="Arial"/>
          <w:sz w:val="20"/>
          <w:szCs w:val="20"/>
        </w:rPr>
        <w:softHyphen/>
        <w:t>имствований муниципального образования «Корниловское сельское поселение»:</w:t>
      </w:r>
    </w:p>
    <w:p w:rsidR="00D31F30" w:rsidRPr="00D31F30" w:rsidRDefault="00D31F30" w:rsidP="00D31F30">
      <w:pPr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488"/>
        <w:gridCol w:w="2259"/>
      </w:tblGrid>
      <w:tr w:rsidR="00D31F30" w:rsidRPr="00D31F30" w:rsidTr="008F41E6">
        <w:tc>
          <w:tcPr>
            <w:tcW w:w="7488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Перечень внутренних заимствований</w:t>
            </w:r>
          </w:p>
        </w:tc>
        <w:tc>
          <w:tcPr>
            <w:tcW w:w="2259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(тыс. руб.)</w:t>
            </w:r>
          </w:p>
        </w:tc>
      </w:tr>
      <w:tr w:rsidR="00D31F30" w:rsidRPr="00D31F30" w:rsidTr="008F41E6">
        <w:tc>
          <w:tcPr>
            <w:tcW w:w="7488" w:type="dxa"/>
          </w:tcPr>
          <w:p w:rsidR="00D31F30" w:rsidRPr="00D31F30" w:rsidRDefault="00D31F30" w:rsidP="008F41E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Бюджетные кредиты, привлеченные в местный бюджет от других бюджетов бюд</w:t>
            </w: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  <w:t>жетной системы Российской Федер</w:t>
            </w: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ции:</w:t>
            </w:r>
          </w:p>
        </w:tc>
        <w:tc>
          <w:tcPr>
            <w:tcW w:w="2259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31F30" w:rsidRPr="00D31F30" w:rsidTr="008F41E6">
        <w:tc>
          <w:tcPr>
            <w:tcW w:w="7488" w:type="dxa"/>
          </w:tcPr>
          <w:p w:rsidR="00D31F30" w:rsidRPr="00D31F30" w:rsidRDefault="00D31F30" w:rsidP="008F41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объем привлечения</w:t>
            </w:r>
          </w:p>
        </w:tc>
        <w:tc>
          <w:tcPr>
            <w:tcW w:w="2259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31F30" w:rsidRPr="00D31F30" w:rsidTr="008F41E6">
        <w:tc>
          <w:tcPr>
            <w:tcW w:w="7488" w:type="dxa"/>
          </w:tcPr>
          <w:p w:rsidR="00D31F30" w:rsidRPr="00D31F30" w:rsidRDefault="00D31F30" w:rsidP="008F41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  <w:tc>
          <w:tcPr>
            <w:tcW w:w="2259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31F30" w:rsidRPr="00D31F30" w:rsidTr="008F41E6">
        <w:tc>
          <w:tcPr>
            <w:tcW w:w="7488" w:type="dxa"/>
          </w:tcPr>
          <w:p w:rsidR="00D31F30" w:rsidRPr="00D31F30" w:rsidRDefault="00D31F30" w:rsidP="008F41E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Кредиты, полученные муниципальным образованием от креди</w:t>
            </w: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ных организаций:</w:t>
            </w:r>
          </w:p>
        </w:tc>
        <w:tc>
          <w:tcPr>
            <w:tcW w:w="2259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31F30" w:rsidRPr="00D31F30" w:rsidTr="008F41E6">
        <w:tc>
          <w:tcPr>
            <w:tcW w:w="7488" w:type="dxa"/>
          </w:tcPr>
          <w:p w:rsidR="00D31F30" w:rsidRPr="00D31F30" w:rsidRDefault="00D31F30" w:rsidP="008F41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объем привлечения</w:t>
            </w:r>
          </w:p>
        </w:tc>
        <w:tc>
          <w:tcPr>
            <w:tcW w:w="2259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31F30" w:rsidRPr="00D31F30" w:rsidTr="008F41E6">
        <w:tc>
          <w:tcPr>
            <w:tcW w:w="7488" w:type="dxa"/>
          </w:tcPr>
          <w:p w:rsidR="00D31F30" w:rsidRPr="00D31F30" w:rsidRDefault="00D31F30" w:rsidP="008F41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2259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D31F30" w:rsidRPr="00D31F30" w:rsidRDefault="00D31F30" w:rsidP="00D31F30">
      <w:pPr>
        <w:jc w:val="right"/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jc w:val="right"/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jc w:val="right"/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ind w:left="4320"/>
        <w:jc w:val="right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                                  Приложение 8  к бюджету Ко</w:t>
      </w:r>
      <w:r w:rsidRPr="00D31F30">
        <w:rPr>
          <w:rFonts w:ascii="Arial" w:hAnsi="Arial" w:cs="Arial"/>
          <w:sz w:val="20"/>
          <w:szCs w:val="20"/>
        </w:rPr>
        <w:t>р</w:t>
      </w:r>
      <w:r w:rsidRPr="00D31F30">
        <w:rPr>
          <w:rFonts w:ascii="Arial" w:hAnsi="Arial" w:cs="Arial"/>
          <w:sz w:val="20"/>
          <w:szCs w:val="20"/>
        </w:rPr>
        <w:t>ниловского</w:t>
      </w:r>
    </w:p>
    <w:p w:rsidR="00D31F30" w:rsidRPr="00D31F30" w:rsidRDefault="00D31F30" w:rsidP="00D31F30">
      <w:pPr>
        <w:ind w:left="4320"/>
        <w:jc w:val="right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             сельского поселения на 2021 год </w:t>
      </w:r>
      <w:r w:rsidRPr="00D31F30">
        <w:rPr>
          <w:rFonts w:ascii="Arial" w:hAnsi="Arial" w:cs="Arial"/>
          <w:bCs/>
          <w:sz w:val="20"/>
          <w:szCs w:val="20"/>
        </w:rPr>
        <w:t>и пл</w:t>
      </w:r>
      <w:r w:rsidRPr="00D31F30">
        <w:rPr>
          <w:rFonts w:ascii="Arial" w:hAnsi="Arial" w:cs="Arial"/>
          <w:bCs/>
          <w:sz w:val="20"/>
          <w:szCs w:val="20"/>
        </w:rPr>
        <w:t>а</w:t>
      </w:r>
      <w:r w:rsidRPr="00D31F30">
        <w:rPr>
          <w:rFonts w:ascii="Arial" w:hAnsi="Arial" w:cs="Arial"/>
          <w:bCs/>
          <w:sz w:val="20"/>
          <w:szCs w:val="20"/>
        </w:rPr>
        <w:t>нируемые 2022 и 2023 года</w:t>
      </w:r>
    </w:p>
    <w:p w:rsidR="00D31F30" w:rsidRPr="00D31F30" w:rsidRDefault="00D31F30" w:rsidP="00D31F30">
      <w:pPr>
        <w:rPr>
          <w:rFonts w:ascii="Arial" w:hAnsi="Arial" w:cs="Arial"/>
          <w:b/>
          <w:i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</w:p>
    <w:p w:rsidR="00D31F30" w:rsidRPr="00D31F30" w:rsidRDefault="00D31F30" w:rsidP="00D31F30">
      <w:pPr>
        <w:jc w:val="center"/>
        <w:rPr>
          <w:rFonts w:ascii="Arial" w:hAnsi="Arial" w:cs="Arial"/>
          <w:i/>
          <w:sz w:val="20"/>
          <w:szCs w:val="20"/>
        </w:rPr>
      </w:pPr>
      <w:r w:rsidRPr="00D31F30">
        <w:rPr>
          <w:rFonts w:ascii="Arial" w:hAnsi="Arial" w:cs="Arial"/>
          <w:i/>
          <w:sz w:val="20"/>
          <w:szCs w:val="20"/>
        </w:rPr>
        <w:t xml:space="preserve">                                    </w:t>
      </w:r>
    </w:p>
    <w:p w:rsidR="00D31F30" w:rsidRPr="00D31F30" w:rsidRDefault="00D31F30" w:rsidP="00D31F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         </w:t>
      </w:r>
    </w:p>
    <w:p w:rsidR="00D31F30" w:rsidRPr="00D31F30" w:rsidRDefault="00D31F30" w:rsidP="00D31F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31F30">
        <w:rPr>
          <w:rFonts w:ascii="Arial" w:hAnsi="Arial" w:cs="Arial"/>
          <w:b/>
          <w:bCs/>
          <w:sz w:val="20"/>
          <w:szCs w:val="20"/>
        </w:rPr>
        <w:t>Программа приватизации (продажи) муниципального имущества</w:t>
      </w:r>
    </w:p>
    <w:p w:rsidR="00D31F30" w:rsidRPr="00D31F30" w:rsidRDefault="00D31F30" w:rsidP="00D31F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31F30">
        <w:rPr>
          <w:rFonts w:ascii="Arial" w:hAnsi="Arial" w:cs="Arial"/>
          <w:b/>
          <w:bCs/>
          <w:sz w:val="20"/>
          <w:szCs w:val="20"/>
        </w:rPr>
        <w:t>Корниловского сельского поселения на 2021 год и планируемые 2022- 2023 года</w:t>
      </w:r>
    </w:p>
    <w:p w:rsidR="00D31F30" w:rsidRPr="00D31F30" w:rsidRDefault="00D31F30" w:rsidP="00D31F3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31F30" w:rsidRPr="00D31F30" w:rsidRDefault="00D31F30" w:rsidP="00D31F30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607"/>
        <w:gridCol w:w="5388"/>
        <w:gridCol w:w="1944"/>
        <w:gridCol w:w="1950"/>
      </w:tblGrid>
      <w:tr w:rsidR="00D31F30" w:rsidRPr="00D31F30" w:rsidTr="008F41E6">
        <w:tc>
          <w:tcPr>
            <w:tcW w:w="607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388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объекта,</w:t>
            </w:r>
          </w:p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его местонахождение</w:t>
            </w:r>
          </w:p>
        </w:tc>
        <w:tc>
          <w:tcPr>
            <w:tcW w:w="1944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Способ</w:t>
            </w:r>
          </w:p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9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Прогноз п</w:t>
            </w: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t>ступ</w:t>
            </w:r>
            <w:r w:rsidRPr="00D31F30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  <w:t>лений средств</w:t>
            </w:r>
          </w:p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</w:tr>
      <w:tr w:rsidR="00D31F30" w:rsidRPr="00D31F30" w:rsidTr="008F41E6">
        <w:tc>
          <w:tcPr>
            <w:tcW w:w="607" w:type="dxa"/>
          </w:tcPr>
          <w:p w:rsidR="00D31F30" w:rsidRPr="00D31F30" w:rsidRDefault="00D31F30" w:rsidP="008F41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8" w:type="dxa"/>
          </w:tcPr>
          <w:p w:rsidR="00D31F30" w:rsidRPr="00D31F30" w:rsidRDefault="00D31F30" w:rsidP="008F41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Не планируется</w:t>
            </w:r>
          </w:p>
        </w:tc>
        <w:tc>
          <w:tcPr>
            <w:tcW w:w="1944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31F30" w:rsidRPr="00D31F30" w:rsidTr="008F41E6">
        <w:tc>
          <w:tcPr>
            <w:tcW w:w="607" w:type="dxa"/>
          </w:tcPr>
          <w:p w:rsidR="00D31F30" w:rsidRPr="00D31F30" w:rsidRDefault="00D31F30" w:rsidP="008F41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vAlign w:val="center"/>
          </w:tcPr>
          <w:p w:rsidR="00D31F30" w:rsidRPr="00D31F30" w:rsidRDefault="00D31F30" w:rsidP="008F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F30" w:rsidRPr="00D31F30" w:rsidTr="008F41E6">
        <w:tc>
          <w:tcPr>
            <w:tcW w:w="607" w:type="dxa"/>
          </w:tcPr>
          <w:p w:rsidR="00D31F30" w:rsidRPr="00D31F30" w:rsidRDefault="00D31F30" w:rsidP="008F41E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944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ind w:left="4248"/>
        <w:jc w:val="right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               Приложение 9   к бюджету</w:t>
      </w:r>
    </w:p>
    <w:p w:rsidR="00D31F30" w:rsidRPr="00D31F30" w:rsidRDefault="00D31F30" w:rsidP="00D31F30">
      <w:pPr>
        <w:ind w:left="4320"/>
        <w:jc w:val="right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              Корниловского</w:t>
      </w:r>
    </w:p>
    <w:p w:rsidR="00D31F30" w:rsidRPr="00D31F30" w:rsidRDefault="00D31F30" w:rsidP="00D31F30">
      <w:pPr>
        <w:ind w:left="4320"/>
        <w:jc w:val="right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              сельского поселения на 2020 год</w:t>
      </w:r>
      <w:r w:rsidRPr="00D31F3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31F30">
        <w:rPr>
          <w:rFonts w:ascii="Arial" w:hAnsi="Arial" w:cs="Arial"/>
          <w:bCs/>
          <w:sz w:val="20"/>
          <w:szCs w:val="20"/>
        </w:rPr>
        <w:t>и планир</w:t>
      </w:r>
      <w:r w:rsidRPr="00D31F30">
        <w:rPr>
          <w:rFonts w:ascii="Arial" w:hAnsi="Arial" w:cs="Arial"/>
          <w:bCs/>
          <w:sz w:val="20"/>
          <w:szCs w:val="20"/>
        </w:rPr>
        <w:t>у</w:t>
      </w:r>
      <w:r w:rsidRPr="00D31F30">
        <w:rPr>
          <w:rFonts w:ascii="Arial" w:hAnsi="Arial" w:cs="Arial"/>
          <w:bCs/>
          <w:sz w:val="20"/>
          <w:szCs w:val="20"/>
        </w:rPr>
        <w:t>емые 2021 и 2022 года</w:t>
      </w:r>
    </w:p>
    <w:p w:rsidR="00D31F30" w:rsidRPr="00D31F30" w:rsidRDefault="00D31F30" w:rsidP="00D31F30">
      <w:pPr>
        <w:rPr>
          <w:rFonts w:ascii="Arial" w:hAnsi="Arial" w:cs="Arial"/>
          <w:b/>
          <w:i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</w:p>
    <w:p w:rsidR="00D31F30" w:rsidRPr="00D31F30" w:rsidRDefault="00D31F30" w:rsidP="00D31F30">
      <w:pPr>
        <w:rPr>
          <w:rFonts w:ascii="Arial" w:hAnsi="Arial" w:cs="Arial"/>
          <w:b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D31F30">
        <w:rPr>
          <w:rFonts w:ascii="Arial" w:hAnsi="Arial" w:cs="Arial"/>
          <w:b/>
          <w:sz w:val="20"/>
          <w:szCs w:val="20"/>
        </w:rPr>
        <w:t>Источники финансирования дефицита бюджета</w:t>
      </w:r>
    </w:p>
    <w:p w:rsidR="00D31F30" w:rsidRPr="00D31F30" w:rsidRDefault="00D31F30" w:rsidP="00D31F30">
      <w:pPr>
        <w:jc w:val="center"/>
        <w:rPr>
          <w:rFonts w:ascii="Arial" w:hAnsi="Arial" w:cs="Arial"/>
          <w:b/>
          <w:sz w:val="20"/>
          <w:szCs w:val="20"/>
        </w:rPr>
      </w:pPr>
      <w:r w:rsidRPr="00D31F30">
        <w:rPr>
          <w:rFonts w:ascii="Arial" w:hAnsi="Arial" w:cs="Arial"/>
          <w:b/>
          <w:sz w:val="20"/>
          <w:szCs w:val="20"/>
        </w:rPr>
        <w:t>Корниловского сельского поселения</w:t>
      </w:r>
    </w:p>
    <w:p w:rsidR="00D31F30" w:rsidRPr="00D31F30" w:rsidRDefault="00D31F30" w:rsidP="00D31F30">
      <w:pPr>
        <w:ind w:right="2105"/>
        <w:jc w:val="center"/>
        <w:rPr>
          <w:rFonts w:ascii="Arial" w:hAnsi="Arial" w:cs="Arial"/>
          <w:b/>
          <w:sz w:val="20"/>
          <w:szCs w:val="20"/>
        </w:rPr>
      </w:pPr>
      <w:r w:rsidRPr="00D31F30">
        <w:rPr>
          <w:rFonts w:ascii="Arial" w:hAnsi="Arial" w:cs="Arial"/>
          <w:b/>
          <w:sz w:val="20"/>
          <w:szCs w:val="20"/>
        </w:rPr>
        <w:t xml:space="preserve">                               на 2021 год </w:t>
      </w:r>
      <w:r w:rsidRPr="00D31F30">
        <w:rPr>
          <w:rFonts w:ascii="Arial" w:hAnsi="Arial" w:cs="Arial"/>
          <w:b/>
          <w:bCs/>
          <w:sz w:val="20"/>
          <w:szCs w:val="20"/>
        </w:rPr>
        <w:t xml:space="preserve">и </w:t>
      </w:r>
      <w:proofErr w:type="gramStart"/>
      <w:r w:rsidRPr="00D31F30">
        <w:rPr>
          <w:rFonts w:ascii="Arial" w:hAnsi="Arial" w:cs="Arial"/>
          <w:b/>
          <w:bCs/>
          <w:sz w:val="20"/>
          <w:szCs w:val="20"/>
        </w:rPr>
        <w:t>планируемые</w:t>
      </w:r>
      <w:proofErr w:type="gramEnd"/>
      <w:r w:rsidRPr="00D31F30">
        <w:rPr>
          <w:rFonts w:ascii="Arial" w:hAnsi="Arial" w:cs="Arial"/>
          <w:b/>
          <w:bCs/>
          <w:sz w:val="20"/>
          <w:szCs w:val="20"/>
        </w:rPr>
        <w:t xml:space="preserve"> 2022 и 2023 года</w:t>
      </w:r>
    </w:p>
    <w:p w:rsidR="00D31F30" w:rsidRPr="00D31F30" w:rsidRDefault="00D31F30" w:rsidP="00D31F30">
      <w:pPr>
        <w:ind w:right="2105"/>
        <w:jc w:val="center"/>
        <w:rPr>
          <w:rFonts w:ascii="Arial" w:hAnsi="Arial" w:cs="Arial"/>
          <w:b/>
          <w:sz w:val="20"/>
          <w:szCs w:val="20"/>
        </w:rPr>
      </w:pPr>
    </w:p>
    <w:p w:rsidR="00D31F30" w:rsidRPr="00D31F30" w:rsidRDefault="00D31F30" w:rsidP="00D31F30">
      <w:pPr>
        <w:ind w:right="2105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29"/>
        <w:gridCol w:w="1929"/>
      </w:tblGrid>
      <w:tr w:rsidR="00D31F30" w:rsidRPr="00D31F30" w:rsidTr="008F41E6">
        <w:tc>
          <w:tcPr>
            <w:tcW w:w="8388" w:type="dxa"/>
          </w:tcPr>
          <w:p w:rsidR="00D31F30" w:rsidRPr="00D31F30" w:rsidRDefault="00D31F30" w:rsidP="008F41E6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033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</w:tr>
      <w:tr w:rsidR="00D31F30" w:rsidRPr="00D31F30" w:rsidTr="008F41E6">
        <w:tc>
          <w:tcPr>
            <w:tcW w:w="8388" w:type="dxa"/>
          </w:tcPr>
          <w:p w:rsidR="00D31F30" w:rsidRPr="00D31F30" w:rsidRDefault="00D31F30" w:rsidP="008F41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местного бю</w:t>
            </w:r>
            <w:r w:rsidRPr="00D31F30">
              <w:rPr>
                <w:rFonts w:ascii="Arial" w:hAnsi="Arial" w:cs="Arial"/>
                <w:sz w:val="20"/>
                <w:szCs w:val="20"/>
              </w:rPr>
              <w:t>д</w:t>
            </w:r>
            <w:r w:rsidRPr="00D31F30">
              <w:rPr>
                <w:rFonts w:ascii="Arial" w:hAnsi="Arial" w:cs="Arial"/>
                <w:sz w:val="20"/>
                <w:szCs w:val="20"/>
              </w:rPr>
              <w:t>жета в течение соответствующего финансового года</w:t>
            </w:r>
          </w:p>
        </w:tc>
        <w:tc>
          <w:tcPr>
            <w:tcW w:w="2033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31F30" w:rsidRPr="00D31F30" w:rsidTr="008F41E6">
        <w:tc>
          <w:tcPr>
            <w:tcW w:w="8388" w:type="dxa"/>
          </w:tcPr>
          <w:p w:rsidR="00D31F30" w:rsidRPr="00D31F30" w:rsidRDefault="00D31F30" w:rsidP="008F41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1F30">
              <w:rPr>
                <w:rFonts w:ascii="Arial" w:hAnsi="Arial" w:cs="Arial"/>
                <w:sz w:val="20"/>
                <w:szCs w:val="20"/>
              </w:rPr>
              <w:t>Разница между полученными и погашенными муниципальным образ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ванием в валюте Российской Федерации бюджетными кредитами, предоставленными местному бюджету  другими бюджетами бюджетной системы Российской Ф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дерации</w:t>
            </w:r>
            <w:proofErr w:type="gramEnd"/>
          </w:p>
        </w:tc>
        <w:tc>
          <w:tcPr>
            <w:tcW w:w="2033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F30" w:rsidRPr="00D31F30" w:rsidRDefault="00D31F30" w:rsidP="008F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31F30" w:rsidRPr="00D31F30" w:rsidTr="008F41E6">
        <w:tc>
          <w:tcPr>
            <w:tcW w:w="8388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2033" w:type="dxa"/>
          </w:tcPr>
          <w:p w:rsidR="00D31F30" w:rsidRPr="00D31F30" w:rsidRDefault="00D31F30" w:rsidP="008F41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F30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</w:tbl>
    <w:p w:rsidR="00D31F30" w:rsidRPr="00D31F30" w:rsidRDefault="00D31F30" w:rsidP="00D31F30">
      <w:pPr>
        <w:jc w:val="center"/>
        <w:rPr>
          <w:rFonts w:ascii="Arial" w:hAnsi="Arial" w:cs="Arial"/>
          <w:b/>
          <w:sz w:val="20"/>
          <w:szCs w:val="20"/>
        </w:rPr>
      </w:pPr>
    </w:p>
    <w:p w:rsidR="00D31F30" w:rsidRPr="00D31F30" w:rsidRDefault="00D31F30" w:rsidP="00D31F30">
      <w:pPr>
        <w:ind w:left="4248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</w:t>
      </w:r>
    </w:p>
    <w:p w:rsidR="00D31F30" w:rsidRPr="00D31F30" w:rsidRDefault="00D31F30" w:rsidP="00D31F30">
      <w:pPr>
        <w:ind w:left="4248"/>
        <w:jc w:val="right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Приложение 10  к бюджету                                                                                                            </w:t>
      </w:r>
    </w:p>
    <w:p w:rsidR="00D31F30" w:rsidRPr="00D31F30" w:rsidRDefault="00D31F30" w:rsidP="00D31F30">
      <w:pPr>
        <w:ind w:left="4320"/>
        <w:jc w:val="right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               Корниловского</w:t>
      </w:r>
    </w:p>
    <w:p w:rsidR="00D31F30" w:rsidRPr="00D31F30" w:rsidRDefault="00D31F30" w:rsidP="00D31F30">
      <w:pPr>
        <w:ind w:left="4320"/>
        <w:jc w:val="right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              сельского поселения  на 2021 год </w:t>
      </w:r>
      <w:r w:rsidRPr="00D31F30">
        <w:rPr>
          <w:rFonts w:ascii="Arial" w:hAnsi="Arial" w:cs="Arial"/>
          <w:bCs/>
          <w:sz w:val="20"/>
          <w:szCs w:val="20"/>
        </w:rPr>
        <w:t>и план</w:t>
      </w:r>
      <w:r w:rsidRPr="00D31F30">
        <w:rPr>
          <w:rFonts w:ascii="Arial" w:hAnsi="Arial" w:cs="Arial"/>
          <w:bCs/>
          <w:sz w:val="20"/>
          <w:szCs w:val="20"/>
        </w:rPr>
        <w:t>и</w:t>
      </w:r>
      <w:r w:rsidRPr="00D31F30">
        <w:rPr>
          <w:rFonts w:ascii="Arial" w:hAnsi="Arial" w:cs="Arial"/>
          <w:bCs/>
          <w:sz w:val="20"/>
          <w:szCs w:val="20"/>
        </w:rPr>
        <w:t>руемые 2022 и 2023 года</w:t>
      </w:r>
    </w:p>
    <w:p w:rsidR="00D31F30" w:rsidRPr="00D31F30" w:rsidRDefault="00D31F30" w:rsidP="00D31F30">
      <w:pPr>
        <w:rPr>
          <w:rFonts w:ascii="Arial" w:hAnsi="Arial" w:cs="Arial"/>
          <w:b/>
          <w:i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</w:p>
    <w:p w:rsidR="00D31F30" w:rsidRPr="00D31F30" w:rsidRDefault="00D31F30" w:rsidP="00D31F30">
      <w:pPr>
        <w:jc w:val="right"/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tabs>
          <w:tab w:val="left" w:pos="2151"/>
        </w:tabs>
        <w:jc w:val="center"/>
        <w:rPr>
          <w:rFonts w:ascii="Arial" w:hAnsi="Arial" w:cs="Arial"/>
          <w:b/>
          <w:sz w:val="20"/>
          <w:szCs w:val="20"/>
        </w:rPr>
      </w:pPr>
      <w:r w:rsidRPr="00D31F30">
        <w:rPr>
          <w:rFonts w:ascii="Arial" w:hAnsi="Arial" w:cs="Arial"/>
          <w:b/>
          <w:sz w:val="20"/>
          <w:szCs w:val="20"/>
        </w:rPr>
        <w:t xml:space="preserve">Объем бюджетных </w:t>
      </w:r>
      <w:proofErr w:type="gramStart"/>
      <w:r w:rsidRPr="00D31F30">
        <w:rPr>
          <w:rFonts w:ascii="Arial" w:hAnsi="Arial" w:cs="Arial"/>
          <w:b/>
          <w:sz w:val="20"/>
          <w:szCs w:val="20"/>
        </w:rPr>
        <w:t>ассигновании</w:t>
      </w:r>
      <w:proofErr w:type="gramEnd"/>
      <w:r w:rsidRPr="00D31F30">
        <w:rPr>
          <w:rFonts w:ascii="Arial" w:hAnsi="Arial" w:cs="Arial"/>
          <w:b/>
          <w:sz w:val="20"/>
          <w:szCs w:val="20"/>
        </w:rPr>
        <w:t>, направляемых на исполнение публичных норм</w:t>
      </w:r>
      <w:r w:rsidRPr="00D31F30">
        <w:rPr>
          <w:rFonts w:ascii="Arial" w:hAnsi="Arial" w:cs="Arial"/>
          <w:b/>
          <w:sz w:val="20"/>
          <w:szCs w:val="20"/>
        </w:rPr>
        <w:t>а</w:t>
      </w:r>
      <w:r w:rsidRPr="00D31F30">
        <w:rPr>
          <w:rFonts w:ascii="Arial" w:hAnsi="Arial" w:cs="Arial"/>
          <w:b/>
          <w:sz w:val="20"/>
          <w:szCs w:val="20"/>
        </w:rPr>
        <w:t xml:space="preserve">тивных обязательств Корниловского сельского поселения </w:t>
      </w:r>
    </w:p>
    <w:p w:rsidR="00D31F30" w:rsidRPr="00D31F30" w:rsidRDefault="00D31F30" w:rsidP="00D31F30">
      <w:pPr>
        <w:tabs>
          <w:tab w:val="left" w:pos="2151"/>
        </w:tabs>
        <w:jc w:val="center"/>
        <w:rPr>
          <w:rFonts w:ascii="Arial" w:hAnsi="Arial" w:cs="Arial"/>
          <w:b/>
          <w:sz w:val="20"/>
          <w:szCs w:val="20"/>
        </w:rPr>
      </w:pPr>
      <w:r w:rsidRPr="00D31F30">
        <w:rPr>
          <w:rFonts w:ascii="Arial" w:hAnsi="Arial" w:cs="Arial"/>
          <w:b/>
          <w:sz w:val="20"/>
          <w:szCs w:val="20"/>
        </w:rPr>
        <w:t>на 2021 год</w:t>
      </w:r>
    </w:p>
    <w:p w:rsidR="00D31F30" w:rsidRPr="00D31F30" w:rsidRDefault="00D31F30" w:rsidP="00D31F30">
      <w:pPr>
        <w:tabs>
          <w:tab w:val="left" w:pos="2151"/>
        </w:tabs>
        <w:jc w:val="center"/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tabs>
          <w:tab w:val="left" w:pos="2151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74"/>
        <w:gridCol w:w="2462"/>
        <w:gridCol w:w="2354"/>
        <w:gridCol w:w="2468"/>
      </w:tblGrid>
      <w:tr w:rsidR="00D31F30" w:rsidRPr="00D31F30" w:rsidTr="008F41E6">
        <w:tc>
          <w:tcPr>
            <w:tcW w:w="2605" w:type="dxa"/>
          </w:tcPr>
          <w:p w:rsidR="00D31F30" w:rsidRPr="00D31F30" w:rsidRDefault="00D31F30" w:rsidP="008F41E6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Наименование в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домства главного распорядителя бю</w:t>
            </w:r>
            <w:r w:rsidRPr="00D31F30">
              <w:rPr>
                <w:rFonts w:ascii="Arial" w:hAnsi="Arial" w:cs="Arial"/>
                <w:sz w:val="20"/>
                <w:szCs w:val="20"/>
              </w:rPr>
              <w:t>д</w:t>
            </w:r>
            <w:r w:rsidRPr="00D31F30">
              <w:rPr>
                <w:rFonts w:ascii="Arial" w:hAnsi="Arial" w:cs="Arial"/>
                <w:sz w:val="20"/>
                <w:szCs w:val="20"/>
              </w:rPr>
              <w:t>жетных средств</w:t>
            </w:r>
          </w:p>
        </w:tc>
        <w:tc>
          <w:tcPr>
            <w:tcW w:w="2605" w:type="dxa"/>
          </w:tcPr>
          <w:p w:rsidR="00D31F30" w:rsidRPr="00D31F30" w:rsidRDefault="00D31F30" w:rsidP="008F41E6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Наименование публичного нормативн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го обязательства</w:t>
            </w:r>
          </w:p>
        </w:tc>
        <w:tc>
          <w:tcPr>
            <w:tcW w:w="2605" w:type="dxa"/>
          </w:tcPr>
          <w:p w:rsidR="00D31F30" w:rsidRPr="00D31F30" w:rsidRDefault="00D31F30" w:rsidP="008F41E6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</w:tc>
        <w:tc>
          <w:tcPr>
            <w:tcW w:w="2606" w:type="dxa"/>
          </w:tcPr>
          <w:p w:rsidR="00D31F30" w:rsidRPr="00D31F30" w:rsidRDefault="00D31F30" w:rsidP="008F41E6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Основание (наим</w:t>
            </w:r>
            <w:r w:rsidRPr="00D31F30">
              <w:rPr>
                <w:rFonts w:ascii="Arial" w:hAnsi="Arial" w:cs="Arial"/>
                <w:sz w:val="20"/>
                <w:szCs w:val="20"/>
              </w:rPr>
              <w:t>е</w:t>
            </w:r>
            <w:r w:rsidRPr="00D31F30">
              <w:rPr>
                <w:rFonts w:ascii="Arial" w:hAnsi="Arial" w:cs="Arial"/>
                <w:sz w:val="20"/>
                <w:szCs w:val="20"/>
              </w:rPr>
              <w:t>нование нормати</w:t>
            </w:r>
            <w:r w:rsidRPr="00D31F30">
              <w:rPr>
                <w:rFonts w:ascii="Arial" w:hAnsi="Arial" w:cs="Arial"/>
                <w:sz w:val="20"/>
                <w:szCs w:val="20"/>
              </w:rPr>
              <w:t>в</w:t>
            </w:r>
            <w:r w:rsidRPr="00D31F30">
              <w:rPr>
                <w:rFonts w:ascii="Arial" w:hAnsi="Arial" w:cs="Arial"/>
                <w:sz w:val="20"/>
                <w:szCs w:val="20"/>
              </w:rPr>
              <w:t>но-правового акта)</w:t>
            </w:r>
          </w:p>
        </w:tc>
      </w:tr>
      <w:tr w:rsidR="00D31F30" w:rsidRPr="00D31F30" w:rsidTr="008F41E6">
        <w:tc>
          <w:tcPr>
            <w:tcW w:w="2605" w:type="dxa"/>
          </w:tcPr>
          <w:p w:rsidR="00D31F30" w:rsidRPr="00D31F30" w:rsidRDefault="00D31F30" w:rsidP="008F41E6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5" w:type="dxa"/>
          </w:tcPr>
          <w:p w:rsidR="00D31F30" w:rsidRPr="00D31F30" w:rsidRDefault="00D31F30" w:rsidP="008F41E6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05" w:type="dxa"/>
          </w:tcPr>
          <w:p w:rsidR="00D31F30" w:rsidRPr="00D31F30" w:rsidRDefault="00D31F30" w:rsidP="008F41E6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06" w:type="dxa"/>
          </w:tcPr>
          <w:p w:rsidR="00D31F30" w:rsidRPr="00D31F30" w:rsidRDefault="00D31F30" w:rsidP="008F41E6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31F30" w:rsidRPr="00D31F30" w:rsidTr="008F41E6">
        <w:tc>
          <w:tcPr>
            <w:tcW w:w="2605" w:type="dxa"/>
          </w:tcPr>
          <w:p w:rsidR="00D31F30" w:rsidRPr="00D31F30" w:rsidRDefault="00D31F30" w:rsidP="008F41E6">
            <w:pPr>
              <w:tabs>
                <w:tab w:val="left" w:pos="2151"/>
              </w:tabs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Администрация Ко</w:t>
            </w:r>
            <w:r w:rsidRPr="00D31F30">
              <w:rPr>
                <w:rFonts w:ascii="Arial" w:hAnsi="Arial" w:cs="Arial"/>
                <w:sz w:val="20"/>
                <w:szCs w:val="20"/>
              </w:rPr>
              <w:t>р</w:t>
            </w:r>
            <w:r w:rsidRPr="00D31F30">
              <w:rPr>
                <w:rFonts w:ascii="Arial" w:hAnsi="Arial" w:cs="Arial"/>
                <w:sz w:val="20"/>
                <w:szCs w:val="20"/>
              </w:rPr>
              <w:t>ниловского сельского п</w:t>
            </w:r>
            <w:r w:rsidRPr="00D31F30">
              <w:rPr>
                <w:rFonts w:ascii="Arial" w:hAnsi="Arial" w:cs="Arial"/>
                <w:sz w:val="20"/>
                <w:szCs w:val="20"/>
              </w:rPr>
              <w:t>о</w:t>
            </w:r>
            <w:r w:rsidRPr="00D31F30">
              <w:rPr>
                <w:rFonts w:ascii="Arial" w:hAnsi="Arial" w:cs="Arial"/>
                <w:sz w:val="20"/>
                <w:szCs w:val="20"/>
              </w:rPr>
              <w:t>селения</w:t>
            </w:r>
          </w:p>
        </w:tc>
        <w:tc>
          <w:tcPr>
            <w:tcW w:w="2605" w:type="dxa"/>
          </w:tcPr>
          <w:p w:rsidR="00D31F30" w:rsidRPr="00D31F30" w:rsidRDefault="00D31F30" w:rsidP="008F41E6">
            <w:pPr>
              <w:tabs>
                <w:tab w:val="left" w:pos="21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</w:tcPr>
          <w:p w:rsidR="00D31F30" w:rsidRPr="00D31F30" w:rsidRDefault="00D31F30" w:rsidP="008F41E6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06" w:type="dxa"/>
          </w:tcPr>
          <w:p w:rsidR="00D31F30" w:rsidRPr="00D31F30" w:rsidRDefault="00D31F30" w:rsidP="008F41E6">
            <w:pPr>
              <w:tabs>
                <w:tab w:val="left" w:pos="21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F30" w:rsidRPr="00D31F30" w:rsidTr="008F41E6">
        <w:tc>
          <w:tcPr>
            <w:tcW w:w="2605" w:type="dxa"/>
          </w:tcPr>
          <w:p w:rsidR="00D31F30" w:rsidRPr="00D31F30" w:rsidRDefault="00D31F30" w:rsidP="008F41E6">
            <w:pPr>
              <w:tabs>
                <w:tab w:val="left" w:pos="2151"/>
              </w:tabs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605" w:type="dxa"/>
          </w:tcPr>
          <w:p w:rsidR="00D31F30" w:rsidRPr="00D31F30" w:rsidRDefault="00D31F30" w:rsidP="008F41E6">
            <w:pPr>
              <w:tabs>
                <w:tab w:val="left" w:pos="21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</w:tcPr>
          <w:p w:rsidR="00D31F30" w:rsidRPr="00D31F30" w:rsidRDefault="00D31F30" w:rsidP="008F41E6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3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06" w:type="dxa"/>
          </w:tcPr>
          <w:p w:rsidR="00D31F30" w:rsidRPr="00D31F30" w:rsidRDefault="00D31F30" w:rsidP="008F41E6">
            <w:pPr>
              <w:tabs>
                <w:tab w:val="left" w:pos="21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1F30" w:rsidRPr="00D31F30" w:rsidRDefault="00D31F30" w:rsidP="00D31F30">
      <w:pPr>
        <w:tabs>
          <w:tab w:val="left" w:pos="2151"/>
        </w:tabs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ind w:left="4248"/>
        <w:jc w:val="right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        </w:t>
      </w:r>
    </w:p>
    <w:p w:rsidR="00D31F30" w:rsidRPr="00D31F30" w:rsidRDefault="00D31F30" w:rsidP="00D31F30">
      <w:pPr>
        <w:ind w:left="4248"/>
        <w:jc w:val="right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Приложение  11   к бюджету                                                                                            </w:t>
      </w:r>
    </w:p>
    <w:p w:rsidR="00D31F30" w:rsidRPr="00D31F30" w:rsidRDefault="00D31F30" w:rsidP="00D31F30">
      <w:pPr>
        <w:ind w:left="4320"/>
        <w:jc w:val="right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             Корниловского</w:t>
      </w:r>
    </w:p>
    <w:p w:rsidR="00D31F30" w:rsidRPr="00D31F30" w:rsidRDefault="00D31F30" w:rsidP="00D31F30">
      <w:pPr>
        <w:ind w:left="4320"/>
        <w:jc w:val="right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              сельского поселения на 2021 год</w:t>
      </w:r>
      <w:r w:rsidRPr="00D31F3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31F30">
        <w:rPr>
          <w:rFonts w:ascii="Arial" w:hAnsi="Arial" w:cs="Arial"/>
          <w:bCs/>
          <w:sz w:val="20"/>
          <w:szCs w:val="20"/>
        </w:rPr>
        <w:t>и пл</w:t>
      </w:r>
      <w:r w:rsidRPr="00D31F30">
        <w:rPr>
          <w:rFonts w:ascii="Arial" w:hAnsi="Arial" w:cs="Arial"/>
          <w:bCs/>
          <w:sz w:val="20"/>
          <w:szCs w:val="20"/>
        </w:rPr>
        <w:t>а</w:t>
      </w:r>
      <w:r w:rsidRPr="00D31F30">
        <w:rPr>
          <w:rFonts w:ascii="Arial" w:hAnsi="Arial" w:cs="Arial"/>
          <w:bCs/>
          <w:sz w:val="20"/>
          <w:szCs w:val="20"/>
        </w:rPr>
        <w:t>нируемые 2022 и 2023 года</w:t>
      </w:r>
    </w:p>
    <w:p w:rsidR="00D31F30" w:rsidRPr="00D31F30" w:rsidRDefault="00D31F30" w:rsidP="00D31F30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</w:p>
    <w:p w:rsidR="00D31F30" w:rsidRPr="00D31F30" w:rsidRDefault="00D31F30" w:rsidP="00D31F30">
      <w:pPr>
        <w:tabs>
          <w:tab w:val="left" w:pos="1680"/>
        </w:tabs>
        <w:jc w:val="center"/>
        <w:rPr>
          <w:rFonts w:ascii="Arial" w:hAnsi="Arial" w:cs="Arial"/>
          <w:b/>
          <w:sz w:val="20"/>
          <w:szCs w:val="20"/>
        </w:rPr>
      </w:pPr>
    </w:p>
    <w:p w:rsidR="00D31F30" w:rsidRPr="00D31F30" w:rsidRDefault="00D31F30" w:rsidP="00D31F30">
      <w:pPr>
        <w:jc w:val="center"/>
        <w:rPr>
          <w:rFonts w:ascii="Arial" w:hAnsi="Arial" w:cs="Arial"/>
          <w:b/>
          <w:sz w:val="20"/>
          <w:szCs w:val="20"/>
        </w:rPr>
      </w:pPr>
      <w:r w:rsidRPr="00D31F30">
        <w:rPr>
          <w:rFonts w:ascii="Arial" w:hAnsi="Arial" w:cs="Arial"/>
          <w:b/>
          <w:sz w:val="20"/>
          <w:szCs w:val="20"/>
        </w:rPr>
        <w:t xml:space="preserve">Порядок и случаи предоставления иных межбюджетных трансфертов </w:t>
      </w:r>
    </w:p>
    <w:p w:rsidR="00D31F30" w:rsidRPr="00D31F30" w:rsidRDefault="00D31F30" w:rsidP="00D31F30">
      <w:pPr>
        <w:jc w:val="center"/>
        <w:rPr>
          <w:rFonts w:ascii="Arial" w:hAnsi="Arial" w:cs="Arial"/>
          <w:b/>
          <w:sz w:val="20"/>
          <w:szCs w:val="20"/>
        </w:rPr>
      </w:pPr>
      <w:r w:rsidRPr="00D31F30">
        <w:rPr>
          <w:rFonts w:ascii="Arial" w:hAnsi="Arial" w:cs="Arial"/>
          <w:b/>
          <w:sz w:val="20"/>
          <w:szCs w:val="20"/>
        </w:rPr>
        <w:t xml:space="preserve">из бюджета Корниловского сельского поселения бюджету </w:t>
      </w:r>
    </w:p>
    <w:p w:rsidR="00D31F30" w:rsidRPr="00D31F30" w:rsidRDefault="00D31F30" w:rsidP="00D31F30">
      <w:pPr>
        <w:jc w:val="center"/>
        <w:rPr>
          <w:rFonts w:ascii="Arial" w:hAnsi="Arial" w:cs="Arial"/>
          <w:b/>
          <w:sz w:val="20"/>
          <w:szCs w:val="20"/>
        </w:rPr>
      </w:pPr>
      <w:r w:rsidRPr="00D31F30">
        <w:rPr>
          <w:rFonts w:ascii="Arial" w:hAnsi="Arial" w:cs="Arial"/>
          <w:b/>
          <w:sz w:val="20"/>
          <w:szCs w:val="20"/>
        </w:rPr>
        <w:t>Томского района в 2021 году</w:t>
      </w:r>
    </w:p>
    <w:p w:rsidR="00D31F30" w:rsidRPr="00D31F30" w:rsidRDefault="00D31F30" w:rsidP="00D31F30">
      <w:pPr>
        <w:jc w:val="center"/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jc w:val="right"/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  Из бюджета Корниловского сельского поселения предоставляются иные ме</w:t>
      </w:r>
      <w:r w:rsidRPr="00D31F30">
        <w:rPr>
          <w:rFonts w:ascii="Arial" w:hAnsi="Arial" w:cs="Arial"/>
          <w:sz w:val="20"/>
          <w:szCs w:val="20"/>
        </w:rPr>
        <w:t>ж</w:t>
      </w:r>
      <w:r w:rsidRPr="00D31F30">
        <w:rPr>
          <w:rFonts w:ascii="Arial" w:hAnsi="Arial" w:cs="Arial"/>
          <w:sz w:val="20"/>
          <w:szCs w:val="20"/>
        </w:rPr>
        <w:t xml:space="preserve">бюджетные трансферты бюджету Томского района </w:t>
      </w:r>
      <w:proofErr w:type="gramStart"/>
      <w:r w:rsidRPr="00D31F30">
        <w:rPr>
          <w:rFonts w:ascii="Arial" w:hAnsi="Arial" w:cs="Arial"/>
          <w:sz w:val="20"/>
          <w:szCs w:val="20"/>
        </w:rPr>
        <w:t>на</w:t>
      </w:r>
      <w:proofErr w:type="gramEnd"/>
      <w:r w:rsidRPr="00D31F30">
        <w:rPr>
          <w:rFonts w:ascii="Arial" w:hAnsi="Arial" w:cs="Arial"/>
          <w:sz w:val="20"/>
          <w:szCs w:val="20"/>
        </w:rPr>
        <w:t>:</w:t>
      </w:r>
    </w:p>
    <w:p w:rsidR="00D31F30" w:rsidRPr="00D31F30" w:rsidRDefault="00D31F30" w:rsidP="000967A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На осуществление части полномочий, исполняемых Управлением ЖКХ в соо</w:t>
      </w:r>
      <w:r w:rsidRPr="00D31F30">
        <w:rPr>
          <w:rFonts w:ascii="Arial" w:hAnsi="Arial" w:cs="Arial"/>
          <w:sz w:val="20"/>
          <w:szCs w:val="20"/>
        </w:rPr>
        <w:t>т</w:t>
      </w:r>
      <w:r w:rsidRPr="00D31F30">
        <w:rPr>
          <w:rFonts w:ascii="Arial" w:hAnsi="Arial" w:cs="Arial"/>
          <w:sz w:val="20"/>
          <w:szCs w:val="20"/>
        </w:rPr>
        <w:t>ветствии с заключенными соглашениями</w:t>
      </w:r>
    </w:p>
    <w:p w:rsidR="00D31F30" w:rsidRPr="00D31F30" w:rsidRDefault="00D31F30" w:rsidP="000967A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На осуществление полномочий по определению поставщиков.</w:t>
      </w:r>
    </w:p>
    <w:p w:rsidR="00D31F30" w:rsidRPr="00D31F30" w:rsidRDefault="00D31F30" w:rsidP="00D31F30">
      <w:pPr>
        <w:tabs>
          <w:tab w:val="left" w:pos="1680"/>
        </w:tabs>
        <w:jc w:val="center"/>
        <w:rPr>
          <w:rFonts w:ascii="Arial" w:hAnsi="Arial" w:cs="Arial"/>
          <w:b/>
          <w:sz w:val="20"/>
          <w:szCs w:val="20"/>
        </w:rPr>
      </w:pPr>
    </w:p>
    <w:p w:rsidR="00D31F30" w:rsidRPr="00D31F30" w:rsidRDefault="00D31F30" w:rsidP="00D31F30">
      <w:pPr>
        <w:tabs>
          <w:tab w:val="left" w:pos="1680"/>
        </w:tabs>
        <w:jc w:val="center"/>
        <w:rPr>
          <w:rFonts w:ascii="Arial" w:hAnsi="Arial" w:cs="Arial"/>
          <w:b/>
          <w:sz w:val="20"/>
          <w:szCs w:val="20"/>
        </w:rPr>
      </w:pPr>
      <w:r w:rsidRPr="00D31F30">
        <w:rPr>
          <w:rFonts w:ascii="Arial" w:hAnsi="Arial" w:cs="Arial"/>
          <w:b/>
          <w:sz w:val="20"/>
          <w:szCs w:val="20"/>
        </w:rPr>
        <w:t>Методика</w:t>
      </w:r>
    </w:p>
    <w:p w:rsidR="00D31F30" w:rsidRPr="00D31F30" w:rsidRDefault="00D31F30" w:rsidP="00D31F30">
      <w:pPr>
        <w:tabs>
          <w:tab w:val="left" w:pos="3495"/>
        </w:tabs>
        <w:jc w:val="center"/>
        <w:rPr>
          <w:rFonts w:ascii="Arial" w:hAnsi="Arial" w:cs="Arial"/>
          <w:b/>
          <w:sz w:val="20"/>
          <w:szCs w:val="20"/>
        </w:rPr>
      </w:pPr>
      <w:r w:rsidRPr="00D31F30">
        <w:rPr>
          <w:rFonts w:ascii="Arial" w:hAnsi="Arial" w:cs="Arial"/>
          <w:b/>
          <w:sz w:val="20"/>
          <w:szCs w:val="20"/>
        </w:rPr>
        <w:lastRenderedPageBreak/>
        <w:t xml:space="preserve"> распределения межбюджетных трансфертов </w:t>
      </w:r>
    </w:p>
    <w:p w:rsidR="00D31F30" w:rsidRPr="00D31F30" w:rsidRDefault="00D31F30" w:rsidP="00D31F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D31F30">
        <w:rPr>
          <w:rFonts w:ascii="Arial" w:hAnsi="Arial" w:cs="Arial"/>
          <w:b/>
          <w:bCs/>
          <w:sz w:val="20"/>
          <w:szCs w:val="20"/>
        </w:rPr>
        <w:t>бюджету Томского района из бюджета поселения на осуществление части полн</w:t>
      </w:r>
      <w:r w:rsidRPr="00D31F30">
        <w:rPr>
          <w:rFonts w:ascii="Arial" w:hAnsi="Arial" w:cs="Arial"/>
          <w:b/>
          <w:bCs/>
          <w:sz w:val="20"/>
          <w:szCs w:val="20"/>
        </w:rPr>
        <w:t>о</w:t>
      </w:r>
      <w:r w:rsidRPr="00D31F30">
        <w:rPr>
          <w:rFonts w:ascii="Arial" w:hAnsi="Arial" w:cs="Arial"/>
          <w:b/>
          <w:bCs/>
          <w:sz w:val="20"/>
          <w:szCs w:val="20"/>
        </w:rPr>
        <w:t>мочий, исполняемых Управлением ЖКХ в соответствии с заключенными соглаш</w:t>
      </w:r>
      <w:r w:rsidRPr="00D31F30">
        <w:rPr>
          <w:rFonts w:ascii="Arial" w:hAnsi="Arial" w:cs="Arial"/>
          <w:b/>
          <w:bCs/>
          <w:sz w:val="20"/>
          <w:szCs w:val="20"/>
        </w:rPr>
        <w:t>е</w:t>
      </w:r>
      <w:r w:rsidRPr="00D31F30">
        <w:rPr>
          <w:rFonts w:ascii="Arial" w:hAnsi="Arial" w:cs="Arial"/>
          <w:b/>
          <w:bCs/>
          <w:sz w:val="20"/>
          <w:szCs w:val="20"/>
        </w:rPr>
        <w:t xml:space="preserve">ниями </w:t>
      </w:r>
    </w:p>
    <w:p w:rsidR="00D31F30" w:rsidRPr="00D31F30" w:rsidRDefault="00D31F30" w:rsidP="00D31F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D31F3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31F30" w:rsidRPr="00D31F30" w:rsidRDefault="00D31F30" w:rsidP="00D31F30">
      <w:pPr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             Расчет  размера  иного межбюджетного трансферта, необходимого для  в</w:t>
      </w:r>
      <w:r w:rsidRPr="00D31F30">
        <w:rPr>
          <w:rFonts w:ascii="Arial" w:hAnsi="Arial" w:cs="Arial"/>
          <w:sz w:val="20"/>
          <w:szCs w:val="20"/>
        </w:rPr>
        <w:t>ы</w:t>
      </w:r>
      <w:r w:rsidRPr="00D31F30">
        <w:rPr>
          <w:rFonts w:ascii="Arial" w:hAnsi="Arial" w:cs="Arial"/>
          <w:sz w:val="20"/>
          <w:szCs w:val="20"/>
        </w:rPr>
        <w:t>полнения  передаваемых  Району  полномочий  определяется  следующим  образом:</w:t>
      </w:r>
    </w:p>
    <w:p w:rsidR="00D31F30" w:rsidRPr="00D31F30" w:rsidRDefault="00D31F30" w:rsidP="00D31F30">
      <w:pPr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1. На основе  фактических  затрат  времени  на  выполнения   отдельных  функций  определяе</w:t>
      </w:r>
      <w:r w:rsidRPr="00D31F30">
        <w:rPr>
          <w:rFonts w:ascii="Arial" w:hAnsi="Arial" w:cs="Arial"/>
          <w:sz w:val="20"/>
          <w:szCs w:val="20"/>
        </w:rPr>
        <w:t>т</w:t>
      </w:r>
      <w:r w:rsidRPr="00D31F30">
        <w:rPr>
          <w:rFonts w:ascii="Arial" w:hAnsi="Arial" w:cs="Arial"/>
          <w:sz w:val="20"/>
          <w:szCs w:val="20"/>
        </w:rPr>
        <w:t>ся  количество  штатных  единиц,  необходимых  для  выполнения  указанной  работы  специалистами Поселения и специалистами  Района (в части переданных по</w:t>
      </w:r>
      <w:r w:rsidRPr="00D31F30">
        <w:rPr>
          <w:rFonts w:ascii="Arial" w:hAnsi="Arial" w:cs="Arial"/>
          <w:sz w:val="20"/>
          <w:szCs w:val="20"/>
        </w:rPr>
        <w:t>л</w:t>
      </w:r>
      <w:r w:rsidRPr="00D31F30">
        <w:rPr>
          <w:rFonts w:ascii="Arial" w:hAnsi="Arial" w:cs="Arial"/>
          <w:sz w:val="20"/>
          <w:szCs w:val="20"/>
        </w:rPr>
        <w:t>номочий).</w:t>
      </w:r>
    </w:p>
    <w:p w:rsidR="00D31F30" w:rsidRPr="00D31F30" w:rsidRDefault="00D31F30" w:rsidP="00D31F30">
      <w:pPr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2. В зависимости  от  сложности  и  значимости   выполняемой  функции   определяе</w:t>
      </w:r>
      <w:r w:rsidRPr="00D31F30">
        <w:rPr>
          <w:rFonts w:ascii="Arial" w:hAnsi="Arial" w:cs="Arial"/>
          <w:sz w:val="20"/>
          <w:szCs w:val="20"/>
        </w:rPr>
        <w:t>т</w:t>
      </w:r>
      <w:r w:rsidRPr="00D31F30">
        <w:rPr>
          <w:rFonts w:ascii="Arial" w:hAnsi="Arial" w:cs="Arial"/>
          <w:sz w:val="20"/>
          <w:szCs w:val="20"/>
        </w:rPr>
        <w:t>ся  квалификация  специалиста  путем  уровня  оплаты  труда  через  должностные окл</w:t>
      </w:r>
      <w:r w:rsidRPr="00D31F30">
        <w:rPr>
          <w:rFonts w:ascii="Arial" w:hAnsi="Arial" w:cs="Arial"/>
          <w:sz w:val="20"/>
          <w:szCs w:val="20"/>
        </w:rPr>
        <w:t>а</w:t>
      </w:r>
      <w:r w:rsidRPr="00D31F30">
        <w:rPr>
          <w:rFonts w:ascii="Arial" w:hAnsi="Arial" w:cs="Arial"/>
          <w:sz w:val="20"/>
          <w:szCs w:val="20"/>
        </w:rPr>
        <w:t>ды.</w:t>
      </w:r>
    </w:p>
    <w:p w:rsidR="00D31F30" w:rsidRPr="00D31F30" w:rsidRDefault="00D31F30" w:rsidP="00D31F30">
      <w:pPr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3. На основе п..1  и  п.2  Методики  по  каждому  сельскому  поселению  рассчитывае</w:t>
      </w:r>
      <w:r w:rsidRPr="00D31F30">
        <w:rPr>
          <w:rFonts w:ascii="Arial" w:hAnsi="Arial" w:cs="Arial"/>
          <w:sz w:val="20"/>
          <w:szCs w:val="20"/>
        </w:rPr>
        <w:t>т</w:t>
      </w:r>
      <w:r w:rsidRPr="00D31F30">
        <w:rPr>
          <w:rFonts w:ascii="Arial" w:hAnsi="Arial" w:cs="Arial"/>
          <w:sz w:val="20"/>
          <w:szCs w:val="20"/>
        </w:rPr>
        <w:t>ся    количество  штатных  единиц  специалистов,  необходимых  для  выполнения  функций  по управл</w:t>
      </w:r>
      <w:r w:rsidRPr="00D31F30">
        <w:rPr>
          <w:rFonts w:ascii="Arial" w:hAnsi="Arial" w:cs="Arial"/>
          <w:sz w:val="20"/>
          <w:szCs w:val="20"/>
        </w:rPr>
        <w:t>е</w:t>
      </w:r>
      <w:r w:rsidRPr="00D31F30">
        <w:rPr>
          <w:rFonts w:ascii="Arial" w:hAnsi="Arial" w:cs="Arial"/>
          <w:sz w:val="20"/>
          <w:szCs w:val="20"/>
        </w:rPr>
        <w:t>нию  ЖКХ, строительством, транспортом и связью сельского поселения   Поселением и  Районом (в части  передаваемых  полномочий).</w:t>
      </w:r>
    </w:p>
    <w:p w:rsidR="00D31F30" w:rsidRPr="00D31F30" w:rsidRDefault="00D31F30" w:rsidP="00D31F30">
      <w:pPr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4. Размер иного межбюджетного трансферта</w:t>
      </w:r>
      <w:r w:rsidRPr="00D31F30">
        <w:rPr>
          <w:rFonts w:ascii="Arial" w:hAnsi="Arial" w:cs="Arial"/>
          <w:b/>
          <w:bCs/>
          <w:sz w:val="20"/>
          <w:szCs w:val="20"/>
        </w:rPr>
        <w:t xml:space="preserve"> (ИМТ)</w:t>
      </w:r>
      <w:r w:rsidRPr="00D31F30">
        <w:rPr>
          <w:rFonts w:ascii="Arial" w:hAnsi="Arial" w:cs="Arial"/>
          <w:sz w:val="20"/>
          <w:szCs w:val="20"/>
        </w:rPr>
        <w:t xml:space="preserve"> для  выполнения   вышеназванных  фун</w:t>
      </w:r>
      <w:r w:rsidRPr="00D31F30">
        <w:rPr>
          <w:rFonts w:ascii="Arial" w:hAnsi="Arial" w:cs="Arial"/>
          <w:sz w:val="20"/>
          <w:szCs w:val="20"/>
        </w:rPr>
        <w:t>к</w:t>
      </w:r>
      <w:r w:rsidRPr="00D31F30">
        <w:rPr>
          <w:rFonts w:ascii="Arial" w:hAnsi="Arial" w:cs="Arial"/>
          <w:sz w:val="20"/>
          <w:szCs w:val="20"/>
        </w:rPr>
        <w:t>ций  определяется по следующей  формуле.</w:t>
      </w:r>
    </w:p>
    <w:p w:rsidR="00D31F30" w:rsidRPr="00D31F30" w:rsidRDefault="00D31F30" w:rsidP="00D31F3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31F30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ИМТ = </w:t>
      </w:r>
      <w:proofErr w:type="gramStart"/>
      <w:r w:rsidRPr="00D31F30">
        <w:rPr>
          <w:rFonts w:ascii="Arial" w:hAnsi="Arial" w:cs="Arial"/>
          <w:b/>
          <w:bCs/>
          <w:sz w:val="20"/>
          <w:szCs w:val="20"/>
        </w:rPr>
        <w:t>Ш</w:t>
      </w:r>
      <w:proofErr w:type="gramEnd"/>
      <w:r w:rsidRPr="00D31F30">
        <w:rPr>
          <w:rFonts w:ascii="Arial" w:hAnsi="Arial" w:cs="Arial"/>
          <w:b/>
          <w:bCs/>
          <w:sz w:val="20"/>
          <w:szCs w:val="20"/>
        </w:rPr>
        <w:t xml:space="preserve"> * Р</w:t>
      </w:r>
    </w:p>
    <w:p w:rsidR="00D31F30" w:rsidRPr="00D31F30" w:rsidRDefault="00D31F30" w:rsidP="00D31F30">
      <w:pPr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где  </w:t>
      </w:r>
      <w:proofErr w:type="gramStart"/>
      <w:r w:rsidRPr="00D31F30">
        <w:rPr>
          <w:rFonts w:ascii="Arial" w:hAnsi="Arial" w:cs="Arial"/>
          <w:b/>
          <w:bCs/>
          <w:sz w:val="20"/>
          <w:szCs w:val="20"/>
        </w:rPr>
        <w:t>Ш</w:t>
      </w:r>
      <w:proofErr w:type="gramEnd"/>
      <w:r w:rsidRPr="00D31F30">
        <w:rPr>
          <w:rFonts w:ascii="Arial" w:hAnsi="Arial" w:cs="Arial"/>
          <w:sz w:val="20"/>
          <w:szCs w:val="20"/>
        </w:rPr>
        <w:t xml:space="preserve"> – количество штатных единиц (по расчету), необходимых для выполнения </w:t>
      </w:r>
    </w:p>
    <w:p w:rsidR="00D31F30" w:rsidRPr="00D31F30" w:rsidRDefault="00D31F30" w:rsidP="00D31F30">
      <w:pPr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         определенной функции,  </w:t>
      </w:r>
    </w:p>
    <w:p w:rsidR="00D31F30" w:rsidRPr="00D31F30" w:rsidRDefault="00D31F30" w:rsidP="00D31F30">
      <w:pPr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  </w:t>
      </w:r>
      <w:proofErr w:type="gramStart"/>
      <w:r w:rsidRPr="00D31F30">
        <w:rPr>
          <w:rFonts w:ascii="Arial" w:hAnsi="Arial" w:cs="Arial"/>
          <w:b/>
          <w:bCs/>
          <w:sz w:val="20"/>
          <w:szCs w:val="20"/>
        </w:rPr>
        <w:t>Р</w:t>
      </w:r>
      <w:proofErr w:type="gramEnd"/>
      <w:r w:rsidRPr="00D31F3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31F30">
        <w:rPr>
          <w:rFonts w:ascii="Arial" w:hAnsi="Arial" w:cs="Arial"/>
          <w:sz w:val="20"/>
          <w:szCs w:val="20"/>
        </w:rPr>
        <w:t>-  расходы на содержание 1 штатной единицы специалиста Района в месяц,</w:t>
      </w:r>
    </w:p>
    <w:p w:rsidR="00D31F30" w:rsidRPr="00D31F30" w:rsidRDefault="00D31F30" w:rsidP="00D31F30">
      <w:pPr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Расхода на содержание 1 штатной единицы в месяц </w:t>
      </w:r>
      <w:r w:rsidRPr="00D31F30">
        <w:rPr>
          <w:rFonts w:ascii="Arial" w:hAnsi="Arial" w:cs="Arial"/>
          <w:b/>
          <w:bCs/>
          <w:sz w:val="20"/>
          <w:szCs w:val="20"/>
        </w:rPr>
        <w:t>(Р)</w:t>
      </w:r>
      <w:r w:rsidRPr="00D31F30">
        <w:rPr>
          <w:rFonts w:ascii="Arial" w:hAnsi="Arial" w:cs="Arial"/>
          <w:sz w:val="20"/>
          <w:szCs w:val="20"/>
        </w:rPr>
        <w:t xml:space="preserve"> определяются  по  следующей формуле:</w:t>
      </w:r>
    </w:p>
    <w:p w:rsidR="00D31F30" w:rsidRPr="00D31F30" w:rsidRDefault="00D31F30" w:rsidP="00D31F3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31F30">
        <w:rPr>
          <w:rFonts w:ascii="Arial" w:hAnsi="Arial" w:cs="Arial"/>
          <w:b/>
          <w:bCs/>
          <w:sz w:val="20"/>
          <w:szCs w:val="20"/>
        </w:rPr>
        <w:t xml:space="preserve">                                      </w:t>
      </w:r>
      <w:proofErr w:type="gramStart"/>
      <w:r w:rsidRPr="00D31F30">
        <w:rPr>
          <w:rFonts w:ascii="Arial" w:hAnsi="Arial" w:cs="Arial"/>
          <w:b/>
          <w:bCs/>
          <w:sz w:val="20"/>
          <w:szCs w:val="20"/>
        </w:rPr>
        <w:t>Р</w:t>
      </w:r>
      <w:proofErr w:type="gramEnd"/>
      <w:r w:rsidRPr="00D31F30">
        <w:rPr>
          <w:rFonts w:ascii="Arial" w:hAnsi="Arial" w:cs="Arial"/>
          <w:b/>
          <w:bCs/>
          <w:sz w:val="20"/>
          <w:szCs w:val="20"/>
        </w:rPr>
        <w:t xml:space="preserve"> =  С / 12 месяцев /  Ч</w:t>
      </w:r>
    </w:p>
    <w:p w:rsidR="00D31F30" w:rsidRPr="00D31F30" w:rsidRDefault="00D31F30" w:rsidP="00D31F30">
      <w:pPr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>где</w:t>
      </w:r>
      <w:proofErr w:type="gramStart"/>
      <w:r w:rsidRPr="00D31F30">
        <w:rPr>
          <w:rFonts w:ascii="Arial" w:hAnsi="Arial" w:cs="Arial"/>
          <w:sz w:val="20"/>
          <w:szCs w:val="20"/>
        </w:rPr>
        <w:t xml:space="preserve"> </w:t>
      </w:r>
      <w:r w:rsidRPr="00D31F30">
        <w:rPr>
          <w:rFonts w:ascii="Arial" w:hAnsi="Arial" w:cs="Arial"/>
          <w:b/>
          <w:bCs/>
          <w:sz w:val="20"/>
          <w:szCs w:val="20"/>
        </w:rPr>
        <w:t>С</w:t>
      </w:r>
      <w:proofErr w:type="gramEnd"/>
      <w:r w:rsidRPr="00D31F30">
        <w:rPr>
          <w:rFonts w:ascii="Arial" w:hAnsi="Arial" w:cs="Arial"/>
          <w:sz w:val="20"/>
          <w:szCs w:val="20"/>
        </w:rPr>
        <w:t xml:space="preserve"> – расходы  на содержание Управления ЖКХ Томского  района,  предусмотренные  в  бю</w:t>
      </w:r>
      <w:r w:rsidRPr="00D31F30">
        <w:rPr>
          <w:rFonts w:ascii="Arial" w:hAnsi="Arial" w:cs="Arial"/>
          <w:sz w:val="20"/>
          <w:szCs w:val="20"/>
        </w:rPr>
        <w:t>д</w:t>
      </w:r>
      <w:r w:rsidRPr="00D31F30">
        <w:rPr>
          <w:rFonts w:ascii="Arial" w:hAnsi="Arial" w:cs="Arial"/>
          <w:sz w:val="20"/>
          <w:szCs w:val="20"/>
        </w:rPr>
        <w:t xml:space="preserve">жете  Томского  района  (проект) на год. </w:t>
      </w:r>
    </w:p>
    <w:p w:rsidR="00D31F30" w:rsidRPr="00D31F30" w:rsidRDefault="00D31F30" w:rsidP="00D31F30">
      <w:pPr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</w:rPr>
        <w:t xml:space="preserve">      </w:t>
      </w:r>
      <w:r w:rsidRPr="00D31F30">
        <w:rPr>
          <w:rFonts w:ascii="Arial" w:hAnsi="Arial" w:cs="Arial"/>
          <w:b/>
          <w:bCs/>
          <w:sz w:val="20"/>
          <w:szCs w:val="20"/>
        </w:rPr>
        <w:t xml:space="preserve">Ч </w:t>
      </w:r>
      <w:r w:rsidRPr="00D31F30">
        <w:rPr>
          <w:rFonts w:ascii="Arial" w:hAnsi="Arial" w:cs="Arial"/>
          <w:sz w:val="20"/>
          <w:szCs w:val="20"/>
        </w:rPr>
        <w:t>– количество штатных  единиц  специалистов Управления ЖКХ Томского  района, утве</w:t>
      </w:r>
      <w:r w:rsidRPr="00D31F30">
        <w:rPr>
          <w:rFonts w:ascii="Arial" w:hAnsi="Arial" w:cs="Arial"/>
          <w:sz w:val="20"/>
          <w:szCs w:val="20"/>
        </w:rPr>
        <w:t>р</w:t>
      </w:r>
      <w:r w:rsidRPr="00D31F30">
        <w:rPr>
          <w:rFonts w:ascii="Arial" w:hAnsi="Arial" w:cs="Arial"/>
          <w:sz w:val="20"/>
          <w:szCs w:val="20"/>
        </w:rPr>
        <w:t>жденное  Главой Томского  района на  год.</w:t>
      </w:r>
    </w:p>
    <w:p w:rsidR="00D31F30" w:rsidRPr="00D31F30" w:rsidRDefault="00D31F30" w:rsidP="00D31F30">
      <w:pPr>
        <w:tabs>
          <w:tab w:val="left" w:pos="1680"/>
        </w:tabs>
        <w:rPr>
          <w:rFonts w:ascii="Arial" w:hAnsi="Arial" w:cs="Arial"/>
          <w:b/>
          <w:sz w:val="20"/>
          <w:szCs w:val="20"/>
        </w:rPr>
      </w:pPr>
    </w:p>
    <w:p w:rsidR="00D31F30" w:rsidRPr="00D31F30" w:rsidRDefault="00D31F30" w:rsidP="00D31F30">
      <w:pPr>
        <w:tabs>
          <w:tab w:val="left" w:pos="1680"/>
        </w:tabs>
        <w:jc w:val="center"/>
        <w:rPr>
          <w:rFonts w:ascii="Arial" w:hAnsi="Arial" w:cs="Arial"/>
          <w:b/>
          <w:sz w:val="20"/>
          <w:szCs w:val="20"/>
        </w:rPr>
      </w:pPr>
    </w:p>
    <w:p w:rsidR="00D31F30" w:rsidRPr="00D31F30" w:rsidRDefault="00D31F30" w:rsidP="00D31F30">
      <w:pPr>
        <w:tabs>
          <w:tab w:val="left" w:pos="1680"/>
        </w:tabs>
        <w:jc w:val="center"/>
        <w:rPr>
          <w:rFonts w:ascii="Arial" w:hAnsi="Arial" w:cs="Arial"/>
          <w:b/>
          <w:sz w:val="20"/>
          <w:szCs w:val="20"/>
        </w:rPr>
      </w:pPr>
    </w:p>
    <w:p w:rsidR="00D31F30" w:rsidRPr="00D31F30" w:rsidRDefault="00D31F30" w:rsidP="00D31F30">
      <w:pPr>
        <w:tabs>
          <w:tab w:val="left" w:pos="1680"/>
        </w:tabs>
        <w:jc w:val="center"/>
        <w:rPr>
          <w:rFonts w:ascii="Arial" w:hAnsi="Arial" w:cs="Arial"/>
          <w:b/>
          <w:sz w:val="20"/>
          <w:szCs w:val="20"/>
        </w:rPr>
      </w:pPr>
      <w:r w:rsidRPr="00D31F30">
        <w:rPr>
          <w:rFonts w:ascii="Arial" w:hAnsi="Arial" w:cs="Arial"/>
          <w:b/>
          <w:sz w:val="20"/>
          <w:szCs w:val="20"/>
        </w:rPr>
        <w:t>Методика</w:t>
      </w:r>
    </w:p>
    <w:p w:rsidR="00D31F30" w:rsidRPr="00D31F30" w:rsidRDefault="00D31F30" w:rsidP="00D31F30">
      <w:pPr>
        <w:tabs>
          <w:tab w:val="left" w:pos="3495"/>
        </w:tabs>
        <w:jc w:val="center"/>
        <w:rPr>
          <w:rFonts w:ascii="Arial" w:hAnsi="Arial" w:cs="Arial"/>
          <w:b/>
          <w:sz w:val="20"/>
          <w:szCs w:val="20"/>
        </w:rPr>
      </w:pPr>
      <w:r w:rsidRPr="00D31F30">
        <w:rPr>
          <w:rFonts w:ascii="Arial" w:hAnsi="Arial" w:cs="Arial"/>
          <w:b/>
          <w:sz w:val="20"/>
          <w:szCs w:val="20"/>
        </w:rPr>
        <w:t xml:space="preserve"> распределения межбюджетных трансфертов </w:t>
      </w:r>
    </w:p>
    <w:p w:rsidR="00D31F30" w:rsidRPr="00D31F30" w:rsidRDefault="00D31F30" w:rsidP="00D31F30">
      <w:pPr>
        <w:jc w:val="center"/>
        <w:rPr>
          <w:rFonts w:ascii="Arial" w:hAnsi="Arial" w:cs="Arial"/>
          <w:b/>
          <w:sz w:val="20"/>
          <w:szCs w:val="20"/>
        </w:rPr>
      </w:pPr>
      <w:r w:rsidRPr="00D31F30">
        <w:rPr>
          <w:rFonts w:ascii="Arial" w:hAnsi="Arial" w:cs="Arial"/>
          <w:b/>
          <w:sz w:val="20"/>
          <w:szCs w:val="20"/>
        </w:rPr>
        <w:t>бюджету Томского района из бюджета поселения на осуществление полномочий по опред</w:t>
      </w:r>
      <w:r w:rsidRPr="00D31F30">
        <w:rPr>
          <w:rFonts w:ascii="Arial" w:hAnsi="Arial" w:cs="Arial"/>
          <w:b/>
          <w:sz w:val="20"/>
          <w:szCs w:val="20"/>
        </w:rPr>
        <w:t>е</w:t>
      </w:r>
      <w:r w:rsidRPr="00D31F30">
        <w:rPr>
          <w:rFonts w:ascii="Arial" w:hAnsi="Arial" w:cs="Arial"/>
          <w:b/>
          <w:sz w:val="20"/>
          <w:szCs w:val="20"/>
        </w:rPr>
        <w:t xml:space="preserve">лению поставщиков в соответствии с заключенными </w:t>
      </w:r>
    </w:p>
    <w:p w:rsidR="00D31F30" w:rsidRPr="00D31F30" w:rsidRDefault="00D31F30" w:rsidP="00D31F30">
      <w:pPr>
        <w:jc w:val="center"/>
        <w:rPr>
          <w:rFonts w:ascii="Arial" w:hAnsi="Arial" w:cs="Arial"/>
          <w:b/>
          <w:sz w:val="20"/>
          <w:szCs w:val="20"/>
        </w:rPr>
      </w:pPr>
      <w:r w:rsidRPr="00D31F30">
        <w:rPr>
          <w:rFonts w:ascii="Arial" w:hAnsi="Arial" w:cs="Arial"/>
          <w:b/>
          <w:sz w:val="20"/>
          <w:szCs w:val="20"/>
        </w:rPr>
        <w:t>соглашениями</w:t>
      </w:r>
    </w:p>
    <w:p w:rsidR="00D31F30" w:rsidRPr="00D31F30" w:rsidRDefault="00D31F30" w:rsidP="00D31F30">
      <w:pPr>
        <w:jc w:val="center"/>
        <w:rPr>
          <w:rFonts w:ascii="Arial" w:hAnsi="Arial" w:cs="Arial"/>
          <w:b/>
          <w:sz w:val="20"/>
          <w:szCs w:val="20"/>
        </w:rPr>
      </w:pPr>
    </w:p>
    <w:p w:rsidR="00D31F30" w:rsidRPr="00D31F30" w:rsidRDefault="00D31F30" w:rsidP="00D31F30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 xml:space="preserve"> 1. </w:t>
      </w:r>
      <w:proofErr w:type="gramStart"/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Методика расчета объемов межбюджетных трансфертов, передаваемых из бюджета поселения в бюджет Томского района на осуществление передаваемых полн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о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мочий в 2021 году  (далее – Методика)  определяет цели предоставления и порядок ра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с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чета объемов межбюджетных трансфертов, передаваемых из бюджета поселения в бю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д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жет Томского района (далее – межбюджетные трансферты) в случае передачи полном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о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 xml:space="preserve">чий </w:t>
      </w:r>
      <w:r w:rsidRPr="00D31F30">
        <w:rPr>
          <w:rFonts w:ascii="Arial" w:hAnsi="Arial" w:cs="Arial"/>
          <w:bCs/>
          <w:sz w:val="20"/>
          <w:szCs w:val="20"/>
          <w:bdr w:val="none" w:sz="0" w:space="0" w:color="auto" w:frame="1"/>
        </w:rPr>
        <w:t>на определение поставщиков (подрядчиков, исполнителей) при осуществлении зак</w:t>
      </w:r>
      <w:r w:rsidRPr="00D31F30">
        <w:rPr>
          <w:rFonts w:ascii="Arial" w:hAnsi="Arial" w:cs="Arial"/>
          <w:bCs/>
          <w:sz w:val="20"/>
          <w:szCs w:val="20"/>
          <w:bdr w:val="none" w:sz="0" w:space="0" w:color="auto" w:frame="1"/>
        </w:rPr>
        <w:t>у</w:t>
      </w:r>
      <w:r w:rsidRPr="00D31F30">
        <w:rPr>
          <w:rFonts w:ascii="Arial" w:hAnsi="Arial" w:cs="Arial"/>
          <w:bCs/>
          <w:sz w:val="20"/>
          <w:szCs w:val="20"/>
          <w:bdr w:val="none" w:sz="0" w:space="0" w:color="auto" w:frame="1"/>
        </w:rPr>
        <w:t>пок товаров, работ, услуг для обеспечения муниципальных</w:t>
      </w:r>
      <w:proofErr w:type="gramEnd"/>
      <w:r w:rsidRPr="00D31F30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нужд сельских поселений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 xml:space="preserve"> в 2020 году.</w:t>
      </w:r>
    </w:p>
    <w:p w:rsidR="00D31F30" w:rsidRPr="00D31F30" w:rsidRDefault="00D31F30" w:rsidP="00D31F30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2. Межбюджетные трансферты предоставляются в целях финансового обеспечения де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я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 xml:space="preserve">тельности Управления по экономической политике и муниципальным ресурсам Администрации Томского района в связи с осуществлением мероприятий по </w:t>
      </w:r>
      <w:r w:rsidRPr="00D31F30">
        <w:rPr>
          <w:rFonts w:ascii="Arial" w:hAnsi="Arial" w:cs="Arial"/>
          <w:bCs/>
          <w:sz w:val="20"/>
          <w:szCs w:val="20"/>
          <w:bdr w:val="none" w:sz="0" w:space="0" w:color="auto" w:frame="1"/>
        </w:rPr>
        <w:t>определ</w:t>
      </w:r>
      <w:r w:rsidRPr="00D31F30">
        <w:rPr>
          <w:rFonts w:ascii="Arial" w:hAnsi="Arial" w:cs="Arial"/>
          <w:bCs/>
          <w:sz w:val="20"/>
          <w:szCs w:val="20"/>
          <w:bdr w:val="none" w:sz="0" w:space="0" w:color="auto" w:frame="1"/>
        </w:rPr>
        <w:t>е</w:t>
      </w:r>
      <w:r w:rsidRPr="00D31F30">
        <w:rPr>
          <w:rFonts w:ascii="Arial" w:hAnsi="Arial" w:cs="Arial"/>
          <w:bCs/>
          <w:sz w:val="20"/>
          <w:szCs w:val="20"/>
          <w:bdr w:val="none" w:sz="0" w:space="0" w:color="auto" w:frame="1"/>
        </w:rPr>
        <w:t>нию поставщиков (подрядчиков, исполнителей) при осуществлении закупок товаров, р</w:t>
      </w:r>
      <w:r w:rsidRPr="00D31F30">
        <w:rPr>
          <w:rFonts w:ascii="Arial" w:hAnsi="Arial" w:cs="Arial"/>
          <w:bCs/>
          <w:sz w:val="20"/>
          <w:szCs w:val="20"/>
          <w:bdr w:val="none" w:sz="0" w:space="0" w:color="auto" w:frame="1"/>
        </w:rPr>
        <w:t>а</w:t>
      </w:r>
      <w:r w:rsidRPr="00D31F30">
        <w:rPr>
          <w:rFonts w:ascii="Arial" w:hAnsi="Arial" w:cs="Arial"/>
          <w:bCs/>
          <w:sz w:val="20"/>
          <w:szCs w:val="20"/>
          <w:bdr w:val="none" w:sz="0" w:space="0" w:color="auto" w:frame="1"/>
        </w:rPr>
        <w:t>бот, услуг для обеспечения муниципальных нужд сельского поселения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 xml:space="preserve"> в рамках переда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н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ных полномочий поселений.</w:t>
      </w:r>
    </w:p>
    <w:p w:rsidR="00D31F30" w:rsidRPr="00D31F30" w:rsidRDefault="00D31F30" w:rsidP="00D31F30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3. </w:t>
      </w:r>
      <w:proofErr w:type="gramStart"/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Объемы межбюджетных трансфертов, предоставляемых из бюджета поселения в бюджет муниципального района, определяются с учетом необходимости обеспечения работников Управления по экономической политике и муниципальным ресурсам Админ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и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страции Томского района, осуществляющих переданные полномочия, в том числе их м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а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териально-технического обеспечения (обеспечения их мебелью, средствами вычисл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и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тельной и оргтехники, средствами связи, матер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и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альными запасами и иными средствами, необходимыми для исполнения полномочий), оплаты обучения (повышения квалифик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а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ции), по следующей</w:t>
      </w:r>
      <w:proofErr w:type="gramEnd"/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 xml:space="preserve"> формуле:</w:t>
      </w:r>
    </w:p>
    <w:p w:rsidR="00D31F30" w:rsidRPr="00D31F30" w:rsidRDefault="00D31F30" w:rsidP="00D31F30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0"/>
          <w:szCs w:val="20"/>
        </w:rPr>
      </w:pPr>
    </w:p>
    <w:p w:rsidR="00D31F30" w:rsidRPr="00D31F30" w:rsidRDefault="00D31F30" w:rsidP="00D31F30">
      <w:pPr>
        <w:shd w:val="clear" w:color="auto" w:fill="FFFFFF"/>
        <w:spacing w:line="300" w:lineRule="atLeast"/>
        <w:ind w:firstLine="709"/>
        <w:jc w:val="center"/>
        <w:rPr>
          <w:rFonts w:ascii="Arial" w:hAnsi="Arial" w:cs="Arial"/>
          <w:sz w:val="20"/>
          <w:szCs w:val="20"/>
        </w:rPr>
      </w:pPr>
      <w:proofErr w:type="spellStart"/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ОМБ</w:t>
      </w:r>
      <w:proofErr w:type="gramStart"/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i</w:t>
      </w:r>
      <w:proofErr w:type="spellEnd"/>
      <w:proofErr w:type="gramEnd"/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 xml:space="preserve"> = </w:t>
      </w:r>
      <w:proofErr w:type="spellStart"/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ССт</w:t>
      </w:r>
      <w:proofErr w:type="spellEnd"/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 xml:space="preserve"> х Кор,</w:t>
      </w:r>
    </w:p>
    <w:p w:rsidR="00D31F30" w:rsidRPr="00D31F30" w:rsidRDefault="00D31F30" w:rsidP="00D31F30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lastRenderedPageBreak/>
        <w:t xml:space="preserve">где </w:t>
      </w:r>
      <w:proofErr w:type="spellStart"/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ОМБ</w:t>
      </w:r>
      <w:proofErr w:type="gramStart"/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i</w:t>
      </w:r>
      <w:proofErr w:type="spellEnd"/>
      <w:proofErr w:type="gramEnd"/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 – объем межбюджетного трансферта, предоставляемый из бюджета i-</w:t>
      </w:r>
      <w:proofErr w:type="spellStart"/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го</w:t>
      </w:r>
      <w:proofErr w:type="spellEnd"/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 xml:space="preserve"> посел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е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ния, округленный до целых тысяч рублей;</w:t>
      </w:r>
    </w:p>
    <w:p w:rsidR="00D31F30" w:rsidRPr="00D31F30" w:rsidRDefault="00D31F30" w:rsidP="00D31F30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ССт</w:t>
      </w:r>
      <w:proofErr w:type="spellEnd"/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 xml:space="preserve"> – средняя стоимость осуществления одной закупки, установленная в размере  8000 рублей и определенная исходя из предложений двух специализированых организаций, осущест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в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ляющих услуги в сфере закупок товаров, работ, услуг;</w:t>
      </w:r>
    </w:p>
    <w:p w:rsidR="00D31F30" w:rsidRPr="00D31F30" w:rsidRDefault="00D31F30" w:rsidP="00D31F30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Кор - коэффициент объема работ, определенный исходя из планируемого колич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е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ства осуществления закупок товаров, работ, услуг путем проведения конкурсов, аукци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о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нов, запросов предложений Заказчиком, в том числе подведомственными учреждениями, установленный в ра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з</w:t>
      </w: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мерах, равных:</w:t>
      </w:r>
    </w:p>
    <w:p w:rsidR="00D31F30" w:rsidRPr="00D31F30" w:rsidRDefault="00D31F30" w:rsidP="00D31F30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- «2,5» - для первой группы поселений, количество закупок до 4;</w:t>
      </w:r>
    </w:p>
    <w:p w:rsidR="00D31F30" w:rsidRPr="00D31F30" w:rsidRDefault="00D31F30" w:rsidP="00D31F30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- «3,1» - для второй группы поселений, количество закупок от 4 до 6;</w:t>
      </w:r>
    </w:p>
    <w:p w:rsidR="00D31F30" w:rsidRPr="00D31F30" w:rsidRDefault="00D31F30" w:rsidP="00D31F30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D31F30">
        <w:rPr>
          <w:rFonts w:ascii="Arial" w:hAnsi="Arial" w:cs="Arial"/>
          <w:sz w:val="20"/>
          <w:szCs w:val="20"/>
          <w:bdr w:val="none" w:sz="0" w:space="0" w:color="auto" w:frame="1"/>
        </w:rPr>
        <w:t>- «3,75» - для третьей группы поселений, количество закупок более 6.</w:t>
      </w:r>
    </w:p>
    <w:p w:rsidR="00D31F30" w:rsidRPr="00D31F30" w:rsidRDefault="00D31F30" w:rsidP="00D31F30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:rsidR="00D31F30" w:rsidRPr="00D31F30" w:rsidRDefault="00D31F30" w:rsidP="00D31F30">
      <w:pPr>
        <w:jc w:val="center"/>
        <w:rPr>
          <w:rFonts w:ascii="Arial" w:hAnsi="Arial" w:cs="Arial"/>
          <w:b/>
          <w:sz w:val="20"/>
          <w:szCs w:val="20"/>
        </w:rPr>
      </w:pPr>
    </w:p>
    <w:p w:rsidR="00D31F30" w:rsidRPr="00D31F30" w:rsidRDefault="00D31F30" w:rsidP="00FA676B">
      <w:pPr>
        <w:jc w:val="center"/>
        <w:rPr>
          <w:b/>
          <w:sz w:val="20"/>
          <w:szCs w:val="20"/>
          <w:u w:val="single"/>
        </w:rPr>
      </w:pPr>
    </w:p>
    <w:p w:rsidR="008241B1" w:rsidRPr="00D31F30" w:rsidRDefault="008241B1" w:rsidP="008241B1">
      <w:pPr>
        <w:pStyle w:val="ConsPlusNormal"/>
        <w:jc w:val="center"/>
        <w:rPr>
          <w:rFonts w:ascii="Times New Roman" w:hAnsi="Times New Roman" w:cs="Times New Roman"/>
        </w:rPr>
      </w:pPr>
      <w:r w:rsidRPr="00D31F30">
        <w:rPr>
          <w:rFonts w:ascii="Times New Roman" w:hAnsi="Times New Roman" w:cs="Times New Roman"/>
          <w:b/>
        </w:rPr>
        <w:t>ПОСТАНОВЛЕНИЕ</w:t>
      </w:r>
    </w:p>
    <w:p w:rsidR="008241B1" w:rsidRPr="00D31F30" w:rsidRDefault="008241B1" w:rsidP="008241B1">
      <w:pPr>
        <w:pStyle w:val="20"/>
        <w:rPr>
          <w:b/>
          <w:bCs/>
          <w:sz w:val="20"/>
          <w:szCs w:val="20"/>
        </w:rPr>
      </w:pPr>
    </w:p>
    <w:p w:rsidR="008241B1" w:rsidRPr="00D31F30" w:rsidRDefault="008241B1" w:rsidP="008241B1">
      <w:pPr>
        <w:pStyle w:val="20"/>
        <w:rPr>
          <w:sz w:val="20"/>
          <w:szCs w:val="20"/>
        </w:rPr>
      </w:pPr>
      <w:r w:rsidRPr="00D31F30">
        <w:rPr>
          <w:sz w:val="20"/>
          <w:szCs w:val="20"/>
        </w:rPr>
        <w:t>с. Корнилово                          №    424                     от 01.12.2020 г.</w:t>
      </w:r>
    </w:p>
    <w:p w:rsidR="008241B1" w:rsidRPr="00D31F30" w:rsidRDefault="008241B1" w:rsidP="008241B1">
      <w:pPr>
        <w:pStyle w:val="20"/>
        <w:rPr>
          <w:sz w:val="20"/>
          <w:szCs w:val="20"/>
        </w:rPr>
      </w:pPr>
    </w:p>
    <w:p w:rsidR="008241B1" w:rsidRPr="00D31F30" w:rsidRDefault="00214481" w:rsidP="008241B1">
      <w:pPr>
        <w:rPr>
          <w:b/>
          <w:sz w:val="20"/>
          <w:szCs w:val="20"/>
        </w:rPr>
      </w:pPr>
      <w:r w:rsidRPr="00D31F30">
        <w:rPr>
          <w:b/>
          <w:sz w:val="20"/>
          <w:szCs w:val="20"/>
        </w:rPr>
        <w:t xml:space="preserve">     </w:t>
      </w:r>
      <w:r w:rsidR="008241B1" w:rsidRPr="00D31F30">
        <w:rPr>
          <w:b/>
          <w:sz w:val="20"/>
          <w:szCs w:val="20"/>
        </w:rPr>
        <w:t xml:space="preserve">О проведении публичных слушаний по обсуждению проекта </w:t>
      </w:r>
    </w:p>
    <w:p w:rsidR="008241B1" w:rsidRPr="00D31F30" w:rsidRDefault="008241B1" w:rsidP="008241B1">
      <w:pPr>
        <w:rPr>
          <w:b/>
          <w:sz w:val="20"/>
          <w:szCs w:val="20"/>
        </w:rPr>
      </w:pPr>
      <w:r w:rsidRPr="00D31F30">
        <w:rPr>
          <w:b/>
          <w:sz w:val="20"/>
          <w:szCs w:val="20"/>
        </w:rPr>
        <w:t>планировки территории земельных участков с кадастровыми номерами 70:14:0300090:422; 70:14:0300090:1868; 70:14:0300090:7968; 70:14:0300090:7969; 70:14:0300090:1859; 70:14:0300090:1861; 70:14:0300090:1862</w:t>
      </w:r>
    </w:p>
    <w:p w:rsidR="008241B1" w:rsidRPr="00D31F30" w:rsidRDefault="008241B1" w:rsidP="008241B1">
      <w:pPr>
        <w:ind w:firstLine="708"/>
        <w:jc w:val="both"/>
        <w:rPr>
          <w:sz w:val="20"/>
          <w:szCs w:val="20"/>
        </w:rPr>
      </w:pPr>
    </w:p>
    <w:p w:rsidR="008241B1" w:rsidRPr="00D31F30" w:rsidRDefault="008241B1" w:rsidP="008241B1">
      <w:pPr>
        <w:jc w:val="both"/>
        <w:rPr>
          <w:sz w:val="20"/>
          <w:szCs w:val="20"/>
        </w:rPr>
      </w:pPr>
      <w:proofErr w:type="gramStart"/>
      <w:r w:rsidRPr="00D31F30">
        <w:rPr>
          <w:sz w:val="20"/>
          <w:szCs w:val="20"/>
        </w:rPr>
        <w:t>В соответствии со ст.5.1 Градостроительного кодекса Российской Федерации от 29.12.2004 №190-ФЗ, ст.28 Федерального закона от 06.10.2003 №131-ФЗ «Об общих принципах организации местного самоуправления в Российской Федерации», Положением «О публичных слушаниях в муниципальном образовании «Корниловское  сельское поселение», утвержденного решением Совета Корниловского сельского поселения от 01.11.2019г № 28, рассмотрев заявление Е.А. Суслова, А.Л. Борисова о проведении публичных слушаний</w:t>
      </w:r>
      <w:proofErr w:type="gramEnd"/>
      <w:r w:rsidRPr="00D31F30">
        <w:rPr>
          <w:sz w:val="20"/>
          <w:szCs w:val="20"/>
        </w:rPr>
        <w:t xml:space="preserve"> по обсуждению проекта  планировки территории земельных участков с кадастровыми номерами 70:14:0300090:422; 70:14:0300090:1868; 70:14:0300090:7968; 70:14:0300090:7969; 70:14:0300090:1859; 70:14:0300090:1861; 70:14:0300090:1862,  представленные материалы,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Pr="00D31F30">
        <w:rPr>
          <w:rStyle w:val="FontStyle17"/>
          <w:sz w:val="20"/>
          <w:szCs w:val="20"/>
        </w:rPr>
        <w:t>,</w:t>
      </w:r>
    </w:p>
    <w:p w:rsidR="008241B1" w:rsidRPr="00D31F30" w:rsidRDefault="008241B1" w:rsidP="008241B1">
      <w:pPr>
        <w:jc w:val="both"/>
        <w:rPr>
          <w:sz w:val="20"/>
          <w:szCs w:val="20"/>
        </w:rPr>
      </w:pPr>
    </w:p>
    <w:p w:rsidR="008241B1" w:rsidRPr="00D31F30" w:rsidRDefault="008241B1" w:rsidP="008241B1">
      <w:pPr>
        <w:spacing w:line="360" w:lineRule="auto"/>
        <w:jc w:val="both"/>
        <w:rPr>
          <w:b/>
          <w:bCs/>
          <w:sz w:val="20"/>
          <w:szCs w:val="20"/>
        </w:rPr>
      </w:pPr>
      <w:r w:rsidRPr="00D31F30">
        <w:rPr>
          <w:b/>
          <w:bCs/>
          <w:sz w:val="20"/>
          <w:szCs w:val="20"/>
        </w:rPr>
        <w:t>ПОСТАНОВЛЯЮ:</w:t>
      </w:r>
    </w:p>
    <w:p w:rsidR="008A743E" w:rsidRPr="00D31F30" w:rsidRDefault="008A743E" w:rsidP="008A743E">
      <w:pPr>
        <w:jc w:val="both"/>
        <w:rPr>
          <w:sz w:val="20"/>
          <w:szCs w:val="20"/>
        </w:rPr>
      </w:pPr>
      <w:r w:rsidRPr="00D31F30">
        <w:rPr>
          <w:sz w:val="20"/>
          <w:szCs w:val="20"/>
        </w:rPr>
        <w:t>1.Назначить проведение публичных слушаний по обсуждению проекта  планировки территории земельных участков с кадастровыми номерами 70:14:0300090:422; 70:14:0300090:1868; 70:14:0300090:7968; 70:14:0300090:7969; 70:14:0300090:1859; 70:14:0300090:1861; 70:14:0300090:1862 на 18.12.2020 г.  в 16-30 по местному времени, по адресу:  с. Корнилово, ул. Гагарина, 29а, здание Администрации.</w:t>
      </w:r>
    </w:p>
    <w:p w:rsidR="008241B1" w:rsidRPr="00D31F30" w:rsidRDefault="008241B1" w:rsidP="008A743E">
      <w:pPr>
        <w:jc w:val="both"/>
        <w:rPr>
          <w:sz w:val="20"/>
          <w:szCs w:val="20"/>
        </w:rPr>
      </w:pPr>
      <w:r w:rsidRPr="00D31F30">
        <w:rPr>
          <w:sz w:val="20"/>
          <w:szCs w:val="20"/>
        </w:rPr>
        <w:t xml:space="preserve">2.Ответственным за организацию и проведение публичных слушаний назначить  Главу поселения  Макарова Владимира Викторовича, секретарем публичных слушаний назначить – специалиста Панину Дарью Викторовну, т. 46-85-50. </w:t>
      </w:r>
    </w:p>
    <w:p w:rsidR="008241B1" w:rsidRPr="00D31F30" w:rsidRDefault="008241B1" w:rsidP="008241B1">
      <w:pPr>
        <w:jc w:val="both"/>
        <w:rPr>
          <w:sz w:val="20"/>
          <w:szCs w:val="20"/>
        </w:rPr>
      </w:pPr>
      <w:r w:rsidRPr="00D31F30">
        <w:rPr>
          <w:sz w:val="20"/>
          <w:szCs w:val="20"/>
        </w:rPr>
        <w:t>3.Утвердить порядок участия граждан в публичных слушаниях и учета предложений и замечаний по  обсуждению проекта планировки территории согласно приложению.</w:t>
      </w:r>
    </w:p>
    <w:p w:rsidR="008241B1" w:rsidRPr="00D31F30" w:rsidRDefault="008241B1" w:rsidP="008241B1">
      <w:pPr>
        <w:jc w:val="both"/>
        <w:rPr>
          <w:sz w:val="20"/>
          <w:szCs w:val="20"/>
        </w:rPr>
      </w:pPr>
      <w:r w:rsidRPr="00D31F30">
        <w:rPr>
          <w:sz w:val="20"/>
          <w:szCs w:val="20"/>
        </w:rPr>
        <w:t>4.</w:t>
      </w:r>
      <w:proofErr w:type="gramStart"/>
      <w:r w:rsidRPr="00D31F30">
        <w:rPr>
          <w:sz w:val="20"/>
          <w:szCs w:val="20"/>
        </w:rPr>
        <w:t>Разместить проект</w:t>
      </w:r>
      <w:proofErr w:type="gramEnd"/>
      <w:r w:rsidRPr="00D31F30">
        <w:rPr>
          <w:sz w:val="20"/>
          <w:szCs w:val="20"/>
        </w:rPr>
        <w:t xml:space="preserve"> по  обсуждению проекта планировки территории, на официальном сайте муниципального образования «Корниловское сельское поселение» </w:t>
      </w:r>
      <w:r w:rsidRPr="00D31F30">
        <w:rPr>
          <w:sz w:val="20"/>
          <w:szCs w:val="20"/>
          <w:u w:val="single"/>
        </w:rPr>
        <w:t>http://korpos.tomsk.ru/.</w:t>
      </w:r>
    </w:p>
    <w:p w:rsidR="008241B1" w:rsidRPr="00D31F30" w:rsidRDefault="008241B1" w:rsidP="008241B1">
      <w:pPr>
        <w:pStyle w:val="af"/>
        <w:rPr>
          <w:sz w:val="20"/>
          <w:szCs w:val="20"/>
        </w:rPr>
      </w:pPr>
      <w:r w:rsidRPr="00D31F30">
        <w:rPr>
          <w:sz w:val="20"/>
          <w:szCs w:val="20"/>
        </w:rPr>
        <w:t xml:space="preserve">5.Настоящее решение опубликовать на официальном сайте Администрации Корниловского сельского поселения </w:t>
      </w:r>
      <w:r w:rsidRPr="00D31F30">
        <w:rPr>
          <w:sz w:val="20"/>
          <w:szCs w:val="20"/>
          <w:u w:val="single"/>
        </w:rPr>
        <w:t>http://korpos.ru/</w:t>
      </w:r>
      <w:r w:rsidRPr="00D31F30">
        <w:rPr>
          <w:sz w:val="20"/>
          <w:szCs w:val="20"/>
        </w:rPr>
        <w:t xml:space="preserve"> и издании «Информационный бюллетень Корниловского сельского поселения».</w:t>
      </w:r>
    </w:p>
    <w:p w:rsidR="008241B1" w:rsidRPr="00D31F30" w:rsidRDefault="008241B1" w:rsidP="008241B1">
      <w:pPr>
        <w:spacing w:line="360" w:lineRule="auto"/>
        <w:jc w:val="both"/>
        <w:rPr>
          <w:sz w:val="20"/>
          <w:szCs w:val="20"/>
        </w:rPr>
      </w:pPr>
      <w:r w:rsidRPr="00D31F30">
        <w:rPr>
          <w:sz w:val="20"/>
          <w:szCs w:val="20"/>
        </w:rPr>
        <w:t xml:space="preserve">                 </w:t>
      </w:r>
    </w:p>
    <w:p w:rsidR="008241B1" w:rsidRPr="00D31F30" w:rsidRDefault="008241B1" w:rsidP="008241B1">
      <w:pPr>
        <w:spacing w:line="360" w:lineRule="auto"/>
        <w:jc w:val="both"/>
        <w:rPr>
          <w:sz w:val="20"/>
          <w:szCs w:val="20"/>
        </w:rPr>
      </w:pPr>
      <w:r w:rsidRPr="00D31F30">
        <w:rPr>
          <w:sz w:val="20"/>
          <w:szCs w:val="20"/>
        </w:rPr>
        <w:t xml:space="preserve">                  </w:t>
      </w:r>
      <w:r w:rsidR="00214481" w:rsidRPr="00D31F30">
        <w:rPr>
          <w:sz w:val="20"/>
          <w:szCs w:val="20"/>
        </w:rPr>
        <w:t xml:space="preserve">  Глава поселения   </w:t>
      </w:r>
      <w:r w:rsidRPr="00D31F30">
        <w:rPr>
          <w:sz w:val="20"/>
          <w:szCs w:val="20"/>
        </w:rPr>
        <w:t xml:space="preserve"> В.В. Макаров</w:t>
      </w:r>
    </w:p>
    <w:p w:rsidR="008241B1" w:rsidRPr="00D31F30" w:rsidRDefault="008241B1" w:rsidP="008241B1">
      <w:pPr>
        <w:spacing w:line="360" w:lineRule="auto"/>
        <w:rPr>
          <w:sz w:val="20"/>
          <w:szCs w:val="20"/>
        </w:rPr>
      </w:pPr>
    </w:p>
    <w:p w:rsidR="008241B1" w:rsidRPr="00D31F30" w:rsidRDefault="008241B1" w:rsidP="008241B1">
      <w:pPr>
        <w:jc w:val="right"/>
        <w:rPr>
          <w:sz w:val="20"/>
          <w:szCs w:val="20"/>
        </w:rPr>
      </w:pPr>
      <w:r w:rsidRPr="00D31F30">
        <w:rPr>
          <w:sz w:val="20"/>
          <w:szCs w:val="20"/>
        </w:rPr>
        <w:t>Приложение №1  к Постановлению</w:t>
      </w:r>
    </w:p>
    <w:p w:rsidR="008241B1" w:rsidRPr="00D31F30" w:rsidRDefault="008241B1" w:rsidP="008241B1">
      <w:pPr>
        <w:jc w:val="right"/>
        <w:rPr>
          <w:sz w:val="20"/>
          <w:szCs w:val="20"/>
        </w:rPr>
      </w:pPr>
      <w:r w:rsidRPr="00D31F30">
        <w:rPr>
          <w:sz w:val="20"/>
          <w:szCs w:val="20"/>
        </w:rPr>
        <w:t xml:space="preserve">Главы Корниловского сельского поселения </w:t>
      </w:r>
    </w:p>
    <w:p w:rsidR="008241B1" w:rsidRPr="00D31F30" w:rsidRDefault="008241B1" w:rsidP="008241B1">
      <w:pPr>
        <w:jc w:val="right"/>
        <w:rPr>
          <w:sz w:val="20"/>
          <w:szCs w:val="20"/>
        </w:rPr>
      </w:pPr>
      <w:r w:rsidRPr="00D31F30">
        <w:rPr>
          <w:sz w:val="20"/>
          <w:szCs w:val="20"/>
        </w:rPr>
        <w:t xml:space="preserve"> № 424   от  01.12.2020г</w:t>
      </w:r>
    </w:p>
    <w:p w:rsidR="008241B1" w:rsidRPr="00D31F30" w:rsidRDefault="008241B1" w:rsidP="008241B1">
      <w:pPr>
        <w:spacing w:line="360" w:lineRule="auto"/>
        <w:jc w:val="right"/>
        <w:rPr>
          <w:sz w:val="20"/>
          <w:szCs w:val="20"/>
        </w:rPr>
      </w:pPr>
    </w:p>
    <w:p w:rsidR="008241B1" w:rsidRPr="00D31F30" w:rsidRDefault="008241B1" w:rsidP="008241B1">
      <w:pPr>
        <w:jc w:val="center"/>
        <w:rPr>
          <w:b/>
          <w:sz w:val="20"/>
          <w:szCs w:val="20"/>
        </w:rPr>
      </w:pPr>
      <w:r w:rsidRPr="00D31F30">
        <w:rPr>
          <w:b/>
          <w:sz w:val="20"/>
          <w:szCs w:val="20"/>
        </w:rPr>
        <w:t>ПОРЯДОК</w:t>
      </w:r>
    </w:p>
    <w:p w:rsidR="008241B1" w:rsidRPr="00D31F30" w:rsidRDefault="008241B1" w:rsidP="008241B1">
      <w:pPr>
        <w:jc w:val="center"/>
        <w:rPr>
          <w:b/>
          <w:sz w:val="20"/>
          <w:szCs w:val="20"/>
        </w:rPr>
      </w:pPr>
      <w:r w:rsidRPr="00D31F30">
        <w:rPr>
          <w:b/>
          <w:sz w:val="20"/>
          <w:szCs w:val="20"/>
        </w:rPr>
        <w:lastRenderedPageBreak/>
        <w:t>участия граждан  в публичных слушаниях, учета предложений и замечаний граждан по обсуждению проекта планировки территории земельных участков с кадастровыми номерами 70:14:0300090:422; 70:14:0300090:1868; 70:14:0300090:7968; 70:14:0300090:7969; 70:14:0300090:1859; 70:14:0300090:1861; 70:14:0300090:1862</w:t>
      </w:r>
    </w:p>
    <w:p w:rsidR="008241B1" w:rsidRPr="00D31F30" w:rsidRDefault="008241B1" w:rsidP="008241B1">
      <w:pPr>
        <w:jc w:val="center"/>
        <w:rPr>
          <w:sz w:val="20"/>
          <w:szCs w:val="20"/>
        </w:rPr>
      </w:pPr>
    </w:p>
    <w:p w:rsidR="008241B1" w:rsidRPr="00D31F30" w:rsidRDefault="008241B1" w:rsidP="008241B1">
      <w:pPr>
        <w:jc w:val="both"/>
        <w:rPr>
          <w:sz w:val="20"/>
          <w:szCs w:val="20"/>
        </w:rPr>
      </w:pPr>
      <w:r w:rsidRPr="00D31F30">
        <w:rPr>
          <w:sz w:val="20"/>
          <w:szCs w:val="20"/>
        </w:rPr>
        <w:t>Настоящий Порядок разработан  в целях  обеспечения участия населения в обсуждении  проекта по  обсуждению проекта  планировки территории земельных участков с кадастровыми номерами 70:14:0300090:422; 70:14:0300090:1868; 70:14:0300090:7968; 70:14:0300090:7969; 70:14:0300090:1859; 70:14:0300090:1861; 70:14:0300090:1862  (далее - Проект) и регулирует порядок участия граждан сельского поселения в обсуждении проекта, а также учета мнения поселения по проекту.</w:t>
      </w:r>
    </w:p>
    <w:p w:rsidR="008241B1" w:rsidRPr="00D31F30" w:rsidRDefault="008241B1" w:rsidP="000967AF">
      <w:pPr>
        <w:numPr>
          <w:ilvl w:val="0"/>
          <w:numId w:val="1"/>
        </w:numPr>
        <w:jc w:val="both"/>
        <w:rPr>
          <w:sz w:val="20"/>
          <w:szCs w:val="20"/>
        </w:rPr>
      </w:pPr>
      <w:r w:rsidRPr="00D31F30">
        <w:rPr>
          <w:sz w:val="20"/>
          <w:szCs w:val="20"/>
        </w:rPr>
        <w:t>Участие граждан в обсуждении проекта осуществляется путем  участия населения в  публичных слушаниях  и  направления жителями сельского поселения письменных предложений и замечаний по проекту в Администрацию Корниловского сельского поселения.</w:t>
      </w:r>
    </w:p>
    <w:p w:rsidR="008241B1" w:rsidRPr="00D31F30" w:rsidRDefault="008241B1" w:rsidP="000967AF">
      <w:pPr>
        <w:numPr>
          <w:ilvl w:val="0"/>
          <w:numId w:val="1"/>
        </w:numPr>
        <w:jc w:val="both"/>
        <w:rPr>
          <w:sz w:val="20"/>
          <w:szCs w:val="20"/>
        </w:rPr>
      </w:pPr>
      <w:r w:rsidRPr="00D31F30">
        <w:rPr>
          <w:sz w:val="20"/>
          <w:szCs w:val="20"/>
        </w:rPr>
        <w:t xml:space="preserve">Постановление о назначении публичных слушаний по проекту подлежит опубликованию в официальном издании «Информационный бюллетень Корниловского сельского поселения» и на официальном сайте муниципального образования «Корниловское сельское поселение» </w:t>
      </w:r>
      <w:r w:rsidRPr="00D31F30">
        <w:rPr>
          <w:sz w:val="20"/>
          <w:szCs w:val="20"/>
          <w:u w:val="single"/>
        </w:rPr>
        <w:t>http://korpos.ru/.</w:t>
      </w:r>
    </w:p>
    <w:p w:rsidR="008241B1" w:rsidRPr="00D31F30" w:rsidRDefault="008241B1" w:rsidP="000967AF">
      <w:pPr>
        <w:numPr>
          <w:ilvl w:val="0"/>
          <w:numId w:val="1"/>
        </w:numPr>
        <w:jc w:val="both"/>
        <w:rPr>
          <w:sz w:val="20"/>
          <w:szCs w:val="20"/>
        </w:rPr>
      </w:pPr>
      <w:r w:rsidRPr="00D31F30">
        <w:rPr>
          <w:sz w:val="20"/>
          <w:szCs w:val="20"/>
        </w:rPr>
        <w:t>Постановления о назначении и проведении публичных слушаний по проекту для всеобщего ознакомления (обнародования) вывешивается на официальном информационном стенде  Корниловского сельского поселения.</w:t>
      </w:r>
    </w:p>
    <w:p w:rsidR="008241B1" w:rsidRPr="00D31F30" w:rsidRDefault="008241B1" w:rsidP="000967AF">
      <w:pPr>
        <w:numPr>
          <w:ilvl w:val="0"/>
          <w:numId w:val="1"/>
        </w:numPr>
        <w:jc w:val="both"/>
        <w:rPr>
          <w:sz w:val="20"/>
          <w:szCs w:val="20"/>
        </w:rPr>
      </w:pPr>
      <w:r w:rsidRPr="00D31F30">
        <w:rPr>
          <w:sz w:val="20"/>
          <w:szCs w:val="20"/>
        </w:rPr>
        <w:t xml:space="preserve"> Информационный бюллетень  с текстом постановления распространяется на территории сельского поселения следующим образом: </w:t>
      </w:r>
    </w:p>
    <w:p w:rsidR="008241B1" w:rsidRPr="00D31F30" w:rsidRDefault="008241B1" w:rsidP="008241B1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D31F30">
        <w:rPr>
          <w:sz w:val="20"/>
          <w:szCs w:val="20"/>
        </w:rPr>
        <w:tab/>
        <w:t xml:space="preserve">-  в  1-ом  экземпляре направляется в  библиотеку с. Корнилово, администрацию Корниловского сельского поселения, где  должен находиться в свободном доступе для всех жителей  сельского поселения. </w:t>
      </w:r>
    </w:p>
    <w:p w:rsidR="008241B1" w:rsidRPr="00D31F30" w:rsidRDefault="008241B1" w:rsidP="008241B1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D31F30">
        <w:rPr>
          <w:sz w:val="20"/>
          <w:szCs w:val="20"/>
        </w:rPr>
        <w:t>6. Письменные замечания и предложения   направляются в Администрацию сельского поселения  по адресу: Томская область, Томский район, с. Корнилово,  ул. Гагарина, д.29А, каб.№2, часы приема с 9:00 до 17:00, перерыв с 13:00 до 14:00 по местному времени, понедельник, вторник, четверг.</w:t>
      </w:r>
    </w:p>
    <w:p w:rsidR="008241B1" w:rsidRPr="00D31F30" w:rsidRDefault="008241B1" w:rsidP="008241B1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D31F30">
        <w:rPr>
          <w:sz w:val="20"/>
          <w:szCs w:val="20"/>
        </w:rPr>
        <w:t xml:space="preserve">7. Публичные слушания по обсуждению проекта назначаются Постановлением Главы поселения (Главы Администрации). Глава поселения назначает дату, время и место проведения публичных слушаний по вопросу. </w:t>
      </w:r>
    </w:p>
    <w:p w:rsidR="008241B1" w:rsidRPr="00D31F30" w:rsidRDefault="008241B1" w:rsidP="008241B1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D31F30">
        <w:rPr>
          <w:sz w:val="20"/>
          <w:szCs w:val="20"/>
        </w:rPr>
        <w:t xml:space="preserve">8. </w:t>
      </w:r>
      <w:r w:rsidRPr="00D31F30">
        <w:rPr>
          <w:rStyle w:val="blk"/>
          <w:sz w:val="20"/>
          <w:szCs w:val="20"/>
        </w:rPr>
        <w:t>Участниками публичных слушаний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8241B1" w:rsidRPr="00D31F30" w:rsidRDefault="008241B1" w:rsidP="008241B1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D31F30">
        <w:rPr>
          <w:sz w:val="20"/>
          <w:szCs w:val="20"/>
        </w:rPr>
        <w:t xml:space="preserve">9. Подготовку и проведение публичных слушаний, а также прием и учет предложений граждан по проекту осуществляет Глава  сельского поселения (далее – организатор публичных слушаний). </w:t>
      </w:r>
    </w:p>
    <w:p w:rsidR="008241B1" w:rsidRPr="00D31F30" w:rsidRDefault="008241B1" w:rsidP="008241B1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D31F30">
        <w:rPr>
          <w:sz w:val="20"/>
          <w:szCs w:val="20"/>
        </w:rPr>
        <w:tab/>
        <w:t>Документационное обеспечение учета мнений, предложений и замечаний по  проекту постановления   осуществляет секретарь публичных слушаний,  назначаемый организатором публичных слушаний.</w:t>
      </w:r>
    </w:p>
    <w:p w:rsidR="008241B1" w:rsidRPr="00D31F30" w:rsidRDefault="008241B1" w:rsidP="008241B1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D31F30">
        <w:rPr>
          <w:sz w:val="20"/>
          <w:szCs w:val="20"/>
        </w:rPr>
        <w:tab/>
        <w:t>Предложения и замечания носят рекомендательный характер.</w:t>
      </w:r>
    </w:p>
    <w:p w:rsidR="008241B1" w:rsidRPr="00D31F30" w:rsidRDefault="008241B1" w:rsidP="008241B1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D31F30">
        <w:rPr>
          <w:sz w:val="20"/>
          <w:szCs w:val="20"/>
        </w:rPr>
        <w:t xml:space="preserve">10.Публичные слушания проводятся  в виде совместного собрания  депутатов  Совета  поселения, Главы поселения, населения  сельского поселения, которые имеют право решающего голоса.  С правом совещательного голоса  в публичных слушаниях вправе участвовать  специалисты  в области права, бюджетного устройства и бюджетного процесса, а также в иных областях, эксперты,  представители органов местного самоуправления  Томского района, представители органов государственной власти. </w:t>
      </w:r>
    </w:p>
    <w:p w:rsidR="008241B1" w:rsidRPr="00D31F30" w:rsidRDefault="008241B1" w:rsidP="008241B1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D31F30">
        <w:rPr>
          <w:sz w:val="20"/>
          <w:szCs w:val="20"/>
        </w:rPr>
        <w:t>11.До начала публичных слушаний секретарем производится регистрация участников публичных слушаний. В листе  регистрации  указываются фамилия, имя, отчество, дата рождения,  адрес места жительства участников публичных слушаний.</w:t>
      </w:r>
    </w:p>
    <w:p w:rsidR="008241B1" w:rsidRPr="00D31F30" w:rsidRDefault="008241B1" w:rsidP="008241B1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D31F30">
        <w:rPr>
          <w:sz w:val="20"/>
          <w:szCs w:val="20"/>
        </w:rPr>
        <w:t xml:space="preserve">12.При проведении публичных слушаний устанавливается  следующий регламент: </w:t>
      </w:r>
    </w:p>
    <w:p w:rsidR="008241B1" w:rsidRPr="00D31F30" w:rsidRDefault="008241B1" w:rsidP="008241B1">
      <w:pPr>
        <w:ind w:left="708"/>
        <w:jc w:val="both"/>
        <w:rPr>
          <w:sz w:val="20"/>
          <w:szCs w:val="20"/>
        </w:rPr>
      </w:pPr>
      <w:r w:rsidRPr="00D31F30">
        <w:rPr>
          <w:sz w:val="20"/>
          <w:szCs w:val="20"/>
        </w:rPr>
        <w:t xml:space="preserve">     - докладчику для основного доклада предоставляется не более 15 минут;</w:t>
      </w:r>
    </w:p>
    <w:p w:rsidR="008241B1" w:rsidRPr="00D31F30" w:rsidRDefault="008241B1" w:rsidP="008241B1">
      <w:pPr>
        <w:ind w:left="708"/>
        <w:jc w:val="both"/>
        <w:rPr>
          <w:sz w:val="20"/>
          <w:szCs w:val="20"/>
        </w:rPr>
      </w:pPr>
      <w:r w:rsidRPr="00D31F30">
        <w:rPr>
          <w:sz w:val="20"/>
          <w:szCs w:val="20"/>
        </w:rPr>
        <w:t xml:space="preserve">     - для  выступлений по обсуждению проекта не более 10 минут</w:t>
      </w:r>
    </w:p>
    <w:p w:rsidR="008241B1" w:rsidRPr="00D31F30" w:rsidRDefault="008241B1" w:rsidP="008241B1">
      <w:pPr>
        <w:ind w:left="708"/>
        <w:jc w:val="both"/>
        <w:rPr>
          <w:sz w:val="20"/>
          <w:szCs w:val="20"/>
        </w:rPr>
      </w:pPr>
      <w:r w:rsidRPr="00D31F30">
        <w:rPr>
          <w:sz w:val="20"/>
          <w:szCs w:val="20"/>
        </w:rPr>
        <w:t xml:space="preserve">     - для реплик и замечаний – не более 3 минут.</w:t>
      </w:r>
    </w:p>
    <w:p w:rsidR="008241B1" w:rsidRPr="00D31F30" w:rsidRDefault="008241B1" w:rsidP="008241B1">
      <w:pPr>
        <w:ind w:left="708"/>
        <w:jc w:val="both"/>
        <w:rPr>
          <w:sz w:val="20"/>
          <w:szCs w:val="20"/>
        </w:rPr>
      </w:pPr>
      <w:r w:rsidRPr="00D31F30">
        <w:rPr>
          <w:sz w:val="20"/>
          <w:szCs w:val="20"/>
        </w:rPr>
        <w:t xml:space="preserve">     До начала обсуждения  вопроса организатор публичных слушаний предлагает присутствующим записаться  для выступлений.</w:t>
      </w:r>
    </w:p>
    <w:p w:rsidR="008241B1" w:rsidRPr="00D31F30" w:rsidRDefault="008241B1" w:rsidP="008241B1">
      <w:pPr>
        <w:ind w:left="1066" w:hanging="357"/>
        <w:jc w:val="both"/>
        <w:rPr>
          <w:sz w:val="20"/>
          <w:szCs w:val="20"/>
        </w:rPr>
      </w:pPr>
      <w:r w:rsidRPr="00D31F30">
        <w:rPr>
          <w:sz w:val="20"/>
          <w:szCs w:val="20"/>
        </w:rPr>
        <w:t>13. Обсуждение проекта начинается с доклада организатора публичных слушаний, который кратко излагает основное содержание, аргументирует необходимость принятия решения по рассматриваемому вопросу,  информирует о предложениях и замечаниях, поступивших до дня проведения публичных слушаний.</w:t>
      </w:r>
    </w:p>
    <w:p w:rsidR="008241B1" w:rsidRPr="00D31F30" w:rsidRDefault="008241B1" w:rsidP="008241B1">
      <w:pPr>
        <w:ind w:left="1060" w:hanging="357"/>
        <w:jc w:val="both"/>
        <w:rPr>
          <w:sz w:val="20"/>
          <w:szCs w:val="20"/>
        </w:rPr>
      </w:pPr>
      <w:r w:rsidRPr="00D31F30">
        <w:rPr>
          <w:sz w:val="20"/>
          <w:szCs w:val="20"/>
        </w:rPr>
        <w:t>14. При проведении публичных слушаний секретарем ведется протокол публичных слушаний. Протокол подписывает организатор и секретарь публичных слушаний.</w:t>
      </w:r>
    </w:p>
    <w:p w:rsidR="008241B1" w:rsidRPr="00D31F30" w:rsidRDefault="008241B1" w:rsidP="008241B1">
      <w:pPr>
        <w:ind w:left="1060" w:hanging="357"/>
        <w:jc w:val="both"/>
        <w:rPr>
          <w:sz w:val="20"/>
          <w:szCs w:val="20"/>
        </w:rPr>
      </w:pPr>
      <w:r w:rsidRPr="00D31F30">
        <w:rPr>
          <w:sz w:val="20"/>
          <w:szCs w:val="20"/>
        </w:rPr>
        <w:t>15. После завершения обсуждения проекта постановления   участниками публичных слушаний  принимается одно из следующих решений:</w:t>
      </w:r>
    </w:p>
    <w:p w:rsidR="008241B1" w:rsidRPr="00D31F30" w:rsidRDefault="008241B1" w:rsidP="008241B1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D31F30">
        <w:rPr>
          <w:sz w:val="20"/>
          <w:szCs w:val="20"/>
        </w:rPr>
        <w:lastRenderedPageBreak/>
        <w:tab/>
        <w:t>- одобрить проект планировки</w:t>
      </w:r>
    </w:p>
    <w:p w:rsidR="008241B1" w:rsidRPr="00D31F30" w:rsidRDefault="008241B1" w:rsidP="008241B1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D31F30">
        <w:rPr>
          <w:sz w:val="20"/>
          <w:szCs w:val="20"/>
        </w:rPr>
        <w:tab/>
        <w:t>- одобрить проект  планировки с учетом замечаний и предложений</w:t>
      </w:r>
    </w:p>
    <w:p w:rsidR="008241B1" w:rsidRPr="00D31F30" w:rsidRDefault="008241B1" w:rsidP="008241B1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D31F30">
        <w:rPr>
          <w:sz w:val="20"/>
          <w:szCs w:val="20"/>
        </w:rPr>
        <w:t xml:space="preserve">      - отказать в одобрении проекта планировки.</w:t>
      </w:r>
    </w:p>
    <w:p w:rsidR="008241B1" w:rsidRPr="00D31F30" w:rsidRDefault="008241B1" w:rsidP="008241B1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D31F30">
        <w:rPr>
          <w:sz w:val="20"/>
          <w:szCs w:val="20"/>
        </w:rPr>
        <w:tab/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8241B1" w:rsidRPr="00D31F30" w:rsidRDefault="008241B1" w:rsidP="008241B1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D31F30">
        <w:rPr>
          <w:sz w:val="20"/>
          <w:szCs w:val="20"/>
        </w:rPr>
        <w:tab/>
        <w:t>Решение считается принятым, если за него проголосовало  более половины от числа  участников публичных слушаний.</w:t>
      </w:r>
    </w:p>
    <w:p w:rsidR="008241B1" w:rsidRPr="00D31F30" w:rsidRDefault="008241B1" w:rsidP="008241B1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D31F30">
        <w:rPr>
          <w:sz w:val="20"/>
          <w:szCs w:val="20"/>
        </w:rPr>
        <w:t>16.Организатор публичных слушаний в течение 2-х дней со дня  проведения  публичных слушаний подготавливает заключение  по итогам публичных слушаний, в котором в обязательном порядке указываются:</w:t>
      </w:r>
    </w:p>
    <w:p w:rsidR="008241B1" w:rsidRPr="00D31F30" w:rsidRDefault="008241B1" w:rsidP="008241B1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D31F30">
        <w:rPr>
          <w:sz w:val="20"/>
          <w:szCs w:val="20"/>
        </w:rPr>
        <w:tab/>
        <w:t>- наименование нормативного правового акта, вынесенного на публичные слушания;</w:t>
      </w:r>
    </w:p>
    <w:p w:rsidR="008241B1" w:rsidRPr="00D31F30" w:rsidRDefault="008241B1" w:rsidP="008241B1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D31F30">
        <w:rPr>
          <w:sz w:val="20"/>
          <w:szCs w:val="20"/>
        </w:rPr>
        <w:tab/>
        <w:t>-  дата, время и место проведения публичных слушаний;</w:t>
      </w:r>
    </w:p>
    <w:p w:rsidR="008241B1" w:rsidRPr="00D31F30" w:rsidRDefault="008241B1" w:rsidP="008241B1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D31F30">
        <w:rPr>
          <w:sz w:val="20"/>
          <w:szCs w:val="20"/>
        </w:rPr>
        <w:tab/>
        <w:t>- количество граждан сельского поселения, принявших участие в публичных слушаниях;</w:t>
      </w:r>
    </w:p>
    <w:p w:rsidR="008241B1" w:rsidRPr="00D31F30" w:rsidRDefault="008241B1" w:rsidP="008241B1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D31F30">
        <w:rPr>
          <w:sz w:val="20"/>
          <w:szCs w:val="20"/>
        </w:rPr>
        <w:tab/>
        <w:t>- количество голосов, поданных «за» или «против», а также количество воздержавшихся при вынесении решения по проекту постановления</w:t>
      </w:r>
      <w:r w:rsidRPr="00D31F30">
        <w:rPr>
          <w:sz w:val="20"/>
          <w:szCs w:val="20"/>
        </w:rPr>
        <w:tab/>
      </w:r>
    </w:p>
    <w:p w:rsidR="008241B1" w:rsidRPr="00D31F30" w:rsidRDefault="008241B1" w:rsidP="008241B1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D31F30">
        <w:rPr>
          <w:sz w:val="20"/>
          <w:szCs w:val="20"/>
        </w:rPr>
        <w:t xml:space="preserve">      - решение  по результатам публичных слушаний.</w:t>
      </w:r>
    </w:p>
    <w:p w:rsidR="008241B1" w:rsidRPr="00D31F30" w:rsidRDefault="008241B1" w:rsidP="008241B1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D31F30">
        <w:rPr>
          <w:sz w:val="20"/>
          <w:szCs w:val="20"/>
        </w:rPr>
        <w:tab/>
        <w:t>Заключение подписывается  организатором публичных слушаний и вместе с протоколом публичных слушаний передается в  Администрацию  сельского поселения.</w:t>
      </w:r>
    </w:p>
    <w:p w:rsidR="008241B1" w:rsidRPr="00D31F30" w:rsidRDefault="008241B1" w:rsidP="008241B1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D31F30">
        <w:rPr>
          <w:sz w:val="20"/>
          <w:szCs w:val="20"/>
        </w:rPr>
        <w:tab/>
        <w:t xml:space="preserve">Заключение по результатам публичных слушаний подлежит опубликованию (обнародованию) в информационном издании «Информационный бюллетень» и на официальном сайте Корниловского поселения </w:t>
      </w:r>
      <w:hyperlink r:id="rId10" w:history="1">
        <w:r w:rsidRPr="00D31F30">
          <w:rPr>
            <w:rStyle w:val="af1"/>
            <w:sz w:val="20"/>
            <w:szCs w:val="20"/>
          </w:rPr>
          <w:t>http://korpos.tomsk.ru/</w:t>
        </w:r>
      </w:hyperlink>
      <w:r w:rsidRPr="00D31F30">
        <w:rPr>
          <w:sz w:val="20"/>
          <w:szCs w:val="20"/>
          <w:u w:val="single"/>
        </w:rPr>
        <w:t xml:space="preserve"> </w:t>
      </w:r>
      <w:r w:rsidRPr="00D31F30">
        <w:rPr>
          <w:sz w:val="20"/>
          <w:szCs w:val="20"/>
        </w:rPr>
        <w:t xml:space="preserve">в течение десяти дней после окончания слушаний. </w:t>
      </w:r>
    </w:p>
    <w:p w:rsidR="008241B1" w:rsidRPr="00D31F30" w:rsidRDefault="008241B1" w:rsidP="008241B1">
      <w:pPr>
        <w:tabs>
          <w:tab w:val="num" w:pos="-360"/>
        </w:tabs>
        <w:ind w:left="1060" w:hanging="357"/>
        <w:jc w:val="both"/>
        <w:rPr>
          <w:sz w:val="20"/>
          <w:szCs w:val="20"/>
        </w:rPr>
      </w:pPr>
      <w:r w:rsidRPr="00D31F30">
        <w:rPr>
          <w:sz w:val="20"/>
          <w:szCs w:val="20"/>
        </w:rPr>
        <w:t>17.Настоящий порядок вступает в силу с момента его  опубликования  в информационном бюллетене  сельского поселения.</w:t>
      </w:r>
    </w:p>
    <w:p w:rsidR="002878DA" w:rsidRPr="00D31F30" w:rsidRDefault="002878DA" w:rsidP="003E2706">
      <w:pPr>
        <w:pStyle w:val="ConsPlusNonformat"/>
        <w:jc w:val="both"/>
        <w:rPr>
          <w:rFonts w:ascii="Times New Roman" w:hAnsi="Times New Roman" w:cs="Times New Roman"/>
        </w:rPr>
      </w:pPr>
    </w:p>
    <w:sectPr w:rsidR="002878DA" w:rsidRPr="00D31F30" w:rsidSect="008241B1">
      <w:pgSz w:w="11906" w:h="16838"/>
      <w:pgMar w:top="1134" w:right="924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AF" w:rsidRDefault="000967AF" w:rsidP="00997E49">
      <w:r>
        <w:separator/>
      </w:r>
    </w:p>
  </w:endnote>
  <w:endnote w:type="continuationSeparator" w:id="0">
    <w:p w:rsidR="000967AF" w:rsidRDefault="000967AF" w:rsidP="0099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AF" w:rsidRDefault="000967AF" w:rsidP="00997E49">
      <w:r>
        <w:separator/>
      </w:r>
    </w:p>
  </w:footnote>
  <w:footnote w:type="continuationSeparator" w:id="0">
    <w:p w:rsidR="000967AF" w:rsidRDefault="000967AF" w:rsidP="0099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FF565E"/>
    <w:multiLevelType w:val="hybridMultilevel"/>
    <w:tmpl w:val="5896DA28"/>
    <w:lvl w:ilvl="0" w:tplc="5DCCD2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84"/>
    <w:rsid w:val="00033FB6"/>
    <w:rsid w:val="000936A5"/>
    <w:rsid w:val="000967AF"/>
    <w:rsid w:val="000B7F93"/>
    <w:rsid w:val="000C1D19"/>
    <w:rsid w:val="0010223D"/>
    <w:rsid w:val="00120E65"/>
    <w:rsid w:val="00137D56"/>
    <w:rsid w:val="00145A3B"/>
    <w:rsid w:val="0020644E"/>
    <w:rsid w:val="00214481"/>
    <w:rsid w:val="002878DA"/>
    <w:rsid w:val="003118A4"/>
    <w:rsid w:val="003A2F84"/>
    <w:rsid w:val="003A6FFF"/>
    <w:rsid w:val="003A7871"/>
    <w:rsid w:val="003B36F1"/>
    <w:rsid w:val="003C4405"/>
    <w:rsid w:val="003E2706"/>
    <w:rsid w:val="00427CC6"/>
    <w:rsid w:val="004420C8"/>
    <w:rsid w:val="00443245"/>
    <w:rsid w:val="00462AE3"/>
    <w:rsid w:val="004A3724"/>
    <w:rsid w:val="004E07E6"/>
    <w:rsid w:val="004E2D8D"/>
    <w:rsid w:val="0051393A"/>
    <w:rsid w:val="00523F4A"/>
    <w:rsid w:val="00541AB8"/>
    <w:rsid w:val="00585A33"/>
    <w:rsid w:val="005A62DE"/>
    <w:rsid w:val="00600131"/>
    <w:rsid w:val="00600C93"/>
    <w:rsid w:val="00646485"/>
    <w:rsid w:val="006A3528"/>
    <w:rsid w:val="006D57E9"/>
    <w:rsid w:val="006E5361"/>
    <w:rsid w:val="006E5703"/>
    <w:rsid w:val="0072523F"/>
    <w:rsid w:val="00735971"/>
    <w:rsid w:val="00747762"/>
    <w:rsid w:val="00761CDA"/>
    <w:rsid w:val="007B23EB"/>
    <w:rsid w:val="007C25C0"/>
    <w:rsid w:val="007E17ED"/>
    <w:rsid w:val="008241B1"/>
    <w:rsid w:val="0084443A"/>
    <w:rsid w:val="0088620C"/>
    <w:rsid w:val="008A743E"/>
    <w:rsid w:val="008D259A"/>
    <w:rsid w:val="008F2E9D"/>
    <w:rsid w:val="008F32C7"/>
    <w:rsid w:val="009744F7"/>
    <w:rsid w:val="00981A97"/>
    <w:rsid w:val="0098456C"/>
    <w:rsid w:val="00995B02"/>
    <w:rsid w:val="00997E49"/>
    <w:rsid w:val="009A1FC0"/>
    <w:rsid w:val="00A15132"/>
    <w:rsid w:val="00A47DD8"/>
    <w:rsid w:val="00A52837"/>
    <w:rsid w:val="00A64AD9"/>
    <w:rsid w:val="00AE118C"/>
    <w:rsid w:val="00B17A1B"/>
    <w:rsid w:val="00B91823"/>
    <w:rsid w:val="00B969BE"/>
    <w:rsid w:val="00BE68F0"/>
    <w:rsid w:val="00C2755C"/>
    <w:rsid w:val="00D027AC"/>
    <w:rsid w:val="00D058B9"/>
    <w:rsid w:val="00D23B00"/>
    <w:rsid w:val="00D31F30"/>
    <w:rsid w:val="00DD3BD3"/>
    <w:rsid w:val="00DF3506"/>
    <w:rsid w:val="00E2186A"/>
    <w:rsid w:val="00E32E79"/>
    <w:rsid w:val="00E71EAE"/>
    <w:rsid w:val="00E92118"/>
    <w:rsid w:val="00EE3D6F"/>
    <w:rsid w:val="00EE4631"/>
    <w:rsid w:val="00F05379"/>
    <w:rsid w:val="00F660C4"/>
    <w:rsid w:val="00FA676B"/>
    <w:rsid w:val="00FC6E09"/>
    <w:rsid w:val="00FE0C73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1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118C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E118C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D31F30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D31F3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31F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1F3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D31F30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D31F30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rsid w:val="00AE118C"/>
    <w:pPr>
      <w:jc w:val="both"/>
    </w:pPr>
  </w:style>
  <w:style w:type="paragraph" w:styleId="20">
    <w:name w:val="Body Text 2"/>
    <w:basedOn w:val="a"/>
    <w:link w:val="21"/>
    <w:rsid w:val="00AE118C"/>
    <w:pPr>
      <w:jc w:val="center"/>
    </w:pPr>
  </w:style>
  <w:style w:type="character" w:customStyle="1" w:styleId="21">
    <w:name w:val="Основной текст 2 Знак"/>
    <w:basedOn w:val="a0"/>
    <w:link w:val="20"/>
    <w:rsid w:val="00B969BE"/>
    <w:rPr>
      <w:sz w:val="24"/>
      <w:szCs w:val="24"/>
    </w:rPr>
  </w:style>
  <w:style w:type="paragraph" w:customStyle="1" w:styleId="ConsNormal">
    <w:name w:val="ConsNormal"/>
    <w:rsid w:val="00AE11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E118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3A78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96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1"/>
    <w:rsid w:val="00EE4631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EE4631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8">
    <w:name w:val="Normal (Web)"/>
    <w:basedOn w:val="a"/>
    <w:uiPriority w:val="99"/>
    <w:unhideWhenUsed/>
    <w:rsid w:val="00EE4631"/>
    <w:pPr>
      <w:spacing w:before="100" w:beforeAutospacing="1" w:after="100" w:afterAutospacing="1"/>
    </w:pPr>
  </w:style>
  <w:style w:type="paragraph" w:customStyle="1" w:styleId="ConsPlusNormal">
    <w:name w:val="ConsPlusNormal"/>
    <w:rsid w:val="00EE4631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basedOn w:val="a0"/>
    <w:qFormat/>
    <w:rsid w:val="00EE4631"/>
    <w:rPr>
      <w:b/>
      <w:bCs/>
    </w:rPr>
  </w:style>
  <w:style w:type="paragraph" w:styleId="aa">
    <w:name w:val="No Spacing"/>
    <w:qFormat/>
    <w:rsid w:val="00EE463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E463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header"/>
    <w:basedOn w:val="a"/>
    <w:link w:val="ac"/>
    <w:rsid w:val="00997E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97E49"/>
    <w:rPr>
      <w:sz w:val="24"/>
      <w:szCs w:val="24"/>
    </w:rPr>
  </w:style>
  <w:style w:type="paragraph" w:styleId="ad">
    <w:name w:val="footer"/>
    <w:basedOn w:val="a"/>
    <w:link w:val="ae"/>
    <w:rsid w:val="00997E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97E49"/>
    <w:rPr>
      <w:sz w:val="24"/>
      <w:szCs w:val="24"/>
    </w:rPr>
  </w:style>
  <w:style w:type="paragraph" w:styleId="af">
    <w:name w:val="Body Text Indent"/>
    <w:basedOn w:val="a"/>
    <w:link w:val="af0"/>
    <w:rsid w:val="008241B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8241B1"/>
    <w:rPr>
      <w:sz w:val="24"/>
      <w:szCs w:val="24"/>
    </w:rPr>
  </w:style>
  <w:style w:type="character" w:styleId="af1">
    <w:name w:val="Hyperlink"/>
    <w:rsid w:val="008241B1"/>
    <w:rPr>
      <w:color w:val="0000FF"/>
      <w:u w:val="single"/>
    </w:rPr>
  </w:style>
  <w:style w:type="character" w:customStyle="1" w:styleId="FontStyle17">
    <w:name w:val="Font Style17"/>
    <w:uiPriority w:val="99"/>
    <w:rsid w:val="008241B1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rsid w:val="008241B1"/>
  </w:style>
  <w:style w:type="character" w:customStyle="1" w:styleId="30">
    <w:name w:val="Заголовок 3 Знак"/>
    <w:basedOn w:val="a0"/>
    <w:link w:val="3"/>
    <w:rsid w:val="00D31F30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D31F3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D31F3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31F30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D31F30"/>
    <w:rPr>
      <w:b/>
      <w:sz w:val="26"/>
    </w:rPr>
  </w:style>
  <w:style w:type="character" w:customStyle="1" w:styleId="90">
    <w:name w:val="Заголовок 9 Знак"/>
    <w:basedOn w:val="a0"/>
    <w:link w:val="9"/>
    <w:rsid w:val="00D31F30"/>
    <w:rPr>
      <w:sz w:val="24"/>
    </w:rPr>
  </w:style>
  <w:style w:type="paragraph" w:customStyle="1" w:styleId="xl32">
    <w:name w:val="xl32"/>
    <w:basedOn w:val="a"/>
    <w:rsid w:val="00D31F30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2"/>
    <w:rsid w:val="00D31F30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2">
    <w:name w:val="List Bullet"/>
    <w:basedOn w:val="a"/>
    <w:autoRedefine/>
    <w:rsid w:val="00D31F30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f3">
    <w:name w:val="page number"/>
    <w:basedOn w:val="a0"/>
    <w:rsid w:val="00D31F30"/>
  </w:style>
  <w:style w:type="paragraph" w:customStyle="1" w:styleId="af4">
    <w:name w:val="Îáû÷íûé"/>
    <w:rsid w:val="00D31F30"/>
    <w:rPr>
      <w:sz w:val="24"/>
    </w:rPr>
  </w:style>
  <w:style w:type="paragraph" w:customStyle="1" w:styleId="31">
    <w:name w:val="çàãîëîâîê 3"/>
    <w:basedOn w:val="af4"/>
    <w:next w:val="af4"/>
    <w:rsid w:val="00D31F30"/>
    <w:pPr>
      <w:keepNext/>
      <w:jc w:val="center"/>
    </w:pPr>
    <w:rPr>
      <w:b/>
    </w:rPr>
  </w:style>
  <w:style w:type="paragraph" w:customStyle="1" w:styleId="af5">
    <w:name w:val="Âåðõíèé êîëîíòèòóë"/>
    <w:basedOn w:val="af4"/>
    <w:rsid w:val="00D31F30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D31F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D31F3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31F30"/>
    <w:rPr>
      <w:sz w:val="16"/>
      <w:szCs w:val="16"/>
    </w:rPr>
  </w:style>
  <w:style w:type="character" w:customStyle="1" w:styleId="a5">
    <w:name w:val="Текст выноски Знак"/>
    <w:link w:val="a4"/>
    <w:rsid w:val="00D31F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31F3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1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118C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E118C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D31F30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D31F3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31F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1F3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D31F30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D31F30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rsid w:val="00AE118C"/>
    <w:pPr>
      <w:jc w:val="both"/>
    </w:pPr>
  </w:style>
  <w:style w:type="paragraph" w:styleId="20">
    <w:name w:val="Body Text 2"/>
    <w:basedOn w:val="a"/>
    <w:link w:val="21"/>
    <w:rsid w:val="00AE118C"/>
    <w:pPr>
      <w:jc w:val="center"/>
    </w:pPr>
  </w:style>
  <w:style w:type="character" w:customStyle="1" w:styleId="21">
    <w:name w:val="Основной текст 2 Знак"/>
    <w:basedOn w:val="a0"/>
    <w:link w:val="20"/>
    <w:rsid w:val="00B969BE"/>
    <w:rPr>
      <w:sz w:val="24"/>
      <w:szCs w:val="24"/>
    </w:rPr>
  </w:style>
  <w:style w:type="paragraph" w:customStyle="1" w:styleId="ConsNormal">
    <w:name w:val="ConsNormal"/>
    <w:rsid w:val="00AE11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E118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3A78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96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1"/>
    <w:rsid w:val="00EE4631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EE4631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8">
    <w:name w:val="Normal (Web)"/>
    <w:basedOn w:val="a"/>
    <w:uiPriority w:val="99"/>
    <w:unhideWhenUsed/>
    <w:rsid w:val="00EE4631"/>
    <w:pPr>
      <w:spacing w:before="100" w:beforeAutospacing="1" w:after="100" w:afterAutospacing="1"/>
    </w:pPr>
  </w:style>
  <w:style w:type="paragraph" w:customStyle="1" w:styleId="ConsPlusNormal">
    <w:name w:val="ConsPlusNormal"/>
    <w:rsid w:val="00EE4631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basedOn w:val="a0"/>
    <w:qFormat/>
    <w:rsid w:val="00EE4631"/>
    <w:rPr>
      <w:b/>
      <w:bCs/>
    </w:rPr>
  </w:style>
  <w:style w:type="paragraph" w:styleId="aa">
    <w:name w:val="No Spacing"/>
    <w:qFormat/>
    <w:rsid w:val="00EE463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E463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header"/>
    <w:basedOn w:val="a"/>
    <w:link w:val="ac"/>
    <w:rsid w:val="00997E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97E49"/>
    <w:rPr>
      <w:sz w:val="24"/>
      <w:szCs w:val="24"/>
    </w:rPr>
  </w:style>
  <w:style w:type="paragraph" w:styleId="ad">
    <w:name w:val="footer"/>
    <w:basedOn w:val="a"/>
    <w:link w:val="ae"/>
    <w:rsid w:val="00997E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97E49"/>
    <w:rPr>
      <w:sz w:val="24"/>
      <w:szCs w:val="24"/>
    </w:rPr>
  </w:style>
  <w:style w:type="paragraph" w:styleId="af">
    <w:name w:val="Body Text Indent"/>
    <w:basedOn w:val="a"/>
    <w:link w:val="af0"/>
    <w:rsid w:val="008241B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8241B1"/>
    <w:rPr>
      <w:sz w:val="24"/>
      <w:szCs w:val="24"/>
    </w:rPr>
  </w:style>
  <w:style w:type="character" w:styleId="af1">
    <w:name w:val="Hyperlink"/>
    <w:rsid w:val="008241B1"/>
    <w:rPr>
      <w:color w:val="0000FF"/>
      <w:u w:val="single"/>
    </w:rPr>
  </w:style>
  <w:style w:type="character" w:customStyle="1" w:styleId="FontStyle17">
    <w:name w:val="Font Style17"/>
    <w:uiPriority w:val="99"/>
    <w:rsid w:val="008241B1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rsid w:val="008241B1"/>
  </w:style>
  <w:style w:type="character" w:customStyle="1" w:styleId="30">
    <w:name w:val="Заголовок 3 Знак"/>
    <w:basedOn w:val="a0"/>
    <w:link w:val="3"/>
    <w:rsid w:val="00D31F30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D31F3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D31F3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31F30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D31F30"/>
    <w:rPr>
      <w:b/>
      <w:sz w:val="26"/>
    </w:rPr>
  </w:style>
  <w:style w:type="character" w:customStyle="1" w:styleId="90">
    <w:name w:val="Заголовок 9 Знак"/>
    <w:basedOn w:val="a0"/>
    <w:link w:val="9"/>
    <w:rsid w:val="00D31F30"/>
    <w:rPr>
      <w:sz w:val="24"/>
    </w:rPr>
  </w:style>
  <w:style w:type="paragraph" w:customStyle="1" w:styleId="xl32">
    <w:name w:val="xl32"/>
    <w:basedOn w:val="a"/>
    <w:rsid w:val="00D31F30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2"/>
    <w:rsid w:val="00D31F30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2">
    <w:name w:val="List Bullet"/>
    <w:basedOn w:val="a"/>
    <w:autoRedefine/>
    <w:rsid w:val="00D31F30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f3">
    <w:name w:val="page number"/>
    <w:basedOn w:val="a0"/>
    <w:rsid w:val="00D31F30"/>
  </w:style>
  <w:style w:type="paragraph" w:customStyle="1" w:styleId="af4">
    <w:name w:val="Îáû÷íûé"/>
    <w:rsid w:val="00D31F30"/>
    <w:rPr>
      <w:sz w:val="24"/>
    </w:rPr>
  </w:style>
  <w:style w:type="paragraph" w:customStyle="1" w:styleId="31">
    <w:name w:val="çàãîëîâîê 3"/>
    <w:basedOn w:val="af4"/>
    <w:next w:val="af4"/>
    <w:rsid w:val="00D31F30"/>
    <w:pPr>
      <w:keepNext/>
      <w:jc w:val="center"/>
    </w:pPr>
    <w:rPr>
      <w:b/>
    </w:rPr>
  </w:style>
  <w:style w:type="paragraph" w:customStyle="1" w:styleId="af5">
    <w:name w:val="Âåðõíèé êîëîíòèòóë"/>
    <w:basedOn w:val="af4"/>
    <w:rsid w:val="00D31F30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D31F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D31F3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31F30"/>
    <w:rPr>
      <w:sz w:val="16"/>
      <w:szCs w:val="16"/>
    </w:rPr>
  </w:style>
  <w:style w:type="character" w:customStyle="1" w:styleId="a5">
    <w:name w:val="Текст выноски Знак"/>
    <w:link w:val="a4"/>
    <w:rsid w:val="00D31F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31F3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korpos.tom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orp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0B733-3E3D-49CD-B22B-88A9924B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9357</Words>
  <Characters>53335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62567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User</cp:lastModifiedBy>
  <cp:revision>2</cp:revision>
  <cp:lastPrinted>2020-10-19T09:49:00Z</cp:lastPrinted>
  <dcterms:created xsi:type="dcterms:W3CDTF">2020-12-01T07:56:00Z</dcterms:created>
  <dcterms:modified xsi:type="dcterms:W3CDTF">2020-12-01T07:56:00Z</dcterms:modified>
</cp:coreProperties>
</file>