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71" w:rsidRPr="009B0748" w:rsidRDefault="00B77871">
      <w:pPr>
        <w:pStyle w:val="a5"/>
        <w:keepNext/>
        <w:jc w:val="center"/>
        <w:rPr>
          <w:sz w:val="20"/>
          <w:szCs w:val="20"/>
        </w:rPr>
      </w:pPr>
      <w:r w:rsidRPr="009B0748">
        <w:rPr>
          <w:sz w:val="20"/>
          <w:szCs w:val="20"/>
        </w:rPr>
        <w:t>ТОМСКАЯ ОБЛАСТЬ</w:t>
      </w:r>
    </w:p>
    <w:p w:rsidR="00B77871" w:rsidRPr="009B0748" w:rsidRDefault="00B77871">
      <w:pPr>
        <w:pStyle w:val="a5"/>
        <w:keepNext/>
        <w:jc w:val="center"/>
        <w:rPr>
          <w:sz w:val="20"/>
          <w:szCs w:val="20"/>
        </w:rPr>
      </w:pPr>
      <w:r w:rsidRPr="009B0748">
        <w:rPr>
          <w:sz w:val="20"/>
          <w:szCs w:val="20"/>
        </w:rPr>
        <w:t>ТОМСКИЙ РАЙОН</w:t>
      </w:r>
    </w:p>
    <w:p w:rsidR="00B77871" w:rsidRPr="009B0748" w:rsidRDefault="00B77871">
      <w:pPr>
        <w:pStyle w:val="a5"/>
        <w:keepNext/>
        <w:pBdr>
          <w:bottom w:val="single" w:sz="12" w:space="1" w:color="auto"/>
        </w:pBdr>
        <w:jc w:val="center"/>
        <w:rPr>
          <w:sz w:val="20"/>
          <w:szCs w:val="20"/>
        </w:rPr>
      </w:pPr>
      <w:r w:rsidRPr="009B0748">
        <w:rPr>
          <w:sz w:val="20"/>
          <w:szCs w:val="20"/>
        </w:rPr>
        <w:t>Муниципальное образование «Корниловское сельское поселение»</w:t>
      </w:r>
    </w:p>
    <w:p w:rsidR="00B77871" w:rsidRPr="009B0748" w:rsidRDefault="00B77871">
      <w:pPr>
        <w:pStyle w:val="a5"/>
        <w:keepNext/>
        <w:jc w:val="center"/>
        <w:rPr>
          <w:sz w:val="20"/>
          <w:szCs w:val="20"/>
        </w:rPr>
      </w:pPr>
    </w:p>
    <w:p w:rsidR="00B77871" w:rsidRPr="009B0748" w:rsidRDefault="00B77871">
      <w:pPr>
        <w:pStyle w:val="a5"/>
        <w:keepNext/>
        <w:jc w:val="center"/>
        <w:rPr>
          <w:b/>
          <w:bCs/>
          <w:sz w:val="20"/>
          <w:szCs w:val="20"/>
        </w:rPr>
      </w:pPr>
      <w:r w:rsidRPr="009B0748">
        <w:rPr>
          <w:b/>
          <w:bCs/>
          <w:sz w:val="20"/>
          <w:szCs w:val="20"/>
        </w:rPr>
        <w:t>ИНФОРМАЦИОННЫЙ  БЮЛЛЕТЕНЬ</w:t>
      </w:r>
    </w:p>
    <w:p w:rsidR="00B77871" w:rsidRPr="009B0748" w:rsidRDefault="00B77871">
      <w:pPr>
        <w:pStyle w:val="a5"/>
        <w:keepNext/>
        <w:jc w:val="center"/>
        <w:rPr>
          <w:sz w:val="20"/>
          <w:szCs w:val="20"/>
        </w:rPr>
      </w:pPr>
      <w:r w:rsidRPr="009B0748">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9B0748" w:rsidRDefault="00B77871">
      <w:pPr>
        <w:pStyle w:val="a5"/>
        <w:keepNext/>
        <w:pBdr>
          <w:bottom w:val="single" w:sz="12" w:space="1" w:color="auto"/>
        </w:pBdr>
        <w:jc w:val="center"/>
        <w:rPr>
          <w:sz w:val="20"/>
          <w:szCs w:val="20"/>
        </w:rPr>
      </w:pPr>
      <w:r w:rsidRPr="009B0748">
        <w:rPr>
          <w:sz w:val="20"/>
          <w:szCs w:val="20"/>
        </w:rPr>
        <w:t>Корниловского сельского поселения и иной официальной информации</w:t>
      </w:r>
    </w:p>
    <w:p w:rsidR="00B77871" w:rsidRPr="009B0748" w:rsidRDefault="00B77871">
      <w:pPr>
        <w:pBdr>
          <w:bottom w:val="single" w:sz="12" w:space="1" w:color="auto"/>
        </w:pBdr>
        <w:ind w:firstLine="720"/>
        <w:rPr>
          <w:bCs/>
          <w:sz w:val="20"/>
          <w:szCs w:val="20"/>
        </w:rPr>
      </w:pPr>
      <w:r w:rsidRPr="009B0748">
        <w:rPr>
          <w:bCs/>
          <w:sz w:val="20"/>
          <w:szCs w:val="20"/>
        </w:rPr>
        <w:t xml:space="preserve">Издается с </w:t>
      </w:r>
      <w:smartTag w:uri="urn:schemas-microsoft-com:office:smarttags" w:element="metricconverter">
        <w:smartTagPr>
          <w:attr w:name="ProductID" w:val="2005 г"/>
        </w:smartTagPr>
        <w:r w:rsidRPr="009B0748">
          <w:rPr>
            <w:bCs/>
            <w:sz w:val="20"/>
            <w:szCs w:val="20"/>
          </w:rPr>
          <w:t>2005 г</w:t>
        </w:r>
      </w:smartTag>
      <w:r w:rsidRPr="009B0748">
        <w:rPr>
          <w:bCs/>
          <w:sz w:val="20"/>
          <w:szCs w:val="20"/>
        </w:rPr>
        <w:t xml:space="preserve">.                                                                      </w:t>
      </w:r>
    </w:p>
    <w:p w:rsidR="00F224B3" w:rsidRPr="009B0748" w:rsidRDefault="00940437" w:rsidP="005334A2">
      <w:pPr>
        <w:pBdr>
          <w:bottom w:val="single" w:sz="12" w:space="1" w:color="auto"/>
        </w:pBdr>
        <w:ind w:firstLine="720"/>
        <w:rPr>
          <w:b/>
          <w:bCs/>
          <w:sz w:val="20"/>
          <w:szCs w:val="20"/>
        </w:rPr>
      </w:pPr>
      <w:r w:rsidRPr="009B0748">
        <w:rPr>
          <w:b/>
          <w:sz w:val="20"/>
          <w:szCs w:val="20"/>
        </w:rPr>
        <w:t>с. Корнилово</w:t>
      </w:r>
      <w:r w:rsidR="00B77871" w:rsidRPr="009B0748">
        <w:rPr>
          <w:b/>
          <w:sz w:val="20"/>
          <w:szCs w:val="20"/>
        </w:rPr>
        <w:t xml:space="preserve">    </w:t>
      </w:r>
      <w:r w:rsidR="00591112" w:rsidRPr="009B0748">
        <w:rPr>
          <w:b/>
          <w:sz w:val="20"/>
          <w:szCs w:val="20"/>
        </w:rPr>
        <w:t xml:space="preserve">                    </w:t>
      </w:r>
      <w:r w:rsidR="00B77871" w:rsidRPr="009B0748">
        <w:rPr>
          <w:b/>
          <w:sz w:val="20"/>
          <w:szCs w:val="20"/>
        </w:rPr>
        <w:t xml:space="preserve">   </w:t>
      </w:r>
      <w:r w:rsidR="00337B21" w:rsidRPr="009B0748">
        <w:rPr>
          <w:b/>
          <w:sz w:val="20"/>
          <w:szCs w:val="20"/>
        </w:rPr>
        <w:t>№ 2</w:t>
      </w:r>
      <w:r w:rsidR="00CE5705" w:rsidRPr="009B0748">
        <w:rPr>
          <w:b/>
          <w:sz w:val="20"/>
          <w:szCs w:val="20"/>
        </w:rPr>
        <w:t xml:space="preserve">       </w:t>
      </w:r>
      <w:r w:rsidR="00591112" w:rsidRPr="009B0748">
        <w:rPr>
          <w:b/>
          <w:sz w:val="20"/>
          <w:szCs w:val="20"/>
        </w:rPr>
        <w:t xml:space="preserve">                </w:t>
      </w:r>
      <w:r w:rsidR="00CE5705" w:rsidRPr="009B0748">
        <w:rPr>
          <w:b/>
          <w:sz w:val="20"/>
          <w:szCs w:val="20"/>
        </w:rPr>
        <w:t xml:space="preserve"> </w:t>
      </w:r>
      <w:r w:rsidR="00BB192D" w:rsidRPr="009B0748">
        <w:rPr>
          <w:b/>
          <w:sz w:val="20"/>
          <w:szCs w:val="20"/>
        </w:rPr>
        <w:t xml:space="preserve">от  </w:t>
      </w:r>
      <w:r w:rsidR="00337B21" w:rsidRPr="009B0748">
        <w:rPr>
          <w:b/>
          <w:sz w:val="20"/>
          <w:szCs w:val="20"/>
        </w:rPr>
        <w:t>29</w:t>
      </w:r>
      <w:r w:rsidR="000F11E6" w:rsidRPr="009B0748">
        <w:rPr>
          <w:b/>
          <w:sz w:val="20"/>
          <w:szCs w:val="20"/>
        </w:rPr>
        <w:t>.01.2021</w:t>
      </w:r>
      <w:r w:rsidR="00303E4F" w:rsidRPr="009B0748">
        <w:rPr>
          <w:b/>
          <w:sz w:val="20"/>
          <w:szCs w:val="20"/>
        </w:rPr>
        <w:t xml:space="preserve"> </w:t>
      </w:r>
      <w:r w:rsidRPr="009B0748">
        <w:rPr>
          <w:b/>
          <w:sz w:val="20"/>
          <w:szCs w:val="20"/>
        </w:rPr>
        <w:t>г.</w:t>
      </w:r>
    </w:p>
    <w:p w:rsidR="00EC40B4" w:rsidRPr="009B0748" w:rsidRDefault="00EC40B4" w:rsidP="000B1749">
      <w:pPr>
        <w:pBdr>
          <w:bottom w:val="single" w:sz="12" w:space="1" w:color="auto"/>
        </w:pBdr>
        <w:ind w:firstLine="720"/>
        <w:rPr>
          <w:sz w:val="20"/>
          <w:szCs w:val="20"/>
        </w:rPr>
      </w:pPr>
    </w:p>
    <w:p w:rsidR="00337B21" w:rsidRPr="009B0748" w:rsidRDefault="00337B21" w:rsidP="00337B21">
      <w:pPr>
        <w:shd w:val="clear" w:color="auto" w:fill="FFFFFF"/>
        <w:spacing w:before="100" w:beforeAutospacing="1" w:after="100" w:afterAutospacing="1"/>
        <w:jc w:val="center"/>
        <w:rPr>
          <w:b/>
          <w:bCs/>
          <w:color w:val="000000"/>
          <w:sz w:val="20"/>
          <w:szCs w:val="20"/>
        </w:rPr>
      </w:pPr>
      <w:r w:rsidRPr="009B0748">
        <w:rPr>
          <w:b/>
          <w:bCs/>
          <w:color w:val="000000"/>
          <w:sz w:val="20"/>
          <w:szCs w:val="20"/>
        </w:rPr>
        <w:t>РЕШЕНИЕ</w:t>
      </w:r>
    </w:p>
    <w:p w:rsidR="00337B21" w:rsidRPr="009B0748" w:rsidRDefault="00337B21" w:rsidP="00337B21">
      <w:pPr>
        <w:shd w:val="clear" w:color="auto" w:fill="FFFFFF"/>
        <w:tabs>
          <w:tab w:val="left" w:pos="4551"/>
          <w:tab w:val="left" w:pos="8271"/>
        </w:tabs>
        <w:spacing w:before="100" w:beforeAutospacing="1" w:after="100" w:afterAutospacing="1"/>
        <w:rPr>
          <w:color w:val="000000"/>
          <w:sz w:val="20"/>
          <w:szCs w:val="20"/>
        </w:rPr>
      </w:pPr>
      <w:proofErr w:type="gramStart"/>
      <w:r w:rsidRPr="009B0748">
        <w:rPr>
          <w:color w:val="000000"/>
          <w:sz w:val="20"/>
          <w:szCs w:val="20"/>
        </w:rPr>
        <w:t>с</w:t>
      </w:r>
      <w:proofErr w:type="gramEnd"/>
      <w:r w:rsidRPr="009B0748">
        <w:rPr>
          <w:color w:val="000000"/>
          <w:sz w:val="20"/>
          <w:szCs w:val="20"/>
        </w:rPr>
        <w:t xml:space="preserve">. </w:t>
      </w:r>
      <w:proofErr w:type="gramStart"/>
      <w:r w:rsidRPr="009B0748">
        <w:rPr>
          <w:color w:val="000000"/>
          <w:sz w:val="20"/>
          <w:szCs w:val="20"/>
        </w:rPr>
        <w:t>Корнилов</w:t>
      </w:r>
      <w:proofErr w:type="gramEnd"/>
      <w:r w:rsidRPr="009B0748">
        <w:rPr>
          <w:color w:val="000000"/>
          <w:sz w:val="20"/>
          <w:szCs w:val="20"/>
        </w:rPr>
        <w:t xml:space="preserve">                                      </w:t>
      </w:r>
      <w:r w:rsidR="00662EEA" w:rsidRPr="009B0748">
        <w:rPr>
          <w:color w:val="000000"/>
          <w:sz w:val="20"/>
          <w:szCs w:val="20"/>
        </w:rPr>
        <w:t xml:space="preserve">                 </w:t>
      </w:r>
      <w:r w:rsidRPr="009B0748">
        <w:rPr>
          <w:color w:val="000000"/>
          <w:sz w:val="20"/>
          <w:szCs w:val="20"/>
        </w:rPr>
        <w:t xml:space="preserve">        № 1                        от  27 января  2021 г.</w:t>
      </w:r>
    </w:p>
    <w:p w:rsidR="00337B21" w:rsidRPr="009B0748" w:rsidRDefault="00337B21" w:rsidP="00337B21">
      <w:pPr>
        <w:shd w:val="clear" w:color="auto" w:fill="FFFFFF"/>
        <w:spacing w:before="100" w:beforeAutospacing="1" w:after="100" w:afterAutospacing="1"/>
        <w:ind w:right="4820"/>
        <w:jc w:val="both"/>
        <w:rPr>
          <w:b/>
          <w:bCs/>
          <w:color w:val="000000"/>
          <w:sz w:val="20"/>
          <w:szCs w:val="20"/>
        </w:rPr>
      </w:pPr>
      <w:r w:rsidRPr="009B0748">
        <w:rPr>
          <w:b/>
          <w:bCs/>
          <w:color w:val="000000"/>
          <w:sz w:val="20"/>
          <w:szCs w:val="20"/>
        </w:rPr>
        <w:t xml:space="preserve">     О внесении изменений и дополнений в устав муниципального образования  «Корниловское сельское поселение» </w:t>
      </w:r>
    </w:p>
    <w:p w:rsidR="00337B21" w:rsidRPr="009B0748" w:rsidRDefault="00337B21" w:rsidP="00337B21">
      <w:pPr>
        <w:shd w:val="clear" w:color="auto" w:fill="FFFFFF"/>
        <w:spacing w:before="100" w:beforeAutospacing="1" w:after="100" w:afterAutospacing="1"/>
        <w:jc w:val="both"/>
        <w:rPr>
          <w:color w:val="000000"/>
          <w:sz w:val="20"/>
          <w:szCs w:val="20"/>
        </w:rPr>
      </w:pPr>
      <w:r w:rsidRPr="009B0748">
        <w:rPr>
          <w:color w:val="000000"/>
          <w:sz w:val="20"/>
          <w:szCs w:val="20"/>
        </w:rPr>
        <w:t xml:space="preserve">     В целях совершенствования нормативного правового акта</w:t>
      </w:r>
    </w:p>
    <w:p w:rsidR="00337B21" w:rsidRPr="009B0748" w:rsidRDefault="00337B21" w:rsidP="00337B21">
      <w:pPr>
        <w:shd w:val="clear" w:color="auto" w:fill="FFFFFF"/>
        <w:spacing w:before="100" w:beforeAutospacing="1" w:after="100" w:afterAutospacing="1"/>
        <w:outlineLvl w:val="0"/>
        <w:rPr>
          <w:b/>
          <w:bCs/>
          <w:color w:val="000000"/>
          <w:sz w:val="20"/>
          <w:szCs w:val="20"/>
        </w:rPr>
      </w:pPr>
      <w:r w:rsidRPr="009B0748">
        <w:rPr>
          <w:b/>
          <w:bCs/>
          <w:color w:val="000000"/>
          <w:sz w:val="20"/>
          <w:szCs w:val="20"/>
        </w:rPr>
        <w:t xml:space="preserve">     Совет Корниловского сельского поселения РЕШИЛ:</w:t>
      </w:r>
    </w:p>
    <w:p w:rsidR="00337B21" w:rsidRPr="009B0748" w:rsidRDefault="00337B21" w:rsidP="00A22057">
      <w:pPr>
        <w:pStyle w:val="afa"/>
        <w:numPr>
          <w:ilvl w:val="0"/>
          <w:numId w:val="3"/>
        </w:numPr>
        <w:suppressAutoHyphens w:val="0"/>
        <w:spacing w:after="200" w:line="276" w:lineRule="auto"/>
        <w:jc w:val="both"/>
      </w:pPr>
      <w:r w:rsidRPr="009B0748">
        <w:t>Внести в Устав муниципального образования «Корниловское сельское поселение», принятого решением Совета Корниловского сельского поселения от 20 февраля 2015 года   № 1 «О принятии устава муниципального образования «Корниловское сельское поселение» в новой редакции», следующие изменения и дополнения:</w:t>
      </w:r>
    </w:p>
    <w:p w:rsidR="00337B21" w:rsidRPr="009B0748" w:rsidRDefault="00337B21" w:rsidP="00A22057">
      <w:pPr>
        <w:pStyle w:val="afa"/>
        <w:numPr>
          <w:ilvl w:val="0"/>
          <w:numId w:val="4"/>
        </w:numPr>
        <w:suppressAutoHyphens w:val="0"/>
        <w:spacing w:line="276" w:lineRule="auto"/>
        <w:jc w:val="both"/>
      </w:pPr>
      <w:r w:rsidRPr="009B0748">
        <w:t>дополнить подпунктом 2.1. пункт 2 части 1 статьи 11 следующего содержания:</w:t>
      </w:r>
    </w:p>
    <w:p w:rsidR="00337B21" w:rsidRPr="009B0748" w:rsidRDefault="00337B21" w:rsidP="00337B21">
      <w:pPr>
        <w:jc w:val="both"/>
        <w:rPr>
          <w:color w:val="000000"/>
          <w:sz w:val="20"/>
          <w:szCs w:val="20"/>
          <w:shd w:val="clear" w:color="auto" w:fill="FFFFFF"/>
        </w:rPr>
      </w:pPr>
      <w:r w:rsidRPr="009B0748">
        <w:rPr>
          <w:sz w:val="20"/>
          <w:szCs w:val="20"/>
        </w:rPr>
        <w:t xml:space="preserve">               «2.1.) </w:t>
      </w:r>
      <w:r w:rsidRPr="009B0748">
        <w:rPr>
          <w:color w:val="000000"/>
          <w:sz w:val="20"/>
          <w:szCs w:val="20"/>
          <w:shd w:val="clear" w:color="auto" w:fill="FFFFFF"/>
        </w:rPr>
        <w:t xml:space="preserve">в соответствии с законом Томской области </w:t>
      </w:r>
      <w:proofErr w:type="gramStart"/>
      <w:r w:rsidRPr="009B0748">
        <w:rPr>
          <w:color w:val="000000"/>
          <w:sz w:val="20"/>
          <w:szCs w:val="20"/>
          <w:shd w:val="clear" w:color="auto" w:fill="FFFFFF"/>
        </w:rPr>
        <w:t>на части территории</w:t>
      </w:r>
      <w:proofErr w:type="gramEnd"/>
      <w:r w:rsidRPr="009B0748">
        <w:rPr>
          <w:color w:val="000000"/>
          <w:sz w:val="20"/>
          <w:szCs w:val="20"/>
          <w:shd w:val="clear" w:color="auto" w:fill="FFFFFF"/>
        </w:rPr>
        <w:t xml:space="preserve">  </w:t>
      </w:r>
    </w:p>
    <w:p w:rsidR="00337B21" w:rsidRPr="009B0748" w:rsidRDefault="00337B21" w:rsidP="00337B21">
      <w:pPr>
        <w:jc w:val="both"/>
        <w:rPr>
          <w:color w:val="000000"/>
          <w:sz w:val="20"/>
          <w:szCs w:val="20"/>
          <w:shd w:val="clear" w:color="auto" w:fill="FFFFFF"/>
        </w:rPr>
      </w:pPr>
      <w:r w:rsidRPr="009B0748">
        <w:rPr>
          <w:color w:val="000000"/>
          <w:sz w:val="20"/>
          <w:szCs w:val="20"/>
          <w:shd w:val="clear" w:color="auto" w:fill="FFFFFF"/>
        </w:rPr>
        <w:t xml:space="preserve">                 населенного пункта, входящего в состав поселения, по вопросу введения и  </w:t>
      </w:r>
    </w:p>
    <w:p w:rsidR="00337B21" w:rsidRPr="009B0748" w:rsidRDefault="00337B21" w:rsidP="00337B21">
      <w:pPr>
        <w:jc w:val="both"/>
        <w:rPr>
          <w:color w:val="000000"/>
          <w:sz w:val="20"/>
          <w:szCs w:val="20"/>
          <w:shd w:val="clear" w:color="auto" w:fill="FFFFFF"/>
        </w:rPr>
      </w:pPr>
      <w:r w:rsidRPr="009B0748">
        <w:rPr>
          <w:color w:val="000000"/>
          <w:sz w:val="20"/>
          <w:szCs w:val="20"/>
          <w:shd w:val="clear" w:color="auto" w:fill="FFFFFF"/>
        </w:rPr>
        <w:t xml:space="preserve">                  использования средств самообложения граждан </w:t>
      </w:r>
      <w:proofErr w:type="gramStart"/>
      <w:r w:rsidRPr="009B0748">
        <w:rPr>
          <w:color w:val="000000"/>
          <w:sz w:val="20"/>
          <w:szCs w:val="20"/>
          <w:shd w:val="clear" w:color="auto" w:fill="FFFFFF"/>
        </w:rPr>
        <w:t>на данной части территории</w:t>
      </w:r>
      <w:proofErr w:type="gramEnd"/>
      <w:r w:rsidRPr="009B0748">
        <w:rPr>
          <w:color w:val="000000"/>
          <w:sz w:val="20"/>
          <w:szCs w:val="20"/>
          <w:shd w:val="clear" w:color="auto" w:fill="FFFFFF"/>
        </w:rPr>
        <w:t xml:space="preserve"> </w:t>
      </w:r>
    </w:p>
    <w:p w:rsidR="00337B21" w:rsidRPr="009B0748" w:rsidRDefault="00337B21" w:rsidP="00337B21">
      <w:pPr>
        <w:jc w:val="both"/>
        <w:rPr>
          <w:sz w:val="20"/>
          <w:szCs w:val="20"/>
        </w:rPr>
      </w:pPr>
      <w:r w:rsidRPr="009B0748">
        <w:rPr>
          <w:color w:val="000000"/>
          <w:sz w:val="20"/>
          <w:szCs w:val="20"/>
          <w:shd w:val="clear" w:color="auto" w:fill="FFFFFF"/>
        </w:rPr>
        <w:t xml:space="preserve">                  населенного пункта</w:t>
      </w:r>
      <w:proofErr w:type="gramStart"/>
      <w:r w:rsidRPr="009B0748">
        <w:rPr>
          <w:sz w:val="20"/>
          <w:szCs w:val="20"/>
        </w:rPr>
        <w:t>.»;</w:t>
      </w:r>
      <w:proofErr w:type="gramEnd"/>
    </w:p>
    <w:p w:rsidR="00337B21" w:rsidRPr="009B0748" w:rsidRDefault="00337B21" w:rsidP="00A22057">
      <w:pPr>
        <w:numPr>
          <w:ilvl w:val="0"/>
          <w:numId w:val="4"/>
        </w:numPr>
        <w:jc w:val="both"/>
        <w:rPr>
          <w:sz w:val="20"/>
          <w:szCs w:val="20"/>
        </w:rPr>
      </w:pPr>
      <w:r w:rsidRPr="009B0748">
        <w:rPr>
          <w:sz w:val="20"/>
          <w:szCs w:val="20"/>
        </w:rPr>
        <w:t>дополнить пунктом 1.2. часть 1 статьи 11 следующего содержания:</w:t>
      </w:r>
    </w:p>
    <w:p w:rsidR="00337B21" w:rsidRPr="009B0748" w:rsidRDefault="00337B21" w:rsidP="00337B21">
      <w:pPr>
        <w:shd w:val="clear" w:color="auto" w:fill="FFFFFF"/>
        <w:spacing w:line="263" w:lineRule="atLeast"/>
        <w:jc w:val="both"/>
        <w:rPr>
          <w:color w:val="000000"/>
          <w:sz w:val="20"/>
          <w:szCs w:val="20"/>
        </w:rPr>
      </w:pPr>
      <w:r w:rsidRPr="009B0748">
        <w:rPr>
          <w:sz w:val="20"/>
          <w:szCs w:val="20"/>
        </w:rPr>
        <w:t xml:space="preserve">                </w:t>
      </w:r>
      <w:r w:rsidRPr="009B0748">
        <w:rPr>
          <w:color w:val="000000"/>
          <w:sz w:val="20"/>
          <w:szCs w:val="20"/>
        </w:rPr>
        <w:t>«1.2. Сход граждан, предусмотренный </w:t>
      </w:r>
      <w:hyperlink r:id="rId8" w:anchor="dst971" w:history="1">
        <w:r w:rsidRPr="009B0748">
          <w:rPr>
            <w:sz w:val="20"/>
            <w:szCs w:val="20"/>
          </w:rPr>
          <w:t>подпунктом</w:t>
        </w:r>
      </w:hyperlink>
      <w:r w:rsidRPr="009B0748">
        <w:rPr>
          <w:color w:val="000000"/>
          <w:sz w:val="20"/>
          <w:szCs w:val="20"/>
        </w:rPr>
        <w:t xml:space="preserve"> 2.1. пункта 2 части 1            </w:t>
      </w:r>
    </w:p>
    <w:p w:rsidR="00337B21" w:rsidRPr="009B0748" w:rsidRDefault="00337B21" w:rsidP="00337B21">
      <w:pPr>
        <w:shd w:val="clear" w:color="auto" w:fill="FFFFFF"/>
        <w:spacing w:line="263" w:lineRule="atLeast"/>
        <w:jc w:val="both"/>
        <w:rPr>
          <w:color w:val="000000"/>
          <w:sz w:val="20"/>
          <w:szCs w:val="20"/>
        </w:rPr>
      </w:pPr>
      <w:r w:rsidRPr="009B0748">
        <w:rPr>
          <w:color w:val="000000"/>
          <w:sz w:val="20"/>
          <w:szCs w:val="20"/>
        </w:rPr>
        <w:t xml:space="preserve">                 настоящей статьи, может созываться представительным органом  </w:t>
      </w:r>
    </w:p>
    <w:p w:rsidR="00337B21" w:rsidRPr="009B0748" w:rsidRDefault="00337B21" w:rsidP="00337B21">
      <w:pPr>
        <w:shd w:val="clear" w:color="auto" w:fill="FFFFFF"/>
        <w:spacing w:line="263" w:lineRule="atLeast"/>
        <w:jc w:val="both"/>
        <w:rPr>
          <w:color w:val="000000"/>
          <w:sz w:val="20"/>
          <w:szCs w:val="20"/>
        </w:rPr>
      </w:pPr>
      <w:r w:rsidRPr="009B0748">
        <w:rPr>
          <w:color w:val="000000"/>
          <w:sz w:val="20"/>
          <w:szCs w:val="20"/>
        </w:rPr>
        <w:t xml:space="preserve">                 муниципального образования по инициативе группы жителей </w:t>
      </w:r>
    </w:p>
    <w:p w:rsidR="00337B21" w:rsidRPr="009B0748" w:rsidRDefault="00337B21" w:rsidP="00337B21">
      <w:pPr>
        <w:shd w:val="clear" w:color="auto" w:fill="FFFFFF"/>
        <w:spacing w:line="263" w:lineRule="atLeast"/>
        <w:jc w:val="both"/>
        <w:rPr>
          <w:color w:val="000000"/>
          <w:sz w:val="20"/>
          <w:szCs w:val="20"/>
        </w:rPr>
      </w:pPr>
      <w:r w:rsidRPr="009B0748">
        <w:rPr>
          <w:color w:val="000000"/>
          <w:sz w:val="20"/>
          <w:szCs w:val="20"/>
        </w:rPr>
        <w:t xml:space="preserve">                 соответствующей части территории населенного пункта численностью не </w:t>
      </w:r>
    </w:p>
    <w:p w:rsidR="00337B21" w:rsidRPr="009B0748" w:rsidRDefault="00337B21" w:rsidP="00337B21">
      <w:pPr>
        <w:shd w:val="clear" w:color="auto" w:fill="FFFFFF"/>
        <w:spacing w:line="263" w:lineRule="atLeast"/>
        <w:jc w:val="both"/>
        <w:rPr>
          <w:color w:val="000000"/>
          <w:sz w:val="20"/>
          <w:szCs w:val="20"/>
        </w:rPr>
      </w:pPr>
      <w:r w:rsidRPr="009B0748">
        <w:rPr>
          <w:color w:val="000000"/>
          <w:sz w:val="20"/>
          <w:szCs w:val="20"/>
        </w:rPr>
        <w:t xml:space="preserve">                 менее 10 человек.</w:t>
      </w:r>
    </w:p>
    <w:p w:rsidR="00337B21" w:rsidRPr="009B0748" w:rsidRDefault="00337B21" w:rsidP="00A22057">
      <w:pPr>
        <w:pStyle w:val="afa"/>
        <w:numPr>
          <w:ilvl w:val="0"/>
          <w:numId w:val="4"/>
        </w:numPr>
        <w:suppressAutoHyphens w:val="0"/>
        <w:autoSpaceDE w:val="0"/>
        <w:autoSpaceDN w:val="0"/>
        <w:adjustRightInd w:val="0"/>
        <w:jc w:val="both"/>
      </w:pPr>
      <w:bookmarkStart w:id="0" w:name="dst973"/>
      <w:bookmarkEnd w:id="0"/>
      <w:r w:rsidRPr="009B0748">
        <w:t>в первом предложении части 2 статьи 11 после слов «жителей населенного пункта» дополнить словами «(либо части его территории)»;</w:t>
      </w:r>
    </w:p>
    <w:p w:rsidR="00337B21" w:rsidRPr="009B0748" w:rsidRDefault="00337B21" w:rsidP="00A22057">
      <w:pPr>
        <w:pStyle w:val="afa"/>
        <w:numPr>
          <w:ilvl w:val="0"/>
          <w:numId w:val="4"/>
        </w:numPr>
        <w:suppressAutoHyphens w:val="0"/>
        <w:autoSpaceDE w:val="0"/>
        <w:autoSpaceDN w:val="0"/>
        <w:adjustRightInd w:val="0"/>
        <w:jc w:val="both"/>
      </w:pPr>
      <w:r w:rsidRPr="009B0748">
        <w:t>части 1,2,3 статьи 35 читать в следующей редакции:</w:t>
      </w:r>
    </w:p>
    <w:p w:rsidR="00337B21" w:rsidRPr="009B0748" w:rsidRDefault="00337B21" w:rsidP="00337B21">
      <w:pPr>
        <w:pStyle w:val="ConsPlusNormal"/>
        <w:tabs>
          <w:tab w:val="left" w:pos="528"/>
        </w:tabs>
        <w:ind w:left="1070"/>
        <w:jc w:val="both"/>
        <w:rPr>
          <w:rFonts w:ascii="Times New Roman" w:hAnsi="Times New Roman" w:cs="Times New Roman"/>
          <w:i/>
          <w:color w:val="000000"/>
        </w:rPr>
      </w:pPr>
      <w:r w:rsidRPr="009B0748">
        <w:rPr>
          <w:rFonts w:ascii="Times New Roman" w:hAnsi="Times New Roman" w:cs="Times New Roman"/>
          <w:color w:val="000000"/>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w:t>
      </w:r>
    </w:p>
    <w:p w:rsidR="00337B21" w:rsidRPr="009B0748" w:rsidRDefault="00337B21" w:rsidP="00337B21">
      <w:pPr>
        <w:pStyle w:val="ConsPlusNormal"/>
        <w:tabs>
          <w:tab w:val="left" w:pos="528"/>
        </w:tabs>
        <w:ind w:left="1070"/>
        <w:jc w:val="both"/>
        <w:rPr>
          <w:rFonts w:ascii="Times New Roman" w:hAnsi="Times New Roman" w:cs="Times New Roman"/>
          <w:color w:val="000000"/>
        </w:rPr>
      </w:pPr>
      <w:r w:rsidRPr="009B0748">
        <w:rPr>
          <w:rFonts w:ascii="Times New Roman" w:hAnsi="Times New Roman" w:cs="Times New Roman"/>
          <w:color w:val="000000"/>
        </w:rPr>
        <w:t xml:space="preserve">     Муниципальный финансовый контроль подразделяется </w:t>
      </w:r>
      <w:proofErr w:type="gramStart"/>
      <w:r w:rsidRPr="009B0748">
        <w:rPr>
          <w:rFonts w:ascii="Times New Roman" w:hAnsi="Times New Roman" w:cs="Times New Roman"/>
          <w:color w:val="000000"/>
        </w:rPr>
        <w:t>на</w:t>
      </w:r>
      <w:proofErr w:type="gramEnd"/>
      <w:r w:rsidRPr="009B0748">
        <w:rPr>
          <w:rFonts w:ascii="Times New Roman" w:hAnsi="Times New Roman" w:cs="Times New Roman"/>
          <w:color w:val="000000"/>
        </w:rPr>
        <w:t xml:space="preserve"> внешний и внутренний, предварительный и последующий.</w:t>
      </w:r>
    </w:p>
    <w:p w:rsidR="00337B21" w:rsidRPr="009B0748" w:rsidRDefault="00337B21" w:rsidP="00337B21">
      <w:pPr>
        <w:pStyle w:val="ConsPlusNormal"/>
        <w:tabs>
          <w:tab w:val="left" w:pos="528"/>
        </w:tabs>
        <w:ind w:left="1070"/>
        <w:jc w:val="both"/>
        <w:rPr>
          <w:rFonts w:ascii="Times New Roman" w:hAnsi="Times New Roman" w:cs="Times New Roman"/>
          <w:i/>
          <w:color w:val="000000"/>
        </w:rPr>
      </w:pPr>
      <w:r w:rsidRPr="009B0748">
        <w:rPr>
          <w:rFonts w:ascii="Times New Roman" w:hAnsi="Times New Roman" w:cs="Times New Roman"/>
          <w:color w:val="000000"/>
        </w:rPr>
        <w:t>2. Внешний муниципальный финансовый контроль является контрольной деятельностью контрольно-счетного органа муниципального образования «Томский район».</w:t>
      </w:r>
    </w:p>
    <w:p w:rsidR="00337B21" w:rsidRPr="009B0748" w:rsidRDefault="00337B21" w:rsidP="00337B21">
      <w:pPr>
        <w:pStyle w:val="ConsPlusNormal"/>
        <w:tabs>
          <w:tab w:val="left" w:pos="528"/>
        </w:tabs>
        <w:ind w:left="1070"/>
        <w:jc w:val="both"/>
        <w:rPr>
          <w:rFonts w:ascii="Times New Roman" w:hAnsi="Times New Roman" w:cs="Times New Roman"/>
          <w:i/>
          <w:color w:val="000000"/>
        </w:rPr>
      </w:pPr>
      <w:r w:rsidRPr="009B0748">
        <w:rPr>
          <w:rFonts w:ascii="Times New Roman" w:hAnsi="Times New Roman" w:cs="Times New Roman"/>
          <w:color w:val="000000"/>
        </w:rPr>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Корниловского сельского поселения. </w:t>
      </w:r>
    </w:p>
    <w:p w:rsidR="00337B21" w:rsidRPr="009B0748" w:rsidRDefault="00337B21" w:rsidP="00337B21">
      <w:pPr>
        <w:pStyle w:val="ConsPlusNormal"/>
        <w:tabs>
          <w:tab w:val="left" w:pos="528"/>
        </w:tabs>
        <w:ind w:left="1070"/>
        <w:jc w:val="both"/>
        <w:rPr>
          <w:rFonts w:ascii="Times New Roman" w:hAnsi="Times New Roman" w:cs="Times New Roman"/>
          <w:color w:val="000000"/>
        </w:rPr>
      </w:pPr>
      <w:r w:rsidRPr="009B0748">
        <w:rPr>
          <w:rFonts w:ascii="Times New Roman" w:hAnsi="Times New Roman" w:cs="Times New Roman"/>
        </w:rPr>
        <w:t xml:space="preserve">    </w:t>
      </w:r>
      <w:hyperlink r:id="rId9" w:history="1">
        <w:r w:rsidRPr="009B0748">
          <w:rPr>
            <w:rFonts w:ascii="Times New Roman" w:hAnsi="Times New Roman" w:cs="Times New Roman"/>
            <w:color w:val="000000"/>
          </w:rPr>
          <w:t>Порядок</w:t>
        </w:r>
      </w:hyperlink>
      <w:r w:rsidRPr="009B0748">
        <w:rPr>
          <w:rFonts w:ascii="Times New Roman" w:hAnsi="Times New Roman" w:cs="Times New Roman"/>
          <w:color w:val="000000"/>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Корниловского сельского поселения</w:t>
      </w:r>
      <w:proofErr w:type="gramStart"/>
      <w:r w:rsidRPr="009B0748">
        <w:rPr>
          <w:rFonts w:ascii="Times New Roman" w:hAnsi="Times New Roman" w:cs="Times New Roman"/>
          <w:color w:val="000000"/>
        </w:rPr>
        <w:t>.»;</w:t>
      </w:r>
      <w:proofErr w:type="gramEnd"/>
    </w:p>
    <w:p w:rsidR="00337B21" w:rsidRPr="009B0748" w:rsidRDefault="00337B21" w:rsidP="00A22057">
      <w:pPr>
        <w:pStyle w:val="ConsPlusNormal"/>
        <w:widowControl/>
        <w:numPr>
          <w:ilvl w:val="0"/>
          <w:numId w:val="4"/>
        </w:numPr>
        <w:tabs>
          <w:tab w:val="left" w:pos="528"/>
        </w:tabs>
        <w:jc w:val="both"/>
        <w:rPr>
          <w:rFonts w:ascii="Times New Roman" w:hAnsi="Times New Roman" w:cs="Times New Roman"/>
          <w:color w:val="000000"/>
        </w:rPr>
      </w:pPr>
      <w:r w:rsidRPr="009B0748">
        <w:rPr>
          <w:rFonts w:ascii="Times New Roman" w:hAnsi="Times New Roman" w:cs="Times New Roman"/>
          <w:color w:val="000000"/>
        </w:rPr>
        <w:t>часть 4 статьи 43 читать в следующей редакции:</w:t>
      </w:r>
    </w:p>
    <w:p w:rsidR="00337B21" w:rsidRPr="009B0748" w:rsidRDefault="00337B21" w:rsidP="00337B21">
      <w:pPr>
        <w:pStyle w:val="ConsPlusNormal"/>
        <w:tabs>
          <w:tab w:val="left" w:pos="528"/>
        </w:tabs>
        <w:ind w:left="1070"/>
        <w:jc w:val="both"/>
        <w:rPr>
          <w:rFonts w:ascii="Times New Roman" w:hAnsi="Times New Roman" w:cs="Times New Roman"/>
          <w:color w:val="000000"/>
        </w:rPr>
      </w:pPr>
      <w:r w:rsidRPr="009B0748">
        <w:rPr>
          <w:rFonts w:ascii="Times New Roman" w:hAnsi="Times New Roman" w:cs="Times New Roman"/>
          <w:color w:val="000000"/>
        </w:rPr>
        <w:t xml:space="preserve">«4. </w:t>
      </w:r>
      <w:r w:rsidRPr="009B0748">
        <w:rPr>
          <w:rFonts w:ascii="Times New Roman" w:hAnsi="Times New Roman" w:cs="Times New Roman"/>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9B0748">
        <w:rPr>
          <w:rFonts w:ascii="Times New Roman" w:hAnsi="Times New Roman" w:cs="Times New Roman"/>
        </w:rPr>
        <w:lastRenderedPageBreak/>
        <w:t>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9B0748">
        <w:rPr>
          <w:rFonts w:ascii="Times New Roman" w:hAnsi="Times New Roman" w:cs="Times New Roman"/>
        </w:rPr>
        <w:t>и</w:t>
      </w:r>
      <w:proofErr w:type="gramEnd"/>
      <w:r w:rsidRPr="009B0748">
        <w:rPr>
          <w:rFonts w:ascii="Times New Roman" w:hAnsi="Times New Roman" w:cs="Times New Roman"/>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37B21" w:rsidRPr="009B0748" w:rsidRDefault="00337B21" w:rsidP="00A22057">
      <w:pPr>
        <w:pStyle w:val="afa"/>
        <w:numPr>
          <w:ilvl w:val="0"/>
          <w:numId w:val="4"/>
        </w:numPr>
        <w:suppressAutoHyphens w:val="0"/>
        <w:autoSpaceDE w:val="0"/>
        <w:autoSpaceDN w:val="0"/>
        <w:adjustRightInd w:val="0"/>
        <w:jc w:val="both"/>
        <w:rPr>
          <w:color w:val="000000"/>
        </w:rPr>
      </w:pPr>
      <w:r w:rsidRPr="009B0748">
        <w:rPr>
          <w:color w:val="000000"/>
        </w:rPr>
        <w:t xml:space="preserve">Направить настоящее решение  на государственную регистрацию в Управление Министерства юстиции Российской Федерации по Томской области и официального опубликования. </w:t>
      </w:r>
    </w:p>
    <w:p w:rsidR="00337B21" w:rsidRPr="009B0748" w:rsidRDefault="00337B21" w:rsidP="00A22057">
      <w:pPr>
        <w:pStyle w:val="afa"/>
        <w:widowControl w:val="0"/>
        <w:numPr>
          <w:ilvl w:val="0"/>
          <w:numId w:val="4"/>
        </w:numPr>
        <w:suppressAutoHyphens w:val="0"/>
        <w:autoSpaceDE w:val="0"/>
        <w:autoSpaceDN w:val="0"/>
        <w:adjustRightInd w:val="0"/>
        <w:spacing w:after="200"/>
        <w:jc w:val="both"/>
      </w:pPr>
      <w:r w:rsidRPr="009B0748">
        <w:rPr>
          <w:color w:val="000000"/>
        </w:rPr>
        <w:t>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w:t>
      </w:r>
    </w:p>
    <w:p w:rsidR="00337B21" w:rsidRPr="009B0748" w:rsidRDefault="00337B21" w:rsidP="00A22057">
      <w:pPr>
        <w:pStyle w:val="afa"/>
        <w:widowControl w:val="0"/>
        <w:numPr>
          <w:ilvl w:val="0"/>
          <w:numId w:val="4"/>
        </w:numPr>
        <w:suppressAutoHyphens w:val="0"/>
        <w:autoSpaceDE w:val="0"/>
        <w:autoSpaceDN w:val="0"/>
        <w:adjustRightInd w:val="0"/>
        <w:jc w:val="both"/>
      </w:pPr>
      <w:r w:rsidRPr="009B0748">
        <w:t xml:space="preserve">Настоящее решение вступает в силу </w:t>
      </w:r>
      <w:proofErr w:type="gramStart"/>
      <w:r w:rsidRPr="009B0748">
        <w:t>с даты</w:t>
      </w:r>
      <w:proofErr w:type="gramEnd"/>
      <w:r w:rsidRPr="009B0748">
        <w:t xml:space="preserve"> его опубликования и обнародования.</w:t>
      </w:r>
    </w:p>
    <w:p w:rsidR="00337B21" w:rsidRPr="009B0748" w:rsidRDefault="00337B21" w:rsidP="00A22057">
      <w:pPr>
        <w:pStyle w:val="afa"/>
        <w:widowControl w:val="0"/>
        <w:numPr>
          <w:ilvl w:val="0"/>
          <w:numId w:val="4"/>
        </w:numPr>
        <w:suppressAutoHyphens w:val="0"/>
        <w:autoSpaceDE w:val="0"/>
        <w:autoSpaceDN w:val="0"/>
        <w:adjustRightInd w:val="0"/>
        <w:jc w:val="both"/>
        <w:rPr>
          <w:color w:val="000000"/>
        </w:rPr>
      </w:pPr>
      <w:proofErr w:type="gramStart"/>
      <w:r w:rsidRPr="009B0748">
        <w:rPr>
          <w:color w:val="000000"/>
        </w:rPr>
        <w:t xml:space="preserve">Положения пункта 5 части 1 настоящего решения вступают в силу с даты официального опубликования, но не ранее вступления в силу Федерального закона от 8 декабря 2020 года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Российской Федерации». </w:t>
      </w:r>
      <w:proofErr w:type="gramEnd"/>
    </w:p>
    <w:p w:rsidR="00337B21" w:rsidRPr="009B0748" w:rsidRDefault="00337B21" w:rsidP="00337B21">
      <w:pPr>
        <w:pStyle w:val="afa"/>
        <w:widowControl w:val="0"/>
        <w:autoSpaceDE w:val="0"/>
        <w:autoSpaceDN w:val="0"/>
        <w:adjustRightInd w:val="0"/>
        <w:ind w:left="1070"/>
        <w:jc w:val="both"/>
      </w:pPr>
    </w:p>
    <w:p w:rsidR="00337B21" w:rsidRPr="009B0748" w:rsidRDefault="00337B21" w:rsidP="00337B21">
      <w:pPr>
        <w:pStyle w:val="a9"/>
        <w:rPr>
          <w:rFonts w:ascii="Times New Roman" w:hAnsi="Times New Roman"/>
          <w:sz w:val="20"/>
          <w:szCs w:val="20"/>
        </w:rPr>
      </w:pPr>
      <w:r w:rsidRPr="009B0748">
        <w:rPr>
          <w:rFonts w:ascii="Times New Roman" w:hAnsi="Times New Roman"/>
          <w:sz w:val="20"/>
          <w:szCs w:val="20"/>
        </w:rPr>
        <w:t xml:space="preserve">            Председатель Совета</w:t>
      </w:r>
    </w:p>
    <w:p w:rsidR="00337B21" w:rsidRPr="009B0748" w:rsidRDefault="00662EEA" w:rsidP="00662EEA">
      <w:pPr>
        <w:pStyle w:val="a9"/>
        <w:rPr>
          <w:rFonts w:ascii="Times New Roman" w:hAnsi="Times New Roman"/>
          <w:sz w:val="20"/>
          <w:szCs w:val="20"/>
        </w:rPr>
      </w:pPr>
      <w:r w:rsidRPr="009B0748">
        <w:rPr>
          <w:rFonts w:ascii="Times New Roman" w:hAnsi="Times New Roman"/>
          <w:sz w:val="20"/>
          <w:szCs w:val="20"/>
        </w:rPr>
        <w:t xml:space="preserve">            </w:t>
      </w:r>
      <w:r w:rsidR="00337B21" w:rsidRPr="009B0748">
        <w:rPr>
          <w:rFonts w:ascii="Times New Roman" w:hAnsi="Times New Roman"/>
          <w:sz w:val="20"/>
          <w:szCs w:val="20"/>
        </w:rPr>
        <w:t>Корниловского поселен</w:t>
      </w:r>
      <w:r w:rsidRPr="009B0748">
        <w:rPr>
          <w:rFonts w:ascii="Times New Roman" w:hAnsi="Times New Roman"/>
          <w:sz w:val="20"/>
          <w:szCs w:val="20"/>
        </w:rPr>
        <w:t xml:space="preserve">ия   </w:t>
      </w:r>
      <w:r w:rsidR="00337B21" w:rsidRPr="009B0748">
        <w:rPr>
          <w:rFonts w:ascii="Times New Roman" w:hAnsi="Times New Roman"/>
          <w:sz w:val="20"/>
          <w:szCs w:val="20"/>
        </w:rPr>
        <w:t xml:space="preserve"> </w:t>
      </w:r>
      <w:proofErr w:type="spellStart"/>
      <w:r w:rsidR="00337B21" w:rsidRPr="009B0748">
        <w:rPr>
          <w:rFonts w:ascii="Times New Roman" w:hAnsi="Times New Roman"/>
          <w:sz w:val="20"/>
          <w:szCs w:val="20"/>
        </w:rPr>
        <w:t>Устиненко</w:t>
      </w:r>
      <w:proofErr w:type="spellEnd"/>
      <w:r w:rsidR="00337B21" w:rsidRPr="009B0748">
        <w:rPr>
          <w:rFonts w:ascii="Times New Roman" w:hAnsi="Times New Roman"/>
          <w:sz w:val="20"/>
          <w:szCs w:val="20"/>
        </w:rPr>
        <w:t xml:space="preserve"> Р.А.</w:t>
      </w:r>
    </w:p>
    <w:p w:rsidR="00ED2546" w:rsidRPr="009B0748" w:rsidRDefault="00ED2546" w:rsidP="00ED2546">
      <w:pPr>
        <w:jc w:val="center"/>
        <w:rPr>
          <w:sz w:val="20"/>
          <w:szCs w:val="20"/>
        </w:rPr>
      </w:pPr>
    </w:p>
    <w:p w:rsidR="009B0748" w:rsidRPr="009B0748" w:rsidRDefault="009B0748" w:rsidP="009B0748">
      <w:pPr>
        <w:keepNext/>
        <w:jc w:val="right"/>
        <w:rPr>
          <w:b/>
          <w:sz w:val="20"/>
          <w:szCs w:val="20"/>
        </w:rPr>
      </w:pPr>
      <w:r w:rsidRPr="009B0748">
        <w:rPr>
          <w:b/>
          <w:sz w:val="20"/>
          <w:szCs w:val="20"/>
        </w:rPr>
        <w:t xml:space="preserve">                                      </w:t>
      </w:r>
    </w:p>
    <w:p w:rsidR="009B0748" w:rsidRPr="009B0748" w:rsidRDefault="009B0748" w:rsidP="009B0748">
      <w:pPr>
        <w:jc w:val="center"/>
        <w:rPr>
          <w:sz w:val="20"/>
          <w:szCs w:val="20"/>
        </w:rPr>
      </w:pPr>
      <w:r w:rsidRPr="009B0748">
        <w:rPr>
          <w:b/>
          <w:sz w:val="20"/>
          <w:szCs w:val="20"/>
        </w:rPr>
        <w:t>РЕШЕНИЕ №  2</w:t>
      </w:r>
    </w:p>
    <w:p w:rsidR="009B0748" w:rsidRPr="009B0748" w:rsidRDefault="009B0748" w:rsidP="009B0748">
      <w:pPr>
        <w:tabs>
          <w:tab w:val="left" w:pos="5940"/>
          <w:tab w:val="left" w:pos="6215"/>
          <w:tab w:val="left" w:pos="6593"/>
          <w:tab w:val="left" w:pos="6840"/>
          <w:tab w:val="left" w:pos="9000"/>
          <w:tab w:val="left" w:pos="9360"/>
        </w:tabs>
        <w:rPr>
          <w:sz w:val="20"/>
          <w:szCs w:val="20"/>
        </w:rPr>
      </w:pPr>
      <w:r w:rsidRPr="009B0748">
        <w:rPr>
          <w:sz w:val="20"/>
          <w:szCs w:val="20"/>
        </w:rPr>
        <w:t>с. Корнилово</w:t>
      </w:r>
      <w:r w:rsidRPr="009B0748">
        <w:rPr>
          <w:sz w:val="20"/>
          <w:szCs w:val="20"/>
        </w:rPr>
        <w:tab/>
        <w:t xml:space="preserve">        от  27 января  2021 года</w:t>
      </w:r>
    </w:p>
    <w:p w:rsidR="009B0748" w:rsidRPr="009B0748" w:rsidRDefault="009B0748" w:rsidP="009B0748">
      <w:pPr>
        <w:rPr>
          <w:sz w:val="20"/>
          <w:szCs w:val="20"/>
        </w:rPr>
      </w:pPr>
    </w:p>
    <w:p w:rsidR="009B0748" w:rsidRPr="009B0748" w:rsidRDefault="009B0748" w:rsidP="009B0748">
      <w:pPr>
        <w:rPr>
          <w:sz w:val="20"/>
          <w:szCs w:val="20"/>
        </w:rPr>
      </w:pPr>
    </w:p>
    <w:p w:rsidR="009B0748" w:rsidRPr="009B0748" w:rsidRDefault="009B0748" w:rsidP="009B0748">
      <w:pPr>
        <w:rPr>
          <w:sz w:val="20"/>
          <w:szCs w:val="20"/>
        </w:rPr>
      </w:pPr>
      <w:r w:rsidRPr="009B0748">
        <w:rPr>
          <w:sz w:val="20"/>
          <w:szCs w:val="20"/>
        </w:rPr>
        <w:t xml:space="preserve">     О внесении изменений в решение Совета</w:t>
      </w:r>
    </w:p>
    <w:p w:rsidR="009B0748" w:rsidRPr="009B0748" w:rsidRDefault="009B0748" w:rsidP="009B0748">
      <w:pPr>
        <w:rPr>
          <w:sz w:val="20"/>
          <w:szCs w:val="20"/>
        </w:rPr>
      </w:pPr>
      <w:r w:rsidRPr="009B0748">
        <w:rPr>
          <w:sz w:val="20"/>
          <w:szCs w:val="20"/>
        </w:rPr>
        <w:t>Корниловского сельского поселения от 25 декабря 2020 года № 34</w:t>
      </w:r>
    </w:p>
    <w:p w:rsidR="009B0748" w:rsidRPr="009B0748" w:rsidRDefault="009B0748" w:rsidP="009B0748">
      <w:pPr>
        <w:rPr>
          <w:sz w:val="20"/>
          <w:szCs w:val="20"/>
        </w:rPr>
      </w:pPr>
      <w:r w:rsidRPr="009B0748">
        <w:rPr>
          <w:sz w:val="20"/>
          <w:szCs w:val="20"/>
        </w:rPr>
        <w:t>«Об утверждении  бюджета Корниловского сельского  поселения  на 2021 год и пл</w:t>
      </w:r>
      <w:r w:rsidRPr="009B0748">
        <w:rPr>
          <w:sz w:val="20"/>
          <w:szCs w:val="20"/>
        </w:rPr>
        <w:t>а</w:t>
      </w:r>
      <w:r w:rsidRPr="009B0748">
        <w:rPr>
          <w:sz w:val="20"/>
          <w:szCs w:val="20"/>
        </w:rPr>
        <w:t>новый период 2022-2023 годов».</w:t>
      </w:r>
    </w:p>
    <w:p w:rsidR="009B0748" w:rsidRPr="009B0748" w:rsidRDefault="009B0748" w:rsidP="009B0748">
      <w:pPr>
        <w:rPr>
          <w:sz w:val="20"/>
          <w:szCs w:val="20"/>
        </w:rPr>
      </w:pPr>
      <w:r w:rsidRPr="009B0748">
        <w:rPr>
          <w:sz w:val="20"/>
          <w:szCs w:val="20"/>
        </w:rPr>
        <w:t xml:space="preserve">      </w:t>
      </w:r>
    </w:p>
    <w:p w:rsidR="009B0748" w:rsidRPr="009B0748" w:rsidRDefault="009B0748" w:rsidP="009B0748">
      <w:pPr>
        <w:jc w:val="both"/>
        <w:rPr>
          <w:sz w:val="20"/>
          <w:szCs w:val="20"/>
        </w:rPr>
      </w:pPr>
      <w:proofErr w:type="gramStart"/>
      <w:r w:rsidRPr="009B0748">
        <w:rPr>
          <w:sz w:val="20"/>
          <w:szCs w:val="20"/>
        </w:rPr>
        <w:t>Рассмотрев разработанный и представленный  Администрацией Корниловского сельского поселения проект решения на 2021 год и  плановый период 2022-2023 годов в соотве</w:t>
      </w:r>
      <w:r w:rsidRPr="009B0748">
        <w:rPr>
          <w:sz w:val="20"/>
          <w:szCs w:val="20"/>
        </w:rPr>
        <w:t>т</w:t>
      </w:r>
      <w:r w:rsidRPr="009B0748">
        <w:rPr>
          <w:sz w:val="20"/>
          <w:szCs w:val="20"/>
        </w:rPr>
        <w:t>ствии с Бюджетным Кодексом Российской Федерации, ст. 48 Устава муниципального о</w:t>
      </w:r>
      <w:r w:rsidRPr="009B0748">
        <w:rPr>
          <w:sz w:val="20"/>
          <w:szCs w:val="20"/>
        </w:rPr>
        <w:t>б</w:t>
      </w:r>
      <w:r w:rsidRPr="009B0748">
        <w:rPr>
          <w:sz w:val="20"/>
          <w:szCs w:val="20"/>
        </w:rPr>
        <w:t>разования «Корниловского сельское поселение», ст. 17 Положения «О бюджетном пр</w:t>
      </w:r>
      <w:r w:rsidRPr="009B0748">
        <w:rPr>
          <w:sz w:val="20"/>
          <w:szCs w:val="20"/>
        </w:rPr>
        <w:t>о</w:t>
      </w:r>
      <w:r w:rsidRPr="009B0748">
        <w:rPr>
          <w:sz w:val="20"/>
          <w:szCs w:val="20"/>
        </w:rPr>
        <w:t>цессе в муниципальном образовании «Корниловское сельское поселение» в новой редакции», утвержденном решением Совета посел</w:t>
      </w:r>
      <w:r w:rsidRPr="009B0748">
        <w:rPr>
          <w:sz w:val="20"/>
          <w:szCs w:val="20"/>
        </w:rPr>
        <w:t>е</w:t>
      </w:r>
      <w:r w:rsidRPr="009B0748">
        <w:rPr>
          <w:sz w:val="20"/>
          <w:szCs w:val="20"/>
        </w:rPr>
        <w:t xml:space="preserve">ния от 20 апреля </w:t>
      </w:r>
      <w:smartTag w:uri="urn:schemas-microsoft-com:office:smarttags" w:element="metricconverter">
        <w:smartTagPr>
          <w:attr w:name="ProductID" w:val="2012 г"/>
        </w:smartTagPr>
        <w:r w:rsidRPr="009B0748">
          <w:rPr>
            <w:sz w:val="20"/>
            <w:szCs w:val="20"/>
          </w:rPr>
          <w:t>2012 г</w:t>
        </w:r>
      </w:smartTag>
      <w:r w:rsidRPr="009B0748">
        <w:rPr>
          <w:sz w:val="20"/>
          <w:szCs w:val="20"/>
        </w:rPr>
        <w:t xml:space="preserve"> №11:</w:t>
      </w:r>
      <w:proofErr w:type="gramEnd"/>
    </w:p>
    <w:p w:rsidR="009B0748" w:rsidRPr="009B0748" w:rsidRDefault="009B0748" w:rsidP="009B0748">
      <w:pPr>
        <w:rPr>
          <w:sz w:val="20"/>
          <w:szCs w:val="20"/>
        </w:rPr>
      </w:pPr>
    </w:p>
    <w:p w:rsidR="009B0748" w:rsidRPr="009B0748" w:rsidRDefault="009B0748" w:rsidP="009B0748">
      <w:pPr>
        <w:rPr>
          <w:b/>
          <w:bCs/>
          <w:sz w:val="20"/>
          <w:szCs w:val="20"/>
        </w:rPr>
      </w:pPr>
      <w:r w:rsidRPr="009B0748">
        <w:rPr>
          <w:sz w:val="20"/>
          <w:szCs w:val="20"/>
        </w:rPr>
        <w:t>С</w:t>
      </w:r>
      <w:r w:rsidRPr="009B0748">
        <w:rPr>
          <w:b/>
          <w:bCs/>
          <w:sz w:val="20"/>
          <w:szCs w:val="20"/>
        </w:rPr>
        <w:t>овет Корниловского сельского поселения   решил:</w:t>
      </w:r>
    </w:p>
    <w:p w:rsidR="009B0748" w:rsidRPr="009B0748" w:rsidRDefault="009B0748" w:rsidP="009B0748">
      <w:pPr>
        <w:rPr>
          <w:b/>
          <w:bCs/>
          <w:sz w:val="20"/>
          <w:szCs w:val="20"/>
        </w:rPr>
      </w:pPr>
    </w:p>
    <w:p w:rsidR="009B0748" w:rsidRPr="009B0748" w:rsidRDefault="009B0748" w:rsidP="009B0748">
      <w:pPr>
        <w:pStyle w:val="1"/>
        <w:tabs>
          <w:tab w:val="left" w:pos="7240"/>
        </w:tabs>
        <w:jc w:val="both"/>
        <w:rPr>
          <w:sz w:val="20"/>
          <w:szCs w:val="20"/>
        </w:rPr>
      </w:pPr>
      <w:r w:rsidRPr="009B0748">
        <w:rPr>
          <w:sz w:val="20"/>
          <w:szCs w:val="20"/>
        </w:rPr>
        <w:t xml:space="preserve">     1. Внести изменения в решение Совета Корниловского сельского поселения от    25.12.2020 года № 34 «Об утверждении бюджета Корниловского сельского посел</w:t>
      </w:r>
      <w:r w:rsidRPr="009B0748">
        <w:rPr>
          <w:sz w:val="20"/>
          <w:szCs w:val="20"/>
        </w:rPr>
        <w:t>е</w:t>
      </w:r>
      <w:r w:rsidRPr="009B0748">
        <w:rPr>
          <w:sz w:val="20"/>
          <w:szCs w:val="20"/>
        </w:rPr>
        <w:t>ния на 2021 год и плановый период 2022-2023 годов »</w:t>
      </w:r>
    </w:p>
    <w:p w:rsidR="009B0748" w:rsidRPr="009B0748" w:rsidRDefault="009B0748" w:rsidP="009B0748">
      <w:pPr>
        <w:keepNext/>
        <w:jc w:val="both"/>
        <w:rPr>
          <w:sz w:val="20"/>
          <w:szCs w:val="20"/>
        </w:rPr>
      </w:pPr>
      <w:r w:rsidRPr="009B0748">
        <w:rPr>
          <w:sz w:val="20"/>
          <w:szCs w:val="20"/>
        </w:rPr>
        <w:t xml:space="preserve">      2. Направить настоящее решение Главе поселения  для подписания и опубликования в Информационном бюллетене и размещения на официальном сайте Администрации Корниловского сел</w:t>
      </w:r>
      <w:r w:rsidRPr="009B0748">
        <w:rPr>
          <w:sz w:val="20"/>
          <w:szCs w:val="20"/>
        </w:rPr>
        <w:t>ь</w:t>
      </w:r>
      <w:r w:rsidRPr="009B0748">
        <w:rPr>
          <w:sz w:val="20"/>
          <w:szCs w:val="20"/>
        </w:rPr>
        <w:t xml:space="preserve">ского поселения (адрес сайта </w:t>
      </w:r>
      <w:r w:rsidRPr="009B0748">
        <w:rPr>
          <w:sz w:val="20"/>
          <w:szCs w:val="20"/>
          <w:lang w:val="en-US"/>
        </w:rPr>
        <w:t>http</w:t>
      </w:r>
      <w:r w:rsidRPr="009B0748">
        <w:rPr>
          <w:sz w:val="20"/>
          <w:szCs w:val="20"/>
        </w:rPr>
        <w:t>://</w:t>
      </w:r>
      <w:proofErr w:type="spellStart"/>
      <w:r w:rsidRPr="009B0748">
        <w:rPr>
          <w:sz w:val="20"/>
          <w:szCs w:val="20"/>
          <w:lang w:val="en-US"/>
        </w:rPr>
        <w:t>korpos</w:t>
      </w:r>
      <w:proofErr w:type="spellEnd"/>
      <w:r w:rsidRPr="009B0748">
        <w:rPr>
          <w:sz w:val="20"/>
          <w:szCs w:val="20"/>
        </w:rPr>
        <w:t>.</w:t>
      </w:r>
      <w:proofErr w:type="spellStart"/>
      <w:r w:rsidRPr="009B0748">
        <w:rPr>
          <w:sz w:val="20"/>
          <w:szCs w:val="20"/>
          <w:lang w:val="en-US"/>
        </w:rPr>
        <w:t>tomsk</w:t>
      </w:r>
      <w:proofErr w:type="spellEnd"/>
      <w:r w:rsidRPr="009B0748">
        <w:rPr>
          <w:sz w:val="20"/>
          <w:szCs w:val="20"/>
        </w:rPr>
        <w:t>.</w:t>
      </w:r>
      <w:proofErr w:type="spellStart"/>
      <w:r w:rsidRPr="009B0748">
        <w:rPr>
          <w:sz w:val="20"/>
          <w:szCs w:val="20"/>
          <w:lang w:val="en-US"/>
        </w:rPr>
        <w:t>ru</w:t>
      </w:r>
      <w:proofErr w:type="spellEnd"/>
      <w:r w:rsidRPr="009B0748">
        <w:rPr>
          <w:sz w:val="20"/>
          <w:szCs w:val="20"/>
        </w:rPr>
        <w:t>).</w:t>
      </w:r>
    </w:p>
    <w:p w:rsidR="009B0748" w:rsidRPr="009B0748" w:rsidRDefault="009B0748" w:rsidP="009B0748">
      <w:pPr>
        <w:keepNext/>
        <w:jc w:val="both"/>
        <w:rPr>
          <w:sz w:val="20"/>
          <w:szCs w:val="20"/>
        </w:rPr>
      </w:pPr>
    </w:p>
    <w:p w:rsidR="009B0748" w:rsidRPr="009B0748" w:rsidRDefault="009B0748" w:rsidP="009B0748">
      <w:pPr>
        <w:keepNext/>
        <w:jc w:val="both"/>
        <w:rPr>
          <w:sz w:val="20"/>
          <w:szCs w:val="20"/>
        </w:rPr>
      </w:pPr>
    </w:p>
    <w:p w:rsidR="009B0748" w:rsidRPr="009B0748" w:rsidRDefault="009B0748" w:rsidP="009B0748">
      <w:pPr>
        <w:keepNext/>
        <w:jc w:val="both"/>
        <w:rPr>
          <w:sz w:val="20"/>
          <w:szCs w:val="20"/>
        </w:rPr>
      </w:pPr>
      <w:r w:rsidRPr="009B0748">
        <w:rPr>
          <w:sz w:val="20"/>
          <w:szCs w:val="20"/>
        </w:rPr>
        <w:tab/>
      </w:r>
      <w:r w:rsidRPr="009B0748">
        <w:rPr>
          <w:sz w:val="20"/>
          <w:szCs w:val="20"/>
        </w:rPr>
        <w:tab/>
        <w:t>Председатель  Совета</w:t>
      </w:r>
      <w:r w:rsidRPr="009B0748">
        <w:rPr>
          <w:sz w:val="20"/>
          <w:szCs w:val="20"/>
        </w:rPr>
        <w:tab/>
      </w:r>
      <w:r w:rsidRPr="009B0748">
        <w:rPr>
          <w:sz w:val="20"/>
          <w:szCs w:val="20"/>
        </w:rPr>
        <w:tab/>
      </w:r>
      <w:r w:rsidRPr="009B0748">
        <w:rPr>
          <w:sz w:val="20"/>
          <w:szCs w:val="20"/>
        </w:rPr>
        <w:tab/>
      </w:r>
      <w:r w:rsidRPr="009B0748">
        <w:rPr>
          <w:sz w:val="20"/>
          <w:szCs w:val="20"/>
        </w:rPr>
        <w:tab/>
        <w:t xml:space="preserve">Р.А. </w:t>
      </w:r>
      <w:proofErr w:type="spellStart"/>
      <w:r w:rsidRPr="009B0748">
        <w:rPr>
          <w:sz w:val="20"/>
          <w:szCs w:val="20"/>
        </w:rPr>
        <w:t>Устиненко</w:t>
      </w:r>
      <w:proofErr w:type="spellEnd"/>
      <w:r w:rsidRPr="009B0748">
        <w:rPr>
          <w:sz w:val="20"/>
          <w:szCs w:val="20"/>
        </w:rPr>
        <w:t xml:space="preserve"> </w:t>
      </w:r>
    </w:p>
    <w:p w:rsidR="009B0748" w:rsidRPr="009B0748" w:rsidRDefault="009B0748" w:rsidP="009B0748">
      <w:pPr>
        <w:keepNext/>
        <w:jc w:val="both"/>
        <w:rPr>
          <w:i/>
          <w:sz w:val="20"/>
          <w:szCs w:val="20"/>
        </w:rPr>
      </w:pPr>
    </w:p>
    <w:p w:rsidR="009B0748" w:rsidRPr="009B0748" w:rsidRDefault="009B0748" w:rsidP="009B0748">
      <w:pPr>
        <w:keepNext/>
        <w:jc w:val="both"/>
        <w:rPr>
          <w:i/>
          <w:sz w:val="20"/>
          <w:szCs w:val="20"/>
        </w:rPr>
      </w:pPr>
    </w:p>
    <w:p w:rsidR="009B0748" w:rsidRPr="009B0748" w:rsidRDefault="009B0748" w:rsidP="009B0748">
      <w:pPr>
        <w:rPr>
          <w:b/>
          <w:bCs/>
          <w:sz w:val="20"/>
          <w:szCs w:val="20"/>
        </w:rPr>
      </w:pPr>
    </w:p>
    <w:p w:rsidR="009B0748" w:rsidRPr="009B0748" w:rsidRDefault="009B0748" w:rsidP="009B0748">
      <w:pPr>
        <w:rPr>
          <w:sz w:val="20"/>
          <w:szCs w:val="20"/>
        </w:rPr>
      </w:pPr>
    </w:p>
    <w:p w:rsidR="009B0748" w:rsidRPr="009B0748" w:rsidRDefault="009B0748" w:rsidP="009B0748">
      <w:pPr>
        <w:rPr>
          <w:b/>
          <w:bCs/>
          <w:sz w:val="20"/>
          <w:szCs w:val="20"/>
        </w:rPr>
      </w:pPr>
    </w:p>
    <w:p w:rsidR="009B0748" w:rsidRPr="009B0748" w:rsidRDefault="009B0748" w:rsidP="009B0748">
      <w:pPr>
        <w:keepNext/>
        <w:jc w:val="right"/>
        <w:rPr>
          <w:i/>
          <w:sz w:val="20"/>
          <w:szCs w:val="20"/>
        </w:rPr>
      </w:pPr>
      <w:r w:rsidRPr="009B0748">
        <w:rPr>
          <w:sz w:val="20"/>
          <w:szCs w:val="20"/>
        </w:rPr>
        <w:lastRenderedPageBreak/>
        <w:tab/>
        <w:t xml:space="preserve">                                                                                                          </w:t>
      </w:r>
      <w:r w:rsidRPr="009B0748">
        <w:rPr>
          <w:i/>
          <w:sz w:val="20"/>
          <w:szCs w:val="20"/>
        </w:rPr>
        <w:t>Приложение к реш</w:t>
      </w:r>
      <w:r w:rsidRPr="009B0748">
        <w:rPr>
          <w:i/>
          <w:sz w:val="20"/>
          <w:szCs w:val="20"/>
        </w:rPr>
        <w:t>е</w:t>
      </w:r>
      <w:r w:rsidRPr="009B0748">
        <w:rPr>
          <w:i/>
          <w:sz w:val="20"/>
          <w:szCs w:val="20"/>
        </w:rPr>
        <w:t>нию</w:t>
      </w:r>
    </w:p>
    <w:p w:rsidR="009B0748" w:rsidRPr="009B0748" w:rsidRDefault="009B0748" w:rsidP="009B0748">
      <w:pPr>
        <w:keepNext/>
        <w:jc w:val="right"/>
        <w:rPr>
          <w:i/>
          <w:sz w:val="20"/>
          <w:szCs w:val="20"/>
        </w:rPr>
      </w:pPr>
      <w:r w:rsidRPr="009B0748">
        <w:rPr>
          <w:i/>
          <w:sz w:val="20"/>
          <w:szCs w:val="20"/>
        </w:rPr>
        <w:t xml:space="preserve">                                                                                            Совета Корниловского сельского поселения </w:t>
      </w:r>
    </w:p>
    <w:p w:rsidR="009B0748" w:rsidRPr="009B0748" w:rsidRDefault="009B0748" w:rsidP="009B0748">
      <w:pPr>
        <w:keepNext/>
        <w:jc w:val="right"/>
        <w:rPr>
          <w:i/>
          <w:sz w:val="20"/>
          <w:szCs w:val="20"/>
        </w:rPr>
      </w:pPr>
      <w:r w:rsidRPr="009B0748">
        <w:rPr>
          <w:i/>
          <w:sz w:val="20"/>
          <w:szCs w:val="20"/>
        </w:rPr>
        <w:t xml:space="preserve">                                                                                           От  27.01.2021г. № 2                        </w:t>
      </w:r>
    </w:p>
    <w:p w:rsidR="009B0748" w:rsidRPr="009B0748" w:rsidRDefault="009B0748" w:rsidP="009B0748">
      <w:pPr>
        <w:keepNext/>
        <w:rPr>
          <w:i/>
          <w:sz w:val="20"/>
          <w:szCs w:val="20"/>
        </w:rPr>
      </w:pPr>
    </w:p>
    <w:p w:rsidR="009B0748" w:rsidRPr="009B0748" w:rsidRDefault="009B0748" w:rsidP="009B0748">
      <w:pPr>
        <w:keepNext/>
        <w:jc w:val="center"/>
        <w:rPr>
          <w:b/>
          <w:bCs/>
          <w:sz w:val="20"/>
          <w:szCs w:val="20"/>
        </w:rPr>
      </w:pPr>
    </w:p>
    <w:p w:rsidR="009B0748" w:rsidRPr="009B0748" w:rsidRDefault="009B0748" w:rsidP="009B0748">
      <w:pPr>
        <w:keepNext/>
        <w:jc w:val="center"/>
        <w:rPr>
          <w:b/>
          <w:bCs/>
          <w:sz w:val="20"/>
          <w:szCs w:val="20"/>
        </w:rPr>
      </w:pPr>
    </w:p>
    <w:p w:rsidR="009B0748" w:rsidRPr="009B0748" w:rsidRDefault="009B0748" w:rsidP="009B0748">
      <w:pPr>
        <w:keepNext/>
        <w:jc w:val="center"/>
        <w:rPr>
          <w:b/>
          <w:bCs/>
          <w:sz w:val="20"/>
          <w:szCs w:val="20"/>
        </w:rPr>
      </w:pPr>
      <w:r w:rsidRPr="009B0748">
        <w:rPr>
          <w:b/>
          <w:bCs/>
          <w:sz w:val="20"/>
          <w:szCs w:val="20"/>
        </w:rPr>
        <w:t>Изменения в бюджет Корниловского сельского поселения на 2021 год и плановый период 2022-2023 годов</w:t>
      </w:r>
    </w:p>
    <w:p w:rsidR="009B0748" w:rsidRPr="009B0748" w:rsidRDefault="009B0748" w:rsidP="009B0748">
      <w:pPr>
        <w:keepNext/>
        <w:jc w:val="center"/>
        <w:rPr>
          <w:b/>
          <w:bCs/>
          <w:sz w:val="20"/>
          <w:szCs w:val="20"/>
        </w:rPr>
      </w:pPr>
    </w:p>
    <w:p w:rsidR="009B0748" w:rsidRPr="009B0748" w:rsidRDefault="009B0748" w:rsidP="009B0748">
      <w:pPr>
        <w:keepNext/>
        <w:jc w:val="both"/>
        <w:rPr>
          <w:bCs/>
          <w:sz w:val="20"/>
          <w:szCs w:val="20"/>
        </w:rPr>
      </w:pPr>
      <w:r w:rsidRPr="009B0748">
        <w:rPr>
          <w:bCs/>
          <w:sz w:val="20"/>
          <w:szCs w:val="20"/>
        </w:rPr>
        <w:t>1.Внести изменения в бюджет Корниловского сельского поселения на 2021 год и план</w:t>
      </w:r>
      <w:r w:rsidRPr="009B0748">
        <w:rPr>
          <w:bCs/>
          <w:sz w:val="20"/>
          <w:szCs w:val="20"/>
        </w:rPr>
        <w:t>о</w:t>
      </w:r>
      <w:r w:rsidRPr="009B0748">
        <w:rPr>
          <w:bCs/>
          <w:sz w:val="20"/>
          <w:szCs w:val="20"/>
        </w:rPr>
        <w:t>вый период 2022-2023 годов, утвержденный решением Совета Корниловского сельского поселения от 25 д</w:t>
      </w:r>
      <w:r w:rsidRPr="009B0748">
        <w:rPr>
          <w:bCs/>
          <w:sz w:val="20"/>
          <w:szCs w:val="20"/>
        </w:rPr>
        <w:t>е</w:t>
      </w:r>
      <w:r w:rsidRPr="009B0748">
        <w:rPr>
          <w:bCs/>
          <w:sz w:val="20"/>
          <w:szCs w:val="20"/>
        </w:rPr>
        <w:t>кабря 2020 г. № 34 следующие изменения:</w:t>
      </w:r>
    </w:p>
    <w:p w:rsidR="009B0748" w:rsidRPr="009B0748" w:rsidRDefault="009B0748" w:rsidP="009B0748">
      <w:pPr>
        <w:keepNext/>
        <w:rPr>
          <w:bCs/>
          <w:sz w:val="20"/>
          <w:szCs w:val="20"/>
        </w:rPr>
      </w:pPr>
      <w:r w:rsidRPr="009B0748">
        <w:rPr>
          <w:bCs/>
          <w:sz w:val="20"/>
          <w:szCs w:val="20"/>
        </w:rPr>
        <w:t>«Утвердить основные характеристики бюджета поселения на 2021 год и плановый период 2022-2023 годов:</w:t>
      </w:r>
    </w:p>
    <w:p w:rsidR="009B0748" w:rsidRPr="009B0748" w:rsidRDefault="009B0748" w:rsidP="009B0748">
      <w:pPr>
        <w:keepNext/>
        <w:ind w:firstLine="708"/>
        <w:rPr>
          <w:bCs/>
          <w:sz w:val="20"/>
          <w:szCs w:val="20"/>
        </w:rPr>
      </w:pPr>
      <w:r w:rsidRPr="009B0748">
        <w:rPr>
          <w:bCs/>
          <w:sz w:val="20"/>
          <w:szCs w:val="20"/>
        </w:rPr>
        <w:t xml:space="preserve">- общий объем доходов поселения в сумме – </w:t>
      </w:r>
      <w:r w:rsidRPr="009B0748">
        <w:rPr>
          <w:sz w:val="20"/>
          <w:szCs w:val="20"/>
        </w:rPr>
        <w:t xml:space="preserve">15188,6 </w:t>
      </w:r>
      <w:r w:rsidRPr="009B0748">
        <w:rPr>
          <w:bCs/>
          <w:sz w:val="20"/>
          <w:szCs w:val="20"/>
        </w:rPr>
        <w:t>рублей;</w:t>
      </w:r>
    </w:p>
    <w:p w:rsidR="009B0748" w:rsidRPr="009B0748" w:rsidRDefault="009B0748" w:rsidP="009B0748">
      <w:pPr>
        <w:keepNext/>
        <w:ind w:firstLine="708"/>
        <w:rPr>
          <w:bCs/>
          <w:sz w:val="20"/>
          <w:szCs w:val="20"/>
        </w:rPr>
      </w:pPr>
      <w:r w:rsidRPr="009B0748">
        <w:rPr>
          <w:bCs/>
          <w:sz w:val="20"/>
          <w:szCs w:val="20"/>
        </w:rPr>
        <w:t>-общий объем расходов бюджета поселения в сумме – 16713,5 рублей;</w:t>
      </w:r>
    </w:p>
    <w:p w:rsidR="009B0748" w:rsidRPr="009B0748" w:rsidRDefault="009B0748" w:rsidP="009B0748">
      <w:pPr>
        <w:keepNext/>
        <w:ind w:firstLine="708"/>
        <w:rPr>
          <w:bCs/>
          <w:sz w:val="20"/>
          <w:szCs w:val="20"/>
        </w:rPr>
      </w:pPr>
      <w:r w:rsidRPr="009B0748">
        <w:rPr>
          <w:bCs/>
          <w:sz w:val="20"/>
          <w:szCs w:val="20"/>
        </w:rPr>
        <w:t>- дефицит бюджета поселения – 1524,9 рубля».</w:t>
      </w:r>
    </w:p>
    <w:p w:rsidR="009B0748" w:rsidRPr="009B0748" w:rsidRDefault="009B0748" w:rsidP="009B0748">
      <w:pPr>
        <w:keepNext/>
        <w:ind w:firstLine="708"/>
        <w:rPr>
          <w:bCs/>
          <w:sz w:val="20"/>
          <w:szCs w:val="20"/>
        </w:rPr>
      </w:pPr>
    </w:p>
    <w:p w:rsidR="009B0748" w:rsidRPr="009B0748" w:rsidRDefault="009B0748" w:rsidP="009B0748">
      <w:pPr>
        <w:keepNext/>
        <w:rPr>
          <w:bCs/>
          <w:sz w:val="20"/>
          <w:szCs w:val="20"/>
        </w:rPr>
      </w:pPr>
      <w:r w:rsidRPr="009B0748">
        <w:rPr>
          <w:bCs/>
          <w:sz w:val="20"/>
          <w:szCs w:val="20"/>
        </w:rPr>
        <w:t xml:space="preserve">Глава Корниловского </w:t>
      </w:r>
    </w:p>
    <w:p w:rsidR="009B0748" w:rsidRPr="009B0748" w:rsidRDefault="009B0748" w:rsidP="009B0748">
      <w:pPr>
        <w:keepNext/>
        <w:rPr>
          <w:bCs/>
          <w:sz w:val="20"/>
          <w:szCs w:val="20"/>
        </w:rPr>
      </w:pPr>
      <w:r>
        <w:rPr>
          <w:bCs/>
          <w:sz w:val="20"/>
          <w:szCs w:val="20"/>
        </w:rPr>
        <w:t>Сельского поселения</w:t>
      </w:r>
      <w:r w:rsidRPr="009B0748">
        <w:rPr>
          <w:bCs/>
          <w:sz w:val="20"/>
          <w:szCs w:val="20"/>
        </w:rPr>
        <w:t xml:space="preserve">                               В.В. Макаров</w:t>
      </w:r>
    </w:p>
    <w:p w:rsidR="009B0748" w:rsidRPr="009B0748" w:rsidRDefault="009B0748" w:rsidP="009B0748">
      <w:pPr>
        <w:keepNext/>
        <w:jc w:val="center"/>
        <w:rPr>
          <w:b/>
          <w:bCs/>
          <w:sz w:val="20"/>
          <w:szCs w:val="20"/>
        </w:rPr>
      </w:pPr>
    </w:p>
    <w:p w:rsidR="009B0748" w:rsidRPr="009B0748" w:rsidRDefault="009B0748" w:rsidP="009B0748">
      <w:pPr>
        <w:keepNext/>
        <w:jc w:val="center"/>
        <w:rPr>
          <w:b/>
          <w:bCs/>
          <w:sz w:val="20"/>
          <w:szCs w:val="20"/>
        </w:rPr>
      </w:pPr>
    </w:p>
    <w:p w:rsidR="009B0748" w:rsidRPr="009B0748" w:rsidRDefault="009B0748" w:rsidP="009B0748">
      <w:pPr>
        <w:keepNext/>
        <w:jc w:val="right"/>
        <w:rPr>
          <w:i/>
          <w:iCs/>
          <w:sz w:val="20"/>
          <w:szCs w:val="20"/>
        </w:rPr>
      </w:pPr>
      <w:r w:rsidRPr="009B0748">
        <w:rPr>
          <w:i/>
          <w:iCs/>
          <w:sz w:val="20"/>
          <w:szCs w:val="20"/>
        </w:rPr>
        <w:t xml:space="preserve">Приложение № 3 к бюджету                                                                                     </w:t>
      </w:r>
    </w:p>
    <w:p w:rsidR="009B0748" w:rsidRPr="009B0748" w:rsidRDefault="009B0748" w:rsidP="009B0748">
      <w:pPr>
        <w:keepNext/>
        <w:ind w:left="-1620" w:firstLine="720"/>
        <w:jc w:val="right"/>
        <w:rPr>
          <w:i/>
          <w:iCs/>
          <w:sz w:val="20"/>
          <w:szCs w:val="20"/>
        </w:rPr>
      </w:pPr>
      <w:r w:rsidRPr="009B0748">
        <w:rPr>
          <w:i/>
          <w:iCs/>
          <w:sz w:val="20"/>
          <w:szCs w:val="20"/>
        </w:rPr>
        <w:t xml:space="preserve">                                                                                                    Корниловского сельского поселения   на 2021 год                  и </w:t>
      </w:r>
      <w:r w:rsidRPr="009B0748">
        <w:rPr>
          <w:i/>
          <w:sz w:val="20"/>
          <w:szCs w:val="20"/>
        </w:rPr>
        <w:t>пл</w:t>
      </w:r>
      <w:r w:rsidRPr="009B0748">
        <w:rPr>
          <w:i/>
          <w:sz w:val="20"/>
          <w:szCs w:val="20"/>
        </w:rPr>
        <w:t>а</w:t>
      </w:r>
      <w:r w:rsidRPr="009B0748">
        <w:rPr>
          <w:i/>
          <w:sz w:val="20"/>
          <w:szCs w:val="20"/>
        </w:rPr>
        <w:t>новый период 2022- 2023 г</w:t>
      </w:r>
    </w:p>
    <w:p w:rsidR="009B0748" w:rsidRPr="009B0748" w:rsidRDefault="009B0748" w:rsidP="009B0748">
      <w:pPr>
        <w:keepNext/>
        <w:jc w:val="center"/>
        <w:rPr>
          <w:i/>
          <w:iCs/>
          <w:sz w:val="20"/>
          <w:szCs w:val="20"/>
        </w:rPr>
      </w:pPr>
      <w:r w:rsidRPr="009B0748">
        <w:rPr>
          <w:i/>
          <w:iCs/>
          <w:sz w:val="20"/>
          <w:szCs w:val="20"/>
        </w:rPr>
        <w:t xml:space="preserve"> </w:t>
      </w:r>
    </w:p>
    <w:p w:rsidR="009B0748" w:rsidRPr="009B0748" w:rsidRDefault="009B0748" w:rsidP="009B0748">
      <w:pPr>
        <w:jc w:val="center"/>
        <w:rPr>
          <w:b/>
          <w:bCs/>
          <w:sz w:val="20"/>
          <w:szCs w:val="20"/>
        </w:rPr>
      </w:pPr>
      <w:r w:rsidRPr="009B0748">
        <w:rPr>
          <w:b/>
          <w:bCs/>
          <w:sz w:val="20"/>
          <w:szCs w:val="20"/>
        </w:rPr>
        <w:t>Распределение бюджетных ассигнований по разделам, подразделам, целевым ст</w:t>
      </w:r>
      <w:r w:rsidRPr="009B0748">
        <w:rPr>
          <w:b/>
          <w:bCs/>
          <w:sz w:val="20"/>
          <w:szCs w:val="20"/>
        </w:rPr>
        <w:t>а</w:t>
      </w:r>
      <w:r w:rsidRPr="009B0748">
        <w:rPr>
          <w:b/>
          <w:bCs/>
          <w:sz w:val="20"/>
          <w:szCs w:val="20"/>
        </w:rPr>
        <w:t>тьям и видам расходов классификации расходов бюджетов в ведомственной структуре расходов  бюджета Корниловского сельского поселения на 2021 год</w:t>
      </w:r>
      <w:r w:rsidRPr="009B0748">
        <w:rPr>
          <w:sz w:val="20"/>
          <w:szCs w:val="20"/>
        </w:rPr>
        <w:t xml:space="preserve"> </w:t>
      </w:r>
      <w:r w:rsidRPr="009B0748">
        <w:rPr>
          <w:b/>
          <w:sz w:val="20"/>
          <w:szCs w:val="20"/>
        </w:rPr>
        <w:t>пл</w:t>
      </w:r>
      <w:r w:rsidRPr="009B0748">
        <w:rPr>
          <w:b/>
          <w:sz w:val="20"/>
          <w:szCs w:val="20"/>
        </w:rPr>
        <w:t>а</w:t>
      </w:r>
      <w:r w:rsidRPr="009B0748">
        <w:rPr>
          <w:b/>
          <w:sz w:val="20"/>
          <w:szCs w:val="20"/>
        </w:rPr>
        <w:t>новый период 2022- 2023 г.</w:t>
      </w:r>
    </w:p>
    <w:tbl>
      <w:tblPr>
        <w:tblW w:w="10916" w:type="dxa"/>
        <w:tblInd w:w="-176" w:type="dxa"/>
        <w:tblLayout w:type="fixed"/>
        <w:tblLook w:val="0000" w:firstRow="0" w:lastRow="0" w:firstColumn="0" w:lastColumn="0" w:noHBand="0" w:noVBand="0"/>
      </w:tblPr>
      <w:tblGrid>
        <w:gridCol w:w="2978"/>
        <w:gridCol w:w="850"/>
        <w:gridCol w:w="709"/>
        <w:gridCol w:w="1276"/>
        <w:gridCol w:w="850"/>
        <w:gridCol w:w="1418"/>
        <w:gridCol w:w="1417"/>
        <w:gridCol w:w="1418"/>
      </w:tblGrid>
      <w:tr w:rsidR="009B0748" w:rsidRPr="009B0748" w:rsidTr="00540BD7">
        <w:trPr>
          <w:trHeight w:val="630"/>
          <w:tblHeader/>
        </w:trPr>
        <w:tc>
          <w:tcPr>
            <w:tcW w:w="2978" w:type="dxa"/>
            <w:vAlign w:val="center"/>
          </w:tcPr>
          <w:p w:rsidR="009B0748" w:rsidRPr="009B0748" w:rsidRDefault="009B0748" w:rsidP="00540BD7">
            <w:pPr>
              <w:jc w:val="center"/>
              <w:rPr>
                <w:b/>
                <w:bCs/>
                <w:sz w:val="20"/>
                <w:szCs w:val="20"/>
              </w:rPr>
            </w:pPr>
            <w:r w:rsidRPr="009B0748">
              <w:rPr>
                <w:b/>
                <w:bCs/>
                <w:sz w:val="20"/>
                <w:szCs w:val="20"/>
              </w:rPr>
              <w:t>Наименование</w:t>
            </w:r>
          </w:p>
        </w:tc>
        <w:tc>
          <w:tcPr>
            <w:tcW w:w="850" w:type="dxa"/>
            <w:vAlign w:val="center"/>
          </w:tcPr>
          <w:p w:rsidR="009B0748" w:rsidRPr="009B0748" w:rsidRDefault="009B0748" w:rsidP="00540BD7">
            <w:pPr>
              <w:jc w:val="center"/>
              <w:rPr>
                <w:b/>
                <w:bCs/>
                <w:sz w:val="20"/>
                <w:szCs w:val="20"/>
              </w:rPr>
            </w:pPr>
            <w:r w:rsidRPr="009B0748">
              <w:rPr>
                <w:b/>
                <w:bCs/>
                <w:sz w:val="20"/>
                <w:szCs w:val="20"/>
              </w:rPr>
              <w:t>КВСР</w:t>
            </w:r>
          </w:p>
        </w:tc>
        <w:tc>
          <w:tcPr>
            <w:tcW w:w="709" w:type="dxa"/>
            <w:vAlign w:val="center"/>
          </w:tcPr>
          <w:p w:rsidR="009B0748" w:rsidRPr="009B0748" w:rsidRDefault="009B0748" w:rsidP="00540BD7">
            <w:pPr>
              <w:jc w:val="center"/>
              <w:rPr>
                <w:b/>
                <w:bCs/>
                <w:sz w:val="20"/>
                <w:szCs w:val="20"/>
              </w:rPr>
            </w:pPr>
            <w:r w:rsidRPr="009B0748">
              <w:rPr>
                <w:b/>
                <w:bCs/>
                <w:sz w:val="20"/>
                <w:szCs w:val="20"/>
              </w:rPr>
              <w:t>КФСР</w:t>
            </w:r>
          </w:p>
        </w:tc>
        <w:tc>
          <w:tcPr>
            <w:tcW w:w="1276" w:type="dxa"/>
            <w:vAlign w:val="center"/>
          </w:tcPr>
          <w:p w:rsidR="009B0748" w:rsidRPr="009B0748" w:rsidRDefault="009B0748" w:rsidP="00540BD7">
            <w:pPr>
              <w:jc w:val="center"/>
              <w:rPr>
                <w:b/>
                <w:bCs/>
                <w:sz w:val="20"/>
                <w:szCs w:val="20"/>
              </w:rPr>
            </w:pPr>
            <w:r w:rsidRPr="009B0748">
              <w:rPr>
                <w:b/>
                <w:bCs/>
                <w:sz w:val="20"/>
                <w:szCs w:val="20"/>
              </w:rPr>
              <w:t>ЦСР</w:t>
            </w:r>
          </w:p>
        </w:tc>
        <w:tc>
          <w:tcPr>
            <w:tcW w:w="850" w:type="dxa"/>
            <w:vAlign w:val="center"/>
          </w:tcPr>
          <w:p w:rsidR="009B0748" w:rsidRPr="009B0748" w:rsidRDefault="009B0748" w:rsidP="00540BD7">
            <w:pPr>
              <w:jc w:val="center"/>
              <w:rPr>
                <w:b/>
                <w:bCs/>
                <w:sz w:val="20"/>
                <w:szCs w:val="20"/>
              </w:rPr>
            </w:pPr>
            <w:r w:rsidRPr="009B0748">
              <w:rPr>
                <w:b/>
                <w:bCs/>
                <w:sz w:val="20"/>
                <w:szCs w:val="20"/>
              </w:rPr>
              <w:t>КВР</w:t>
            </w:r>
          </w:p>
        </w:tc>
        <w:tc>
          <w:tcPr>
            <w:tcW w:w="1418" w:type="dxa"/>
            <w:vAlign w:val="center"/>
          </w:tcPr>
          <w:p w:rsidR="009B0748" w:rsidRPr="009B0748" w:rsidRDefault="009B0748" w:rsidP="00540BD7">
            <w:pPr>
              <w:jc w:val="center"/>
              <w:rPr>
                <w:b/>
                <w:bCs/>
                <w:sz w:val="20"/>
                <w:szCs w:val="20"/>
              </w:rPr>
            </w:pPr>
            <w:r w:rsidRPr="009B0748">
              <w:rPr>
                <w:b/>
                <w:bCs/>
                <w:sz w:val="20"/>
                <w:szCs w:val="20"/>
              </w:rPr>
              <w:t>Сумма</w:t>
            </w:r>
          </w:p>
          <w:p w:rsidR="009B0748" w:rsidRPr="009B0748" w:rsidRDefault="009B0748" w:rsidP="00540BD7">
            <w:pPr>
              <w:jc w:val="center"/>
              <w:rPr>
                <w:b/>
                <w:bCs/>
                <w:sz w:val="20"/>
                <w:szCs w:val="20"/>
              </w:rPr>
            </w:pPr>
            <w:r w:rsidRPr="009B0748">
              <w:rPr>
                <w:b/>
                <w:bCs/>
                <w:sz w:val="20"/>
                <w:szCs w:val="20"/>
              </w:rPr>
              <w:t xml:space="preserve">2021г. </w:t>
            </w:r>
            <w:r w:rsidRPr="009B0748">
              <w:rPr>
                <w:sz w:val="20"/>
                <w:szCs w:val="20"/>
              </w:rPr>
              <w:t>(</w:t>
            </w:r>
            <w:proofErr w:type="spellStart"/>
            <w:r w:rsidRPr="009B0748">
              <w:rPr>
                <w:sz w:val="20"/>
                <w:szCs w:val="20"/>
              </w:rPr>
              <w:t>тыс</w:t>
            </w:r>
            <w:proofErr w:type="gramStart"/>
            <w:r w:rsidRPr="009B0748">
              <w:rPr>
                <w:sz w:val="20"/>
                <w:szCs w:val="20"/>
              </w:rPr>
              <w:t>.р</w:t>
            </w:r>
            <w:proofErr w:type="gramEnd"/>
            <w:r w:rsidRPr="009B0748">
              <w:rPr>
                <w:sz w:val="20"/>
                <w:szCs w:val="20"/>
              </w:rPr>
              <w:t>уб</w:t>
            </w:r>
            <w:proofErr w:type="spellEnd"/>
            <w:r w:rsidRPr="009B0748">
              <w:rPr>
                <w:sz w:val="20"/>
                <w:szCs w:val="20"/>
              </w:rPr>
              <w:t>.)</w:t>
            </w:r>
          </w:p>
        </w:tc>
        <w:tc>
          <w:tcPr>
            <w:tcW w:w="1417" w:type="dxa"/>
          </w:tcPr>
          <w:p w:rsidR="009B0748" w:rsidRPr="009B0748" w:rsidRDefault="009B0748" w:rsidP="00540BD7">
            <w:pPr>
              <w:jc w:val="center"/>
              <w:rPr>
                <w:b/>
                <w:bCs/>
                <w:sz w:val="20"/>
                <w:szCs w:val="20"/>
              </w:rPr>
            </w:pPr>
            <w:r w:rsidRPr="009B0748">
              <w:rPr>
                <w:b/>
                <w:bCs/>
                <w:sz w:val="20"/>
                <w:szCs w:val="20"/>
              </w:rPr>
              <w:t>Сумма</w:t>
            </w:r>
          </w:p>
          <w:p w:rsidR="009B0748" w:rsidRPr="009B0748" w:rsidRDefault="009B0748" w:rsidP="00540BD7">
            <w:pPr>
              <w:jc w:val="center"/>
              <w:rPr>
                <w:b/>
                <w:bCs/>
                <w:sz w:val="20"/>
                <w:szCs w:val="20"/>
              </w:rPr>
            </w:pPr>
            <w:r w:rsidRPr="009B0748">
              <w:rPr>
                <w:b/>
                <w:bCs/>
                <w:sz w:val="20"/>
                <w:szCs w:val="20"/>
              </w:rPr>
              <w:t xml:space="preserve">2022г. </w:t>
            </w:r>
            <w:r w:rsidRPr="009B0748">
              <w:rPr>
                <w:sz w:val="20"/>
                <w:szCs w:val="20"/>
              </w:rPr>
              <w:t>(</w:t>
            </w:r>
            <w:proofErr w:type="spellStart"/>
            <w:r w:rsidRPr="009B0748">
              <w:rPr>
                <w:sz w:val="20"/>
                <w:szCs w:val="20"/>
              </w:rPr>
              <w:t>тыс</w:t>
            </w:r>
            <w:proofErr w:type="gramStart"/>
            <w:r w:rsidRPr="009B0748">
              <w:rPr>
                <w:sz w:val="20"/>
                <w:szCs w:val="20"/>
              </w:rPr>
              <w:t>.р</w:t>
            </w:r>
            <w:proofErr w:type="gramEnd"/>
            <w:r w:rsidRPr="009B0748">
              <w:rPr>
                <w:sz w:val="20"/>
                <w:szCs w:val="20"/>
              </w:rPr>
              <w:t>уб</w:t>
            </w:r>
            <w:proofErr w:type="spellEnd"/>
            <w:r w:rsidRPr="009B0748">
              <w:rPr>
                <w:sz w:val="20"/>
                <w:szCs w:val="20"/>
              </w:rPr>
              <w:t>.)</w:t>
            </w:r>
          </w:p>
        </w:tc>
        <w:tc>
          <w:tcPr>
            <w:tcW w:w="1418" w:type="dxa"/>
          </w:tcPr>
          <w:p w:rsidR="009B0748" w:rsidRPr="009B0748" w:rsidRDefault="009B0748" w:rsidP="00540BD7">
            <w:pPr>
              <w:jc w:val="center"/>
              <w:rPr>
                <w:b/>
                <w:bCs/>
                <w:sz w:val="20"/>
                <w:szCs w:val="20"/>
              </w:rPr>
            </w:pPr>
            <w:r w:rsidRPr="009B0748">
              <w:rPr>
                <w:b/>
                <w:bCs/>
                <w:sz w:val="20"/>
                <w:szCs w:val="20"/>
              </w:rPr>
              <w:t>Сумма</w:t>
            </w:r>
          </w:p>
          <w:p w:rsidR="009B0748" w:rsidRPr="009B0748" w:rsidRDefault="009B0748" w:rsidP="00540BD7">
            <w:pPr>
              <w:jc w:val="center"/>
              <w:rPr>
                <w:b/>
                <w:bCs/>
                <w:sz w:val="20"/>
                <w:szCs w:val="20"/>
              </w:rPr>
            </w:pPr>
            <w:r w:rsidRPr="009B0748">
              <w:rPr>
                <w:b/>
                <w:bCs/>
                <w:sz w:val="20"/>
                <w:szCs w:val="20"/>
              </w:rPr>
              <w:t xml:space="preserve">2023г. </w:t>
            </w:r>
            <w:r w:rsidRPr="009B0748">
              <w:rPr>
                <w:sz w:val="20"/>
                <w:szCs w:val="20"/>
              </w:rPr>
              <w:t>(</w:t>
            </w:r>
            <w:proofErr w:type="spellStart"/>
            <w:r w:rsidRPr="009B0748">
              <w:rPr>
                <w:sz w:val="20"/>
                <w:szCs w:val="20"/>
              </w:rPr>
              <w:t>тыс</w:t>
            </w:r>
            <w:proofErr w:type="gramStart"/>
            <w:r w:rsidRPr="009B0748">
              <w:rPr>
                <w:sz w:val="20"/>
                <w:szCs w:val="20"/>
              </w:rPr>
              <w:t>.р</w:t>
            </w:r>
            <w:proofErr w:type="gramEnd"/>
            <w:r w:rsidRPr="009B0748">
              <w:rPr>
                <w:sz w:val="20"/>
                <w:szCs w:val="20"/>
              </w:rPr>
              <w:t>уб</w:t>
            </w:r>
            <w:proofErr w:type="spellEnd"/>
            <w:r w:rsidRPr="009B0748">
              <w:rPr>
                <w:sz w:val="20"/>
                <w:szCs w:val="20"/>
              </w:rPr>
              <w:t>.)</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t>В С Е Г О</w:t>
            </w:r>
          </w:p>
        </w:tc>
        <w:tc>
          <w:tcPr>
            <w:tcW w:w="850" w:type="dxa"/>
            <w:vAlign w:val="center"/>
          </w:tcPr>
          <w:p w:rsidR="009B0748" w:rsidRPr="009B0748" w:rsidRDefault="009B0748" w:rsidP="00540BD7">
            <w:pPr>
              <w:jc w:val="center"/>
              <w:rPr>
                <w:b/>
                <w:bCs/>
                <w:sz w:val="20"/>
                <w:szCs w:val="20"/>
              </w:rPr>
            </w:pPr>
          </w:p>
        </w:tc>
        <w:tc>
          <w:tcPr>
            <w:tcW w:w="709" w:type="dxa"/>
            <w:vAlign w:val="center"/>
          </w:tcPr>
          <w:p w:rsidR="009B0748" w:rsidRPr="009B0748" w:rsidRDefault="009B0748" w:rsidP="00540BD7">
            <w:pPr>
              <w:jc w:val="center"/>
              <w:rPr>
                <w:b/>
                <w:bCs/>
                <w:sz w:val="20"/>
                <w:szCs w:val="20"/>
              </w:rPr>
            </w:pP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right"/>
              <w:rPr>
                <w:b/>
                <w:bCs/>
                <w:sz w:val="20"/>
                <w:szCs w:val="20"/>
              </w:rPr>
            </w:pPr>
            <w:r w:rsidRPr="009B0748">
              <w:rPr>
                <w:b/>
                <w:bCs/>
                <w:sz w:val="20"/>
                <w:szCs w:val="20"/>
              </w:rPr>
              <w:t>16713,50</w:t>
            </w:r>
          </w:p>
        </w:tc>
        <w:tc>
          <w:tcPr>
            <w:tcW w:w="1417" w:type="dxa"/>
          </w:tcPr>
          <w:p w:rsidR="009B0748" w:rsidRPr="009B0748" w:rsidRDefault="009B0748" w:rsidP="00540BD7">
            <w:pPr>
              <w:ind w:right="284"/>
              <w:jc w:val="right"/>
              <w:rPr>
                <w:b/>
                <w:bCs/>
                <w:sz w:val="20"/>
                <w:szCs w:val="20"/>
              </w:rPr>
            </w:pPr>
            <w:r w:rsidRPr="009B0748">
              <w:rPr>
                <w:b/>
                <w:sz w:val="20"/>
                <w:szCs w:val="20"/>
              </w:rPr>
              <w:t>16420,10</w:t>
            </w:r>
          </w:p>
        </w:tc>
        <w:tc>
          <w:tcPr>
            <w:tcW w:w="1418" w:type="dxa"/>
          </w:tcPr>
          <w:p w:rsidR="009B0748" w:rsidRPr="009B0748" w:rsidRDefault="009B0748" w:rsidP="00540BD7">
            <w:pPr>
              <w:ind w:right="284"/>
              <w:jc w:val="right"/>
              <w:rPr>
                <w:b/>
                <w:bCs/>
                <w:sz w:val="20"/>
                <w:szCs w:val="20"/>
              </w:rPr>
            </w:pPr>
            <w:r w:rsidRPr="009B0748">
              <w:rPr>
                <w:b/>
                <w:bCs/>
                <w:sz w:val="20"/>
                <w:szCs w:val="20"/>
              </w:rPr>
              <w:t>17332,60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p>
          <w:p w:rsidR="009B0748" w:rsidRPr="009B0748" w:rsidRDefault="009B0748" w:rsidP="00540BD7">
            <w:pPr>
              <w:rPr>
                <w:b/>
                <w:bCs/>
                <w:sz w:val="20"/>
                <w:szCs w:val="20"/>
              </w:rPr>
            </w:pPr>
            <w:r w:rsidRPr="009B0748">
              <w:rPr>
                <w:b/>
                <w:bCs/>
                <w:sz w:val="20"/>
                <w:szCs w:val="20"/>
              </w:rPr>
              <w:t>Администрация Корниловского сельского п</w:t>
            </w:r>
            <w:r w:rsidRPr="009B0748">
              <w:rPr>
                <w:b/>
                <w:bCs/>
                <w:sz w:val="20"/>
                <w:szCs w:val="20"/>
              </w:rPr>
              <w:t>о</w:t>
            </w:r>
            <w:r w:rsidRPr="009B0748">
              <w:rPr>
                <w:b/>
                <w:bCs/>
                <w:sz w:val="20"/>
                <w:szCs w:val="20"/>
              </w:rPr>
              <w:t>селения</w:t>
            </w:r>
          </w:p>
        </w:tc>
        <w:tc>
          <w:tcPr>
            <w:tcW w:w="850" w:type="dxa"/>
            <w:vAlign w:val="center"/>
          </w:tcPr>
          <w:p w:rsidR="009B0748" w:rsidRPr="009B0748" w:rsidRDefault="009B0748" w:rsidP="00540BD7">
            <w:pPr>
              <w:jc w:val="center"/>
              <w:rPr>
                <w:b/>
                <w:bCs/>
                <w:sz w:val="20"/>
                <w:szCs w:val="20"/>
              </w:rPr>
            </w:pPr>
          </w:p>
          <w:p w:rsidR="009B0748" w:rsidRPr="009B0748" w:rsidRDefault="009B0748" w:rsidP="00540BD7">
            <w:pPr>
              <w:jc w:val="center"/>
              <w:rPr>
                <w:b/>
                <w:bCs/>
                <w:sz w:val="20"/>
                <w:szCs w:val="20"/>
              </w:rPr>
            </w:pPr>
            <w:r w:rsidRPr="009B0748">
              <w:rPr>
                <w:b/>
                <w:bCs/>
                <w:sz w:val="20"/>
                <w:szCs w:val="20"/>
              </w:rPr>
              <w:t>938</w:t>
            </w:r>
          </w:p>
        </w:tc>
        <w:tc>
          <w:tcPr>
            <w:tcW w:w="709" w:type="dxa"/>
            <w:vAlign w:val="center"/>
          </w:tcPr>
          <w:p w:rsidR="009B0748" w:rsidRPr="009B0748" w:rsidRDefault="009B0748" w:rsidP="00540BD7">
            <w:pPr>
              <w:jc w:val="center"/>
              <w:rPr>
                <w:b/>
                <w:bCs/>
                <w:sz w:val="20"/>
                <w:szCs w:val="20"/>
              </w:rPr>
            </w:pP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right"/>
              <w:rPr>
                <w:b/>
                <w:bCs/>
                <w:sz w:val="20"/>
                <w:szCs w:val="20"/>
              </w:rPr>
            </w:pPr>
          </w:p>
          <w:p w:rsidR="009B0748" w:rsidRPr="009B0748" w:rsidRDefault="009B0748" w:rsidP="00540BD7">
            <w:pPr>
              <w:ind w:right="284"/>
              <w:jc w:val="right"/>
              <w:rPr>
                <w:b/>
                <w:bCs/>
                <w:sz w:val="20"/>
                <w:szCs w:val="20"/>
              </w:rPr>
            </w:pPr>
            <w:r w:rsidRPr="009B0748">
              <w:rPr>
                <w:b/>
                <w:bCs/>
                <w:sz w:val="20"/>
                <w:szCs w:val="20"/>
              </w:rPr>
              <w:t>16713,50</w:t>
            </w:r>
          </w:p>
        </w:tc>
        <w:tc>
          <w:tcPr>
            <w:tcW w:w="1417" w:type="dxa"/>
          </w:tcPr>
          <w:p w:rsidR="009B0748" w:rsidRPr="009B0748" w:rsidRDefault="009B0748" w:rsidP="00540BD7">
            <w:pPr>
              <w:ind w:right="284"/>
              <w:jc w:val="right"/>
              <w:rPr>
                <w:b/>
                <w:bCs/>
                <w:sz w:val="20"/>
                <w:szCs w:val="20"/>
              </w:rPr>
            </w:pPr>
          </w:p>
          <w:p w:rsidR="009B0748" w:rsidRPr="009B0748" w:rsidRDefault="009B0748" w:rsidP="00540BD7">
            <w:pPr>
              <w:ind w:right="284"/>
              <w:jc w:val="right"/>
              <w:rPr>
                <w:b/>
                <w:bCs/>
                <w:sz w:val="20"/>
                <w:szCs w:val="20"/>
              </w:rPr>
            </w:pPr>
            <w:r w:rsidRPr="009B0748">
              <w:rPr>
                <w:b/>
                <w:sz w:val="20"/>
                <w:szCs w:val="20"/>
              </w:rPr>
              <w:t>16420,10</w:t>
            </w:r>
          </w:p>
        </w:tc>
        <w:tc>
          <w:tcPr>
            <w:tcW w:w="1418" w:type="dxa"/>
          </w:tcPr>
          <w:p w:rsidR="009B0748" w:rsidRPr="009B0748" w:rsidRDefault="009B0748" w:rsidP="00540BD7">
            <w:pPr>
              <w:ind w:right="284"/>
              <w:jc w:val="right"/>
              <w:rPr>
                <w:b/>
                <w:bCs/>
                <w:sz w:val="20"/>
                <w:szCs w:val="20"/>
              </w:rPr>
            </w:pPr>
          </w:p>
          <w:p w:rsidR="009B0748" w:rsidRPr="009B0748" w:rsidRDefault="009B0748" w:rsidP="00540BD7">
            <w:pPr>
              <w:ind w:right="284"/>
              <w:jc w:val="right"/>
              <w:rPr>
                <w:b/>
                <w:bCs/>
                <w:sz w:val="20"/>
                <w:szCs w:val="20"/>
              </w:rPr>
            </w:pPr>
            <w:r w:rsidRPr="009B0748">
              <w:rPr>
                <w:b/>
                <w:sz w:val="20"/>
                <w:szCs w:val="20"/>
              </w:rPr>
              <w:t>17332,60</w:t>
            </w:r>
          </w:p>
        </w:tc>
      </w:tr>
      <w:tr w:rsidR="009B0748" w:rsidRPr="009B0748" w:rsidTr="00540BD7">
        <w:trPr>
          <w:trHeight w:val="360"/>
        </w:trPr>
        <w:tc>
          <w:tcPr>
            <w:tcW w:w="2978" w:type="dxa"/>
            <w:vAlign w:val="bottom"/>
          </w:tcPr>
          <w:p w:rsidR="009B0748" w:rsidRPr="009B0748" w:rsidRDefault="009B0748" w:rsidP="00540BD7">
            <w:pPr>
              <w:rPr>
                <w:b/>
                <w:bCs/>
                <w:sz w:val="20"/>
                <w:szCs w:val="20"/>
              </w:rPr>
            </w:pPr>
            <w:r w:rsidRPr="009B0748">
              <w:rPr>
                <w:b/>
                <w:bCs/>
                <w:sz w:val="20"/>
                <w:szCs w:val="20"/>
              </w:rPr>
              <w:t>Общегосударственные в</w:t>
            </w:r>
            <w:r w:rsidRPr="009B0748">
              <w:rPr>
                <w:b/>
                <w:bCs/>
                <w:sz w:val="20"/>
                <w:szCs w:val="20"/>
              </w:rPr>
              <w:t>о</w:t>
            </w:r>
            <w:r w:rsidRPr="009B0748">
              <w:rPr>
                <w:b/>
                <w:bCs/>
                <w:sz w:val="20"/>
                <w:szCs w:val="20"/>
              </w:rPr>
              <w:t>просы</w:t>
            </w:r>
          </w:p>
        </w:tc>
        <w:tc>
          <w:tcPr>
            <w:tcW w:w="850" w:type="dxa"/>
            <w:vAlign w:val="center"/>
          </w:tcPr>
          <w:p w:rsidR="009B0748" w:rsidRPr="009B0748" w:rsidRDefault="009B0748" w:rsidP="00540BD7">
            <w:pPr>
              <w:jc w:val="center"/>
              <w:rPr>
                <w:b/>
                <w:bCs/>
                <w:sz w:val="20"/>
                <w:szCs w:val="20"/>
              </w:rPr>
            </w:pPr>
            <w:r w:rsidRPr="009B0748">
              <w:rPr>
                <w:b/>
                <w:bCs/>
                <w:sz w:val="20"/>
                <w:szCs w:val="20"/>
              </w:rPr>
              <w:t>938</w:t>
            </w:r>
          </w:p>
        </w:tc>
        <w:tc>
          <w:tcPr>
            <w:tcW w:w="709" w:type="dxa"/>
            <w:vAlign w:val="center"/>
          </w:tcPr>
          <w:p w:rsidR="009B0748" w:rsidRPr="009B0748" w:rsidRDefault="009B0748" w:rsidP="00540BD7">
            <w:pPr>
              <w:jc w:val="center"/>
              <w:rPr>
                <w:b/>
                <w:bCs/>
                <w:sz w:val="20"/>
                <w:szCs w:val="20"/>
              </w:rPr>
            </w:pPr>
            <w:r w:rsidRPr="009B0748">
              <w:rPr>
                <w:b/>
                <w:bCs/>
                <w:sz w:val="20"/>
                <w:szCs w:val="20"/>
              </w:rPr>
              <w:t>0100</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right"/>
              <w:rPr>
                <w:b/>
                <w:bCs/>
                <w:sz w:val="20"/>
                <w:szCs w:val="20"/>
              </w:rPr>
            </w:pPr>
            <w:r w:rsidRPr="009B0748">
              <w:rPr>
                <w:b/>
                <w:bCs/>
                <w:sz w:val="20"/>
                <w:szCs w:val="20"/>
              </w:rPr>
              <w:t>7280,60</w:t>
            </w:r>
          </w:p>
        </w:tc>
        <w:tc>
          <w:tcPr>
            <w:tcW w:w="1417" w:type="dxa"/>
          </w:tcPr>
          <w:p w:rsidR="009B0748" w:rsidRPr="009B0748" w:rsidRDefault="009B0748" w:rsidP="00540BD7">
            <w:pPr>
              <w:ind w:right="284"/>
              <w:jc w:val="right"/>
              <w:rPr>
                <w:b/>
                <w:bCs/>
                <w:sz w:val="20"/>
                <w:szCs w:val="20"/>
              </w:rPr>
            </w:pPr>
          </w:p>
          <w:p w:rsidR="009B0748" w:rsidRPr="009B0748" w:rsidRDefault="009B0748" w:rsidP="00540BD7">
            <w:pPr>
              <w:ind w:right="284"/>
              <w:jc w:val="right"/>
              <w:rPr>
                <w:b/>
                <w:bCs/>
                <w:sz w:val="20"/>
                <w:szCs w:val="20"/>
              </w:rPr>
            </w:pPr>
            <w:r w:rsidRPr="009B0748">
              <w:rPr>
                <w:b/>
                <w:bCs/>
                <w:sz w:val="20"/>
                <w:szCs w:val="20"/>
              </w:rPr>
              <w:t>7393,90</w:t>
            </w:r>
          </w:p>
        </w:tc>
        <w:tc>
          <w:tcPr>
            <w:tcW w:w="1418" w:type="dxa"/>
          </w:tcPr>
          <w:p w:rsidR="009B0748" w:rsidRPr="009B0748" w:rsidRDefault="009B0748" w:rsidP="00540BD7">
            <w:pPr>
              <w:ind w:right="284"/>
              <w:jc w:val="right"/>
              <w:rPr>
                <w:b/>
                <w:bCs/>
                <w:sz w:val="20"/>
                <w:szCs w:val="20"/>
              </w:rPr>
            </w:pPr>
            <w:r w:rsidRPr="009B0748">
              <w:rPr>
                <w:b/>
                <w:bCs/>
                <w:sz w:val="20"/>
                <w:szCs w:val="20"/>
              </w:rPr>
              <w:t>7514,50</w:t>
            </w:r>
          </w:p>
        </w:tc>
      </w:tr>
      <w:tr w:rsidR="009B0748" w:rsidRPr="009B0748" w:rsidTr="00540BD7">
        <w:trPr>
          <w:trHeight w:val="882"/>
        </w:trPr>
        <w:tc>
          <w:tcPr>
            <w:tcW w:w="2978" w:type="dxa"/>
            <w:vAlign w:val="bottom"/>
          </w:tcPr>
          <w:p w:rsidR="009B0748" w:rsidRPr="009B0748" w:rsidRDefault="009B0748" w:rsidP="00540BD7">
            <w:pPr>
              <w:rPr>
                <w:sz w:val="20"/>
                <w:szCs w:val="20"/>
              </w:rPr>
            </w:pPr>
            <w:r w:rsidRPr="009B0748">
              <w:rPr>
                <w:sz w:val="20"/>
                <w:szCs w:val="20"/>
              </w:rPr>
              <w:t>Функционирование высшего должностного лица субъекта Росси</w:t>
            </w:r>
            <w:r w:rsidRPr="009B0748">
              <w:rPr>
                <w:sz w:val="20"/>
                <w:szCs w:val="20"/>
              </w:rPr>
              <w:t>й</w:t>
            </w:r>
            <w:r w:rsidRPr="009B0748">
              <w:rPr>
                <w:sz w:val="20"/>
                <w:szCs w:val="20"/>
              </w:rPr>
              <w:t>ской Федерации и муниципального образ</w:t>
            </w:r>
            <w:r w:rsidRPr="009B0748">
              <w:rPr>
                <w:sz w:val="20"/>
                <w:szCs w:val="20"/>
              </w:rPr>
              <w:t>о</w:t>
            </w:r>
            <w:r w:rsidRPr="009B0748">
              <w:rPr>
                <w:sz w:val="20"/>
                <w:szCs w:val="20"/>
              </w:rPr>
              <w:t>вания</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0102</w:t>
            </w:r>
          </w:p>
        </w:tc>
        <w:tc>
          <w:tcPr>
            <w:tcW w:w="1276" w:type="dxa"/>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b/>
                <w:sz w:val="20"/>
                <w:szCs w:val="20"/>
              </w:rPr>
            </w:pPr>
            <w:r w:rsidRPr="009B0748">
              <w:rPr>
                <w:b/>
                <w:sz w:val="20"/>
                <w:szCs w:val="20"/>
              </w:rPr>
              <w:t>937,90</w:t>
            </w:r>
          </w:p>
        </w:tc>
        <w:tc>
          <w:tcPr>
            <w:tcW w:w="1417" w:type="dxa"/>
          </w:tcPr>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r w:rsidRPr="009B0748">
              <w:rPr>
                <w:b/>
                <w:sz w:val="20"/>
                <w:szCs w:val="20"/>
              </w:rPr>
              <w:t>937,90</w:t>
            </w:r>
          </w:p>
        </w:tc>
        <w:tc>
          <w:tcPr>
            <w:tcW w:w="1418" w:type="dxa"/>
          </w:tcPr>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r w:rsidRPr="009B0748">
              <w:rPr>
                <w:b/>
                <w:sz w:val="20"/>
                <w:szCs w:val="20"/>
              </w:rPr>
              <w:t>937,90</w:t>
            </w:r>
          </w:p>
        </w:tc>
      </w:tr>
      <w:tr w:rsidR="009B0748" w:rsidRPr="009B0748" w:rsidTr="00540BD7">
        <w:trPr>
          <w:trHeight w:val="380"/>
        </w:trPr>
        <w:tc>
          <w:tcPr>
            <w:tcW w:w="2978" w:type="dxa"/>
            <w:vAlign w:val="bottom"/>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0102</w:t>
            </w:r>
          </w:p>
        </w:tc>
        <w:tc>
          <w:tcPr>
            <w:tcW w:w="1276" w:type="dxa"/>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937,90</w:t>
            </w:r>
          </w:p>
        </w:tc>
        <w:tc>
          <w:tcPr>
            <w:tcW w:w="1417" w:type="dxa"/>
          </w:tcPr>
          <w:p w:rsidR="009B0748" w:rsidRPr="009B0748" w:rsidRDefault="009B0748" w:rsidP="00540BD7">
            <w:pPr>
              <w:ind w:right="284"/>
              <w:jc w:val="right"/>
              <w:rPr>
                <w:sz w:val="20"/>
                <w:szCs w:val="20"/>
              </w:rPr>
            </w:pPr>
            <w:r w:rsidRPr="009B0748">
              <w:rPr>
                <w:sz w:val="20"/>
                <w:szCs w:val="20"/>
              </w:rPr>
              <w:t>937,90</w:t>
            </w:r>
          </w:p>
        </w:tc>
        <w:tc>
          <w:tcPr>
            <w:tcW w:w="1418" w:type="dxa"/>
          </w:tcPr>
          <w:p w:rsidR="009B0748" w:rsidRPr="009B0748" w:rsidRDefault="009B0748" w:rsidP="00540BD7">
            <w:pPr>
              <w:ind w:right="284"/>
              <w:jc w:val="right"/>
              <w:rPr>
                <w:sz w:val="20"/>
                <w:szCs w:val="20"/>
              </w:rPr>
            </w:pPr>
            <w:r w:rsidRPr="009B0748">
              <w:rPr>
                <w:sz w:val="20"/>
                <w:szCs w:val="20"/>
              </w:rPr>
              <w:t>937,90</w:t>
            </w:r>
          </w:p>
        </w:tc>
      </w:tr>
      <w:tr w:rsidR="009B0748" w:rsidRPr="009B0748" w:rsidTr="00540BD7">
        <w:trPr>
          <w:trHeight w:val="346"/>
        </w:trPr>
        <w:tc>
          <w:tcPr>
            <w:tcW w:w="2978" w:type="dxa"/>
            <w:vAlign w:val="bottom"/>
          </w:tcPr>
          <w:p w:rsidR="009B0748" w:rsidRPr="009B0748" w:rsidRDefault="009B0748" w:rsidP="00540BD7">
            <w:pPr>
              <w:rPr>
                <w:sz w:val="20"/>
                <w:szCs w:val="20"/>
              </w:rPr>
            </w:pPr>
            <w:r w:rsidRPr="009B0748">
              <w:rPr>
                <w:sz w:val="20"/>
                <w:szCs w:val="20"/>
              </w:rPr>
              <w:t>Руководство и управл</w:t>
            </w:r>
            <w:r w:rsidRPr="009B0748">
              <w:rPr>
                <w:sz w:val="20"/>
                <w:szCs w:val="20"/>
              </w:rPr>
              <w:t>е</w:t>
            </w:r>
            <w:r w:rsidRPr="009B0748">
              <w:rPr>
                <w:sz w:val="20"/>
                <w:szCs w:val="20"/>
              </w:rPr>
              <w:t>ние в сфере устано</w:t>
            </w:r>
            <w:r w:rsidRPr="009B0748">
              <w:rPr>
                <w:sz w:val="20"/>
                <w:szCs w:val="20"/>
              </w:rPr>
              <w:t>в</w:t>
            </w:r>
            <w:r w:rsidRPr="009B0748">
              <w:rPr>
                <w:sz w:val="20"/>
                <w:szCs w:val="20"/>
              </w:rPr>
              <w:t xml:space="preserve">ленных </w:t>
            </w:r>
            <w:proofErr w:type="gramStart"/>
            <w:r w:rsidRPr="009B0748">
              <w:rPr>
                <w:sz w:val="20"/>
                <w:szCs w:val="20"/>
              </w:rPr>
              <w:t>функций органов госуда</w:t>
            </w:r>
            <w:r w:rsidRPr="009B0748">
              <w:rPr>
                <w:sz w:val="20"/>
                <w:szCs w:val="20"/>
              </w:rPr>
              <w:t>р</w:t>
            </w:r>
            <w:r w:rsidRPr="009B0748">
              <w:rPr>
                <w:sz w:val="20"/>
                <w:szCs w:val="20"/>
              </w:rPr>
              <w:t>ственной власти субъектов Ро</w:t>
            </w:r>
            <w:r w:rsidRPr="009B0748">
              <w:rPr>
                <w:sz w:val="20"/>
                <w:szCs w:val="20"/>
              </w:rPr>
              <w:t>с</w:t>
            </w:r>
            <w:r w:rsidRPr="009B0748">
              <w:rPr>
                <w:sz w:val="20"/>
                <w:szCs w:val="20"/>
              </w:rPr>
              <w:t>сийской федерации</w:t>
            </w:r>
            <w:proofErr w:type="gramEnd"/>
            <w:r w:rsidRPr="009B0748">
              <w:rPr>
                <w:sz w:val="20"/>
                <w:szCs w:val="20"/>
              </w:rPr>
              <w:t xml:space="preserve"> и органов местного сам</w:t>
            </w:r>
            <w:r w:rsidRPr="009B0748">
              <w:rPr>
                <w:sz w:val="20"/>
                <w:szCs w:val="20"/>
              </w:rPr>
              <w:t>о</w:t>
            </w:r>
            <w:r w:rsidRPr="009B0748">
              <w:rPr>
                <w:sz w:val="20"/>
                <w:szCs w:val="20"/>
              </w:rPr>
              <w:t>управления</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0102</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937,90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937,90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937,9</w:t>
            </w:r>
          </w:p>
        </w:tc>
      </w:tr>
      <w:tr w:rsidR="009B0748" w:rsidRPr="009B0748" w:rsidTr="00540BD7">
        <w:trPr>
          <w:trHeight w:val="346"/>
        </w:trPr>
        <w:tc>
          <w:tcPr>
            <w:tcW w:w="2978" w:type="dxa"/>
            <w:vAlign w:val="bottom"/>
          </w:tcPr>
          <w:p w:rsidR="009B0748" w:rsidRPr="009B0748" w:rsidRDefault="009B0748" w:rsidP="00540BD7">
            <w:pPr>
              <w:rPr>
                <w:sz w:val="20"/>
                <w:szCs w:val="20"/>
              </w:rPr>
            </w:pPr>
            <w:r w:rsidRPr="009B0748">
              <w:rPr>
                <w:sz w:val="20"/>
                <w:szCs w:val="20"/>
              </w:rPr>
              <w:t>Расходы на выплаты персоналу в целях обеспечения выполн</w:t>
            </w:r>
            <w:r w:rsidRPr="009B0748">
              <w:rPr>
                <w:sz w:val="20"/>
                <w:szCs w:val="20"/>
              </w:rPr>
              <w:t>е</w:t>
            </w:r>
            <w:r w:rsidRPr="009B0748">
              <w:rPr>
                <w:sz w:val="20"/>
                <w:szCs w:val="20"/>
              </w:rPr>
              <w:t>ния функций государственными (муниц</w:t>
            </w:r>
            <w:r w:rsidRPr="009B0748">
              <w:rPr>
                <w:sz w:val="20"/>
                <w:szCs w:val="20"/>
              </w:rPr>
              <w:t>и</w:t>
            </w:r>
            <w:r w:rsidRPr="009B0748">
              <w:rPr>
                <w:sz w:val="20"/>
                <w:szCs w:val="20"/>
              </w:rPr>
              <w:t>пальными) органами, казенными учрежден</w:t>
            </w:r>
            <w:r w:rsidRPr="009B0748">
              <w:rPr>
                <w:sz w:val="20"/>
                <w:szCs w:val="20"/>
              </w:rPr>
              <w:t>и</w:t>
            </w:r>
            <w:r w:rsidRPr="009B0748">
              <w:rPr>
                <w:sz w:val="20"/>
                <w:szCs w:val="20"/>
              </w:rPr>
              <w:t>ями, органами управления го</w:t>
            </w:r>
            <w:r w:rsidRPr="009B0748">
              <w:rPr>
                <w:sz w:val="20"/>
                <w:szCs w:val="20"/>
              </w:rPr>
              <w:t>с</w:t>
            </w:r>
            <w:r w:rsidRPr="009B0748">
              <w:rPr>
                <w:sz w:val="20"/>
                <w:szCs w:val="20"/>
              </w:rPr>
              <w:t>ударственными внебюджетными фо</w:t>
            </w:r>
            <w:r w:rsidRPr="009B0748">
              <w:rPr>
                <w:sz w:val="20"/>
                <w:szCs w:val="20"/>
              </w:rPr>
              <w:t>н</w:t>
            </w:r>
            <w:r w:rsidRPr="009B0748">
              <w:rPr>
                <w:sz w:val="20"/>
                <w:szCs w:val="20"/>
              </w:rPr>
              <w:t>дами</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0102</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r w:rsidRPr="009B0748">
              <w:rPr>
                <w:sz w:val="20"/>
                <w:szCs w:val="20"/>
              </w:rPr>
              <w:t>100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937,90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937,90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937,9</w:t>
            </w:r>
          </w:p>
        </w:tc>
      </w:tr>
      <w:tr w:rsidR="009B0748" w:rsidRPr="009B0748" w:rsidTr="00540BD7">
        <w:trPr>
          <w:trHeight w:val="346"/>
        </w:trPr>
        <w:tc>
          <w:tcPr>
            <w:tcW w:w="2978" w:type="dxa"/>
            <w:vAlign w:val="bottom"/>
          </w:tcPr>
          <w:p w:rsidR="009B0748" w:rsidRPr="009B0748" w:rsidRDefault="009B0748" w:rsidP="00540BD7">
            <w:pPr>
              <w:rPr>
                <w:sz w:val="20"/>
                <w:szCs w:val="20"/>
              </w:rPr>
            </w:pPr>
            <w:r w:rsidRPr="009B0748">
              <w:rPr>
                <w:sz w:val="20"/>
                <w:szCs w:val="20"/>
              </w:rPr>
              <w:t>Расходы на выплаты персоналу государственных (муниципал</w:t>
            </w:r>
            <w:r w:rsidRPr="009B0748">
              <w:rPr>
                <w:sz w:val="20"/>
                <w:szCs w:val="20"/>
              </w:rPr>
              <w:t>ь</w:t>
            </w:r>
            <w:r w:rsidRPr="009B0748">
              <w:rPr>
                <w:sz w:val="20"/>
                <w:szCs w:val="20"/>
              </w:rPr>
              <w:t>ных) органов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0102</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r w:rsidRPr="009B0748">
              <w:rPr>
                <w:sz w:val="20"/>
                <w:szCs w:val="20"/>
              </w:rPr>
              <w:t>120</w:t>
            </w:r>
          </w:p>
        </w:tc>
        <w:tc>
          <w:tcPr>
            <w:tcW w:w="1418" w:type="dxa"/>
            <w:noWrap/>
            <w:vAlign w:val="center"/>
          </w:tcPr>
          <w:p w:rsidR="009B0748" w:rsidRPr="009B0748" w:rsidRDefault="009B0748" w:rsidP="00540BD7">
            <w:pPr>
              <w:ind w:right="284"/>
              <w:jc w:val="right"/>
              <w:rPr>
                <w:sz w:val="20"/>
                <w:szCs w:val="20"/>
              </w:rPr>
            </w:pPr>
            <w:r w:rsidRPr="009B0748">
              <w:rPr>
                <w:sz w:val="20"/>
                <w:szCs w:val="20"/>
              </w:rPr>
              <w:t>937,90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937,90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937,9</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Функционирование Правительства Росси</w:t>
            </w:r>
            <w:r w:rsidRPr="009B0748">
              <w:rPr>
                <w:sz w:val="20"/>
                <w:szCs w:val="20"/>
              </w:rPr>
              <w:t>й</w:t>
            </w:r>
            <w:r w:rsidRPr="009B0748">
              <w:rPr>
                <w:sz w:val="20"/>
                <w:szCs w:val="20"/>
              </w:rPr>
              <w:t xml:space="preserve">ской федерации, высших </w:t>
            </w:r>
            <w:r w:rsidRPr="009B0748">
              <w:rPr>
                <w:sz w:val="20"/>
                <w:szCs w:val="20"/>
              </w:rPr>
              <w:lastRenderedPageBreak/>
              <w:t>и</w:t>
            </w:r>
            <w:r w:rsidRPr="009B0748">
              <w:rPr>
                <w:sz w:val="20"/>
                <w:szCs w:val="20"/>
              </w:rPr>
              <w:t>с</w:t>
            </w:r>
            <w:r w:rsidRPr="009B0748">
              <w:rPr>
                <w:sz w:val="20"/>
                <w:szCs w:val="20"/>
              </w:rPr>
              <w:t>полнительных органов государстве</w:t>
            </w:r>
            <w:r w:rsidRPr="009B0748">
              <w:rPr>
                <w:sz w:val="20"/>
                <w:szCs w:val="20"/>
              </w:rPr>
              <w:t>н</w:t>
            </w:r>
            <w:r w:rsidRPr="009B0748">
              <w:rPr>
                <w:sz w:val="20"/>
                <w:szCs w:val="20"/>
              </w:rPr>
              <w:t>ной власти субъектов Российской федерации, местных адм</w:t>
            </w:r>
            <w:r w:rsidRPr="009B0748">
              <w:rPr>
                <w:sz w:val="20"/>
                <w:szCs w:val="20"/>
              </w:rPr>
              <w:t>и</w:t>
            </w:r>
            <w:r w:rsidRPr="009B0748">
              <w:rPr>
                <w:sz w:val="20"/>
                <w:szCs w:val="20"/>
              </w:rPr>
              <w:t>нистраций</w:t>
            </w:r>
          </w:p>
        </w:tc>
        <w:tc>
          <w:tcPr>
            <w:tcW w:w="850" w:type="dxa"/>
            <w:vAlign w:val="center"/>
          </w:tcPr>
          <w:p w:rsidR="009B0748" w:rsidRPr="009B0748" w:rsidRDefault="009B0748" w:rsidP="00540BD7">
            <w:pPr>
              <w:jc w:val="center"/>
              <w:rPr>
                <w:sz w:val="20"/>
                <w:szCs w:val="20"/>
              </w:rPr>
            </w:pPr>
            <w:r w:rsidRPr="009B0748">
              <w:rPr>
                <w:sz w:val="20"/>
                <w:szCs w:val="20"/>
              </w:rPr>
              <w:lastRenderedPageBreak/>
              <w:t>938</w:t>
            </w:r>
          </w:p>
        </w:tc>
        <w:tc>
          <w:tcPr>
            <w:tcW w:w="709" w:type="dxa"/>
            <w:vAlign w:val="center"/>
          </w:tcPr>
          <w:p w:rsidR="009B0748" w:rsidRPr="009B0748" w:rsidRDefault="009B0748" w:rsidP="00540BD7">
            <w:pPr>
              <w:jc w:val="center"/>
              <w:rPr>
                <w:sz w:val="20"/>
                <w:szCs w:val="20"/>
              </w:rPr>
            </w:pPr>
            <w:r w:rsidRPr="009B0748">
              <w:rPr>
                <w:sz w:val="20"/>
                <w:szCs w:val="20"/>
              </w:rPr>
              <w:t>0104</w:t>
            </w:r>
          </w:p>
        </w:tc>
        <w:tc>
          <w:tcPr>
            <w:tcW w:w="1276" w:type="dxa"/>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b/>
                <w:sz w:val="20"/>
                <w:szCs w:val="20"/>
              </w:rPr>
            </w:pPr>
            <w:r w:rsidRPr="009B0748">
              <w:rPr>
                <w:b/>
                <w:sz w:val="20"/>
                <w:szCs w:val="20"/>
              </w:rPr>
              <w:t>5642,70</w:t>
            </w:r>
          </w:p>
        </w:tc>
        <w:tc>
          <w:tcPr>
            <w:tcW w:w="1417" w:type="dxa"/>
          </w:tcPr>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r w:rsidRPr="009B0748">
              <w:rPr>
                <w:b/>
                <w:sz w:val="20"/>
                <w:szCs w:val="20"/>
              </w:rPr>
              <w:t>5656,00</w:t>
            </w:r>
          </w:p>
        </w:tc>
        <w:tc>
          <w:tcPr>
            <w:tcW w:w="1418" w:type="dxa"/>
          </w:tcPr>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p>
          <w:p w:rsidR="009B0748" w:rsidRPr="009B0748" w:rsidRDefault="009B0748" w:rsidP="00540BD7">
            <w:pPr>
              <w:ind w:right="284"/>
              <w:jc w:val="center"/>
              <w:rPr>
                <w:b/>
                <w:sz w:val="20"/>
                <w:szCs w:val="20"/>
              </w:rPr>
            </w:pPr>
            <w:r w:rsidRPr="009B0748">
              <w:rPr>
                <w:b/>
                <w:sz w:val="20"/>
                <w:szCs w:val="20"/>
              </w:rPr>
              <w:t>5776,60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lastRenderedPageBreak/>
              <w:t>Непрограммное направление ра</w:t>
            </w:r>
            <w:r w:rsidRPr="009B0748">
              <w:rPr>
                <w:sz w:val="20"/>
                <w:szCs w:val="20"/>
              </w:rPr>
              <w:t>с</w:t>
            </w:r>
            <w:r w:rsidRPr="009B0748">
              <w:rPr>
                <w:sz w:val="20"/>
                <w:szCs w:val="20"/>
              </w:rPr>
              <w:t>ходов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0104</w:t>
            </w:r>
          </w:p>
        </w:tc>
        <w:tc>
          <w:tcPr>
            <w:tcW w:w="1276" w:type="dxa"/>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5642,70</w:t>
            </w:r>
          </w:p>
        </w:tc>
        <w:tc>
          <w:tcPr>
            <w:tcW w:w="1417" w:type="dxa"/>
          </w:tcPr>
          <w:p w:rsidR="009B0748" w:rsidRPr="009B0748" w:rsidRDefault="009B0748" w:rsidP="00540BD7">
            <w:pPr>
              <w:ind w:right="284"/>
              <w:jc w:val="right"/>
              <w:rPr>
                <w:sz w:val="20"/>
                <w:szCs w:val="20"/>
              </w:rPr>
            </w:pPr>
            <w:r w:rsidRPr="009B0748">
              <w:rPr>
                <w:sz w:val="20"/>
                <w:szCs w:val="20"/>
              </w:rPr>
              <w:t>5656,00</w:t>
            </w:r>
          </w:p>
        </w:tc>
        <w:tc>
          <w:tcPr>
            <w:tcW w:w="1418" w:type="dxa"/>
          </w:tcPr>
          <w:p w:rsidR="009B0748" w:rsidRPr="009B0748" w:rsidRDefault="009B0748" w:rsidP="00540BD7">
            <w:pPr>
              <w:ind w:right="284"/>
              <w:jc w:val="right"/>
              <w:rPr>
                <w:sz w:val="20"/>
                <w:szCs w:val="20"/>
              </w:rPr>
            </w:pPr>
            <w:r w:rsidRPr="009B0748">
              <w:rPr>
                <w:sz w:val="20"/>
                <w:szCs w:val="20"/>
              </w:rPr>
              <w:t>5776,60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Руководство и управл</w:t>
            </w:r>
            <w:r w:rsidRPr="009B0748">
              <w:rPr>
                <w:sz w:val="20"/>
                <w:szCs w:val="20"/>
              </w:rPr>
              <w:t>е</w:t>
            </w:r>
            <w:r w:rsidRPr="009B0748">
              <w:rPr>
                <w:sz w:val="20"/>
                <w:szCs w:val="20"/>
              </w:rPr>
              <w:t>ние в сфере устано</w:t>
            </w:r>
            <w:r w:rsidRPr="009B0748">
              <w:rPr>
                <w:sz w:val="20"/>
                <w:szCs w:val="20"/>
              </w:rPr>
              <w:t>в</w:t>
            </w:r>
            <w:r w:rsidRPr="009B0748">
              <w:rPr>
                <w:sz w:val="20"/>
                <w:szCs w:val="20"/>
              </w:rPr>
              <w:t xml:space="preserve">ленных </w:t>
            </w:r>
            <w:proofErr w:type="gramStart"/>
            <w:r w:rsidRPr="009B0748">
              <w:rPr>
                <w:sz w:val="20"/>
                <w:szCs w:val="20"/>
              </w:rPr>
              <w:t>функций органов госуда</w:t>
            </w:r>
            <w:r w:rsidRPr="009B0748">
              <w:rPr>
                <w:sz w:val="20"/>
                <w:szCs w:val="20"/>
              </w:rPr>
              <w:t>р</w:t>
            </w:r>
            <w:r w:rsidRPr="009B0748">
              <w:rPr>
                <w:sz w:val="20"/>
                <w:szCs w:val="20"/>
              </w:rPr>
              <w:t>ственной власти субъектов Ро</w:t>
            </w:r>
            <w:r w:rsidRPr="009B0748">
              <w:rPr>
                <w:sz w:val="20"/>
                <w:szCs w:val="20"/>
              </w:rPr>
              <w:t>с</w:t>
            </w:r>
            <w:r w:rsidRPr="009B0748">
              <w:rPr>
                <w:sz w:val="20"/>
                <w:szCs w:val="20"/>
              </w:rPr>
              <w:t>сийской федерации</w:t>
            </w:r>
            <w:proofErr w:type="gramEnd"/>
            <w:r w:rsidRPr="009B0748">
              <w:rPr>
                <w:sz w:val="20"/>
                <w:szCs w:val="20"/>
              </w:rPr>
              <w:t xml:space="preserve"> и органов местного сам</w:t>
            </w:r>
            <w:r w:rsidRPr="009B0748">
              <w:rPr>
                <w:sz w:val="20"/>
                <w:szCs w:val="20"/>
              </w:rPr>
              <w:t>о</w:t>
            </w:r>
            <w:r w:rsidRPr="009B0748">
              <w:rPr>
                <w:sz w:val="20"/>
                <w:szCs w:val="20"/>
              </w:rPr>
              <w:t>управления</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0104</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5642,70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5656,00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5776,60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Расходы на выплаты персоналу в целях обеспечения выполн</w:t>
            </w:r>
            <w:r w:rsidRPr="009B0748">
              <w:rPr>
                <w:sz w:val="20"/>
                <w:szCs w:val="20"/>
              </w:rPr>
              <w:t>е</w:t>
            </w:r>
            <w:r w:rsidRPr="009B0748">
              <w:rPr>
                <w:sz w:val="20"/>
                <w:szCs w:val="20"/>
              </w:rPr>
              <w:t>ния функций государственными (муниц</w:t>
            </w:r>
            <w:r w:rsidRPr="009B0748">
              <w:rPr>
                <w:sz w:val="20"/>
                <w:szCs w:val="20"/>
              </w:rPr>
              <w:t>и</w:t>
            </w:r>
            <w:r w:rsidRPr="009B0748">
              <w:rPr>
                <w:sz w:val="20"/>
                <w:szCs w:val="20"/>
              </w:rPr>
              <w:t>пальными) органами, казенными учрежден</w:t>
            </w:r>
            <w:r w:rsidRPr="009B0748">
              <w:rPr>
                <w:sz w:val="20"/>
                <w:szCs w:val="20"/>
              </w:rPr>
              <w:t>и</w:t>
            </w:r>
            <w:r w:rsidRPr="009B0748">
              <w:rPr>
                <w:sz w:val="20"/>
                <w:szCs w:val="20"/>
              </w:rPr>
              <w:t>ями, органами управления го</w:t>
            </w:r>
            <w:r w:rsidRPr="009B0748">
              <w:rPr>
                <w:sz w:val="20"/>
                <w:szCs w:val="20"/>
              </w:rPr>
              <w:t>с</w:t>
            </w:r>
            <w:r w:rsidRPr="009B0748">
              <w:rPr>
                <w:sz w:val="20"/>
                <w:szCs w:val="20"/>
              </w:rPr>
              <w:t>ударственными внебюджетными фо</w:t>
            </w:r>
            <w:r w:rsidRPr="009B0748">
              <w:rPr>
                <w:sz w:val="20"/>
                <w:szCs w:val="20"/>
              </w:rPr>
              <w:t>н</w:t>
            </w:r>
            <w:r w:rsidRPr="009B0748">
              <w:rPr>
                <w:sz w:val="20"/>
                <w:szCs w:val="20"/>
              </w:rPr>
              <w:t>дами</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0104</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r w:rsidRPr="009B0748">
              <w:rPr>
                <w:sz w:val="20"/>
                <w:szCs w:val="20"/>
              </w:rPr>
              <w:t>100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3246,50</w:t>
            </w:r>
          </w:p>
        </w:tc>
        <w:tc>
          <w:tcPr>
            <w:tcW w:w="1417" w:type="dxa"/>
          </w:tcPr>
          <w:p w:rsidR="009B0748" w:rsidRPr="009B0748" w:rsidRDefault="009B0748" w:rsidP="00540BD7">
            <w:pPr>
              <w:ind w:right="284"/>
              <w:rPr>
                <w:sz w:val="20"/>
                <w:szCs w:val="20"/>
              </w:rPr>
            </w:pPr>
          </w:p>
          <w:p w:rsidR="009B0748" w:rsidRPr="009B0748" w:rsidRDefault="009B0748" w:rsidP="00540BD7">
            <w:pPr>
              <w:ind w:right="284"/>
              <w:rPr>
                <w:sz w:val="20"/>
                <w:szCs w:val="20"/>
              </w:rPr>
            </w:pPr>
          </w:p>
          <w:p w:rsidR="009B0748" w:rsidRPr="009B0748" w:rsidRDefault="009B0748" w:rsidP="00540BD7">
            <w:pPr>
              <w:ind w:right="284"/>
              <w:rPr>
                <w:sz w:val="20"/>
                <w:szCs w:val="20"/>
              </w:rPr>
            </w:pPr>
            <w:r w:rsidRPr="009B0748">
              <w:rPr>
                <w:sz w:val="20"/>
                <w:szCs w:val="20"/>
              </w:rPr>
              <w:t>3242,5</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3242,5</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Расходы на выплаты персоналу государственных (муниципал</w:t>
            </w:r>
            <w:r w:rsidRPr="009B0748">
              <w:rPr>
                <w:sz w:val="20"/>
                <w:szCs w:val="20"/>
              </w:rPr>
              <w:t>ь</w:t>
            </w:r>
            <w:r w:rsidRPr="009B0748">
              <w:rPr>
                <w:sz w:val="20"/>
                <w:szCs w:val="20"/>
              </w:rPr>
              <w:t>ных) органов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0104</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r w:rsidRPr="009B0748">
              <w:rPr>
                <w:sz w:val="20"/>
                <w:szCs w:val="20"/>
              </w:rPr>
              <w:t>120</w:t>
            </w:r>
          </w:p>
        </w:tc>
        <w:tc>
          <w:tcPr>
            <w:tcW w:w="1418" w:type="dxa"/>
            <w:noWrap/>
            <w:vAlign w:val="center"/>
          </w:tcPr>
          <w:p w:rsidR="009B0748" w:rsidRPr="009B0748" w:rsidRDefault="009B0748" w:rsidP="00540BD7">
            <w:pPr>
              <w:ind w:right="284"/>
              <w:jc w:val="right"/>
              <w:rPr>
                <w:sz w:val="20"/>
                <w:szCs w:val="20"/>
              </w:rPr>
            </w:pPr>
            <w:r w:rsidRPr="009B0748">
              <w:rPr>
                <w:sz w:val="20"/>
                <w:szCs w:val="20"/>
              </w:rPr>
              <w:t>3246,50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3242,5</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3242,5</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обеспеч</w:t>
            </w:r>
            <w:r w:rsidRPr="009B0748">
              <w:rPr>
                <w:sz w:val="20"/>
                <w:szCs w:val="20"/>
              </w:rPr>
              <w:t>е</w:t>
            </w:r>
            <w:r w:rsidRPr="009B0748">
              <w:rPr>
                <w:sz w:val="20"/>
                <w:szCs w:val="20"/>
              </w:rPr>
              <w:t>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0104</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2379,70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2413,50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2534,10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0104</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2379,70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2413,50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2534,10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бюджетные ассигнов</w:t>
            </w:r>
            <w:r w:rsidRPr="009B0748">
              <w:rPr>
                <w:sz w:val="20"/>
                <w:szCs w:val="20"/>
              </w:rPr>
              <w:t>а</w:t>
            </w:r>
            <w:r w:rsidRPr="009B0748">
              <w:rPr>
                <w:sz w:val="20"/>
                <w:szCs w:val="20"/>
              </w:rPr>
              <w:t>ния</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0104</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r w:rsidRPr="009B0748">
              <w:rPr>
                <w:sz w:val="20"/>
                <w:szCs w:val="20"/>
              </w:rPr>
              <w:t>800</w:t>
            </w:r>
          </w:p>
        </w:tc>
        <w:tc>
          <w:tcPr>
            <w:tcW w:w="1418" w:type="dxa"/>
            <w:noWrap/>
            <w:vAlign w:val="center"/>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16,50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Уплата налогов, сборов и иных платежей</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0104</w:t>
            </w:r>
          </w:p>
        </w:tc>
        <w:tc>
          <w:tcPr>
            <w:tcW w:w="1276" w:type="dxa"/>
            <w:vAlign w:val="center"/>
          </w:tcPr>
          <w:p w:rsidR="009B0748" w:rsidRPr="009B0748" w:rsidRDefault="009B0748" w:rsidP="00540BD7">
            <w:pPr>
              <w:jc w:val="center"/>
              <w:rPr>
                <w:sz w:val="20"/>
                <w:szCs w:val="20"/>
              </w:rPr>
            </w:pPr>
            <w:r w:rsidRPr="009B0748">
              <w:rPr>
                <w:sz w:val="20"/>
                <w:szCs w:val="20"/>
              </w:rPr>
              <w:t>9900100000</w:t>
            </w:r>
          </w:p>
        </w:tc>
        <w:tc>
          <w:tcPr>
            <w:tcW w:w="850" w:type="dxa"/>
            <w:vAlign w:val="center"/>
          </w:tcPr>
          <w:p w:rsidR="009B0748" w:rsidRPr="009B0748" w:rsidRDefault="009B0748" w:rsidP="00540BD7">
            <w:pPr>
              <w:jc w:val="center"/>
              <w:rPr>
                <w:sz w:val="20"/>
                <w:szCs w:val="20"/>
              </w:rPr>
            </w:pPr>
            <w:r w:rsidRPr="009B0748">
              <w:rPr>
                <w:sz w:val="20"/>
                <w:szCs w:val="20"/>
              </w:rPr>
              <w:t>850</w:t>
            </w:r>
          </w:p>
        </w:tc>
        <w:tc>
          <w:tcPr>
            <w:tcW w:w="1418" w:type="dxa"/>
            <w:noWrap/>
            <w:vAlign w:val="center"/>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16,50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Резервные фонды</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0111</w:t>
            </w:r>
          </w:p>
        </w:tc>
        <w:tc>
          <w:tcPr>
            <w:tcW w:w="1276" w:type="dxa"/>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b/>
                <w:sz w:val="20"/>
                <w:szCs w:val="20"/>
              </w:rPr>
            </w:pPr>
            <w:r w:rsidRPr="009B0748">
              <w:rPr>
                <w:b/>
                <w:sz w:val="20"/>
                <w:szCs w:val="20"/>
              </w:rPr>
              <w:t>100,0</w:t>
            </w:r>
          </w:p>
        </w:tc>
        <w:tc>
          <w:tcPr>
            <w:tcW w:w="1417" w:type="dxa"/>
          </w:tcPr>
          <w:p w:rsidR="009B0748" w:rsidRPr="009B0748" w:rsidRDefault="009B0748" w:rsidP="00540BD7">
            <w:pPr>
              <w:ind w:right="284"/>
              <w:jc w:val="right"/>
              <w:rPr>
                <w:b/>
                <w:sz w:val="20"/>
                <w:szCs w:val="20"/>
              </w:rPr>
            </w:pPr>
            <w:r w:rsidRPr="009B0748">
              <w:rPr>
                <w:b/>
                <w:sz w:val="20"/>
                <w:szCs w:val="20"/>
              </w:rPr>
              <w:t>100,0</w:t>
            </w:r>
          </w:p>
        </w:tc>
        <w:tc>
          <w:tcPr>
            <w:tcW w:w="1418" w:type="dxa"/>
          </w:tcPr>
          <w:p w:rsidR="009B0748" w:rsidRPr="009B0748" w:rsidRDefault="009B0748" w:rsidP="00540BD7">
            <w:pPr>
              <w:ind w:right="284"/>
              <w:jc w:val="right"/>
              <w:rPr>
                <w:b/>
                <w:sz w:val="20"/>
                <w:szCs w:val="20"/>
              </w:rPr>
            </w:pPr>
            <w:r w:rsidRPr="009B0748">
              <w:rPr>
                <w:b/>
                <w:sz w:val="20"/>
                <w:szCs w:val="20"/>
              </w:rPr>
              <w:t>100,00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0111</w:t>
            </w:r>
          </w:p>
        </w:tc>
        <w:tc>
          <w:tcPr>
            <w:tcW w:w="1276" w:type="dxa"/>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100,0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Резервные фонды местных адм</w:t>
            </w:r>
            <w:r w:rsidRPr="009B0748">
              <w:rPr>
                <w:sz w:val="20"/>
                <w:szCs w:val="20"/>
              </w:rPr>
              <w:t>и</w:t>
            </w:r>
            <w:r w:rsidRPr="009B0748">
              <w:rPr>
                <w:sz w:val="20"/>
                <w:szCs w:val="20"/>
              </w:rPr>
              <w:t>нистраций</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0111</w:t>
            </w:r>
          </w:p>
        </w:tc>
        <w:tc>
          <w:tcPr>
            <w:tcW w:w="1276" w:type="dxa"/>
            <w:vAlign w:val="center"/>
          </w:tcPr>
          <w:p w:rsidR="009B0748" w:rsidRPr="009B0748" w:rsidRDefault="009B0748" w:rsidP="00540BD7">
            <w:pPr>
              <w:jc w:val="center"/>
              <w:rPr>
                <w:sz w:val="20"/>
                <w:szCs w:val="20"/>
              </w:rPr>
            </w:pPr>
            <w:r w:rsidRPr="009B0748">
              <w:rPr>
                <w:sz w:val="20"/>
                <w:szCs w:val="20"/>
              </w:rPr>
              <w:t>9900000700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100,0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Резервный фонд непредвиденных расх</w:t>
            </w:r>
            <w:r w:rsidRPr="009B0748">
              <w:rPr>
                <w:sz w:val="20"/>
                <w:szCs w:val="20"/>
              </w:rPr>
              <w:t>о</w:t>
            </w:r>
            <w:r w:rsidRPr="009B0748">
              <w:rPr>
                <w:sz w:val="20"/>
                <w:szCs w:val="20"/>
              </w:rPr>
              <w:t>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0111</w:t>
            </w:r>
          </w:p>
        </w:tc>
        <w:tc>
          <w:tcPr>
            <w:tcW w:w="1276" w:type="dxa"/>
            <w:vAlign w:val="center"/>
          </w:tcPr>
          <w:p w:rsidR="009B0748" w:rsidRPr="009B0748" w:rsidRDefault="009B0748" w:rsidP="00540BD7">
            <w:pPr>
              <w:jc w:val="center"/>
              <w:rPr>
                <w:sz w:val="20"/>
                <w:szCs w:val="20"/>
              </w:rPr>
            </w:pPr>
            <w:r w:rsidRPr="009B0748">
              <w:rPr>
                <w:sz w:val="20"/>
                <w:szCs w:val="20"/>
              </w:rPr>
              <w:t>9900100730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100,0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бюджетные ассигнов</w:t>
            </w:r>
            <w:r w:rsidRPr="009B0748">
              <w:rPr>
                <w:sz w:val="20"/>
                <w:szCs w:val="20"/>
              </w:rPr>
              <w:t>а</w:t>
            </w:r>
            <w:r w:rsidRPr="009B0748">
              <w:rPr>
                <w:sz w:val="20"/>
                <w:szCs w:val="20"/>
              </w:rPr>
              <w:t>ния</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0111</w:t>
            </w:r>
          </w:p>
        </w:tc>
        <w:tc>
          <w:tcPr>
            <w:tcW w:w="1276" w:type="dxa"/>
            <w:vAlign w:val="center"/>
          </w:tcPr>
          <w:p w:rsidR="009B0748" w:rsidRPr="009B0748" w:rsidRDefault="009B0748" w:rsidP="00540BD7">
            <w:pPr>
              <w:jc w:val="center"/>
              <w:rPr>
                <w:sz w:val="20"/>
                <w:szCs w:val="20"/>
              </w:rPr>
            </w:pPr>
            <w:r w:rsidRPr="009B0748">
              <w:rPr>
                <w:sz w:val="20"/>
                <w:szCs w:val="20"/>
              </w:rPr>
              <w:t>9900100700</w:t>
            </w:r>
          </w:p>
        </w:tc>
        <w:tc>
          <w:tcPr>
            <w:tcW w:w="850" w:type="dxa"/>
            <w:vAlign w:val="center"/>
          </w:tcPr>
          <w:p w:rsidR="009B0748" w:rsidRPr="009B0748" w:rsidRDefault="009B0748" w:rsidP="00540BD7">
            <w:pPr>
              <w:jc w:val="center"/>
              <w:rPr>
                <w:sz w:val="20"/>
                <w:szCs w:val="20"/>
              </w:rPr>
            </w:pPr>
            <w:r w:rsidRPr="009B0748">
              <w:rPr>
                <w:sz w:val="20"/>
                <w:szCs w:val="20"/>
              </w:rPr>
              <w:t>800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100,0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Резервные средства</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0111</w:t>
            </w:r>
          </w:p>
        </w:tc>
        <w:tc>
          <w:tcPr>
            <w:tcW w:w="1276" w:type="dxa"/>
            <w:vAlign w:val="center"/>
          </w:tcPr>
          <w:p w:rsidR="009B0748" w:rsidRPr="009B0748" w:rsidRDefault="009B0748" w:rsidP="00540BD7">
            <w:pPr>
              <w:jc w:val="center"/>
              <w:rPr>
                <w:sz w:val="20"/>
                <w:szCs w:val="20"/>
              </w:rPr>
            </w:pPr>
            <w:r w:rsidRPr="009B0748">
              <w:rPr>
                <w:sz w:val="20"/>
                <w:szCs w:val="20"/>
              </w:rPr>
              <w:t>9900100700</w:t>
            </w:r>
          </w:p>
        </w:tc>
        <w:tc>
          <w:tcPr>
            <w:tcW w:w="850" w:type="dxa"/>
            <w:vAlign w:val="center"/>
          </w:tcPr>
          <w:p w:rsidR="009B0748" w:rsidRPr="009B0748" w:rsidRDefault="009B0748" w:rsidP="00540BD7">
            <w:pPr>
              <w:jc w:val="center"/>
              <w:rPr>
                <w:sz w:val="20"/>
                <w:szCs w:val="20"/>
              </w:rPr>
            </w:pPr>
            <w:r w:rsidRPr="009B0748">
              <w:rPr>
                <w:sz w:val="20"/>
                <w:szCs w:val="20"/>
              </w:rPr>
              <w:t>870</w:t>
            </w:r>
          </w:p>
        </w:tc>
        <w:tc>
          <w:tcPr>
            <w:tcW w:w="1418" w:type="dxa"/>
            <w:noWrap/>
            <w:vAlign w:val="center"/>
          </w:tcPr>
          <w:p w:rsidR="009B0748" w:rsidRPr="009B0748" w:rsidRDefault="009B0748" w:rsidP="00540BD7">
            <w:pPr>
              <w:ind w:right="284"/>
              <w:jc w:val="right"/>
              <w:rPr>
                <w:sz w:val="20"/>
                <w:szCs w:val="20"/>
              </w:rPr>
            </w:pPr>
            <w:r w:rsidRPr="009B0748">
              <w:rPr>
                <w:sz w:val="20"/>
                <w:szCs w:val="20"/>
              </w:rPr>
              <w:t>100,0</w:t>
            </w:r>
          </w:p>
        </w:tc>
        <w:tc>
          <w:tcPr>
            <w:tcW w:w="1417" w:type="dxa"/>
          </w:tcPr>
          <w:p w:rsidR="009B0748" w:rsidRPr="009B0748" w:rsidRDefault="009B0748" w:rsidP="00540BD7">
            <w:pPr>
              <w:ind w:right="284"/>
              <w:jc w:val="right"/>
              <w:rPr>
                <w:sz w:val="20"/>
                <w:szCs w:val="20"/>
              </w:rPr>
            </w:pPr>
            <w:r w:rsidRPr="009B0748">
              <w:rPr>
                <w:sz w:val="20"/>
                <w:szCs w:val="20"/>
              </w:rPr>
              <w:t>100,0</w:t>
            </w:r>
          </w:p>
          <w:p w:rsidR="009B0748" w:rsidRPr="009B0748" w:rsidRDefault="009B0748" w:rsidP="00540BD7">
            <w:pPr>
              <w:ind w:right="284"/>
              <w:jc w:val="right"/>
              <w:rPr>
                <w:sz w:val="20"/>
                <w:szCs w:val="20"/>
              </w:rPr>
            </w:pPr>
          </w:p>
        </w:tc>
        <w:tc>
          <w:tcPr>
            <w:tcW w:w="1418" w:type="dxa"/>
          </w:tcPr>
          <w:p w:rsidR="009B0748" w:rsidRPr="009B0748" w:rsidRDefault="009B0748" w:rsidP="00540BD7">
            <w:pPr>
              <w:ind w:right="284"/>
              <w:jc w:val="right"/>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Другие общегосударственные в</w:t>
            </w:r>
            <w:r w:rsidRPr="009B0748">
              <w:rPr>
                <w:sz w:val="20"/>
                <w:szCs w:val="20"/>
              </w:rPr>
              <w:t>о</w:t>
            </w:r>
            <w:r w:rsidRPr="009B0748">
              <w:rPr>
                <w:sz w:val="20"/>
                <w:szCs w:val="20"/>
              </w:rPr>
              <w:t>просы</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b/>
                <w:sz w:val="20"/>
                <w:szCs w:val="20"/>
              </w:rPr>
            </w:pPr>
            <w:r w:rsidRPr="009B0748">
              <w:rPr>
                <w:b/>
                <w:sz w:val="20"/>
                <w:szCs w:val="20"/>
              </w:rPr>
              <w:t>600,0</w:t>
            </w:r>
          </w:p>
        </w:tc>
        <w:tc>
          <w:tcPr>
            <w:tcW w:w="1417" w:type="dxa"/>
          </w:tcPr>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r w:rsidRPr="009B0748">
              <w:rPr>
                <w:b/>
                <w:sz w:val="20"/>
                <w:szCs w:val="20"/>
              </w:rPr>
              <w:t>700,0</w:t>
            </w:r>
          </w:p>
        </w:tc>
        <w:tc>
          <w:tcPr>
            <w:tcW w:w="1418" w:type="dxa"/>
          </w:tcPr>
          <w:p w:rsidR="009B0748" w:rsidRPr="009B0748" w:rsidRDefault="009B0748" w:rsidP="00540BD7">
            <w:pPr>
              <w:ind w:right="284"/>
              <w:jc w:val="right"/>
              <w:rPr>
                <w:b/>
                <w:sz w:val="20"/>
                <w:szCs w:val="20"/>
              </w:rPr>
            </w:pPr>
          </w:p>
          <w:p w:rsidR="009B0748" w:rsidRPr="009B0748" w:rsidRDefault="009B0748" w:rsidP="00540BD7">
            <w:pPr>
              <w:ind w:right="284"/>
              <w:jc w:val="right"/>
              <w:rPr>
                <w:b/>
                <w:sz w:val="20"/>
                <w:szCs w:val="20"/>
              </w:rPr>
            </w:pPr>
            <w:r w:rsidRPr="009B0748">
              <w:rPr>
                <w:b/>
                <w:sz w:val="20"/>
                <w:szCs w:val="20"/>
              </w:rPr>
              <w:t>700,0</w:t>
            </w:r>
          </w:p>
        </w:tc>
      </w:tr>
      <w:tr w:rsidR="009B0748" w:rsidRPr="009B0748" w:rsidTr="00540BD7">
        <w:trPr>
          <w:trHeight w:val="244"/>
        </w:trPr>
        <w:tc>
          <w:tcPr>
            <w:tcW w:w="2978" w:type="dxa"/>
            <w:vAlign w:val="bottom"/>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600,0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700,0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700,0</w:t>
            </w:r>
          </w:p>
        </w:tc>
      </w:tr>
      <w:tr w:rsidR="009B0748" w:rsidRPr="009B0748" w:rsidTr="00540BD7">
        <w:trPr>
          <w:trHeight w:val="244"/>
        </w:trPr>
        <w:tc>
          <w:tcPr>
            <w:tcW w:w="2978" w:type="dxa"/>
            <w:vAlign w:val="bottom"/>
          </w:tcPr>
          <w:p w:rsidR="009B0748" w:rsidRPr="009B0748" w:rsidRDefault="009B0748" w:rsidP="00540BD7">
            <w:pPr>
              <w:rPr>
                <w:sz w:val="20"/>
                <w:szCs w:val="20"/>
              </w:rPr>
            </w:pPr>
            <w:r w:rsidRPr="009B0748">
              <w:rPr>
                <w:sz w:val="20"/>
                <w:szCs w:val="20"/>
              </w:rPr>
              <w:t>Реализация госуда</w:t>
            </w:r>
            <w:r w:rsidRPr="009B0748">
              <w:rPr>
                <w:sz w:val="20"/>
                <w:szCs w:val="20"/>
              </w:rPr>
              <w:t>р</w:t>
            </w:r>
            <w:r w:rsidRPr="009B0748">
              <w:rPr>
                <w:sz w:val="20"/>
                <w:szCs w:val="20"/>
              </w:rPr>
              <w:t>ственных функций, св</w:t>
            </w:r>
            <w:r w:rsidRPr="009B0748">
              <w:rPr>
                <w:sz w:val="20"/>
                <w:szCs w:val="20"/>
              </w:rPr>
              <w:t>я</w:t>
            </w:r>
            <w:r w:rsidRPr="009B0748">
              <w:rPr>
                <w:sz w:val="20"/>
                <w:szCs w:val="20"/>
              </w:rPr>
              <w:t>занных с общегосуда</w:t>
            </w:r>
            <w:r w:rsidRPr="009B0748">
              <w:rPr>
                <w:sz w:val="20"/>
                <w:szCs w:val="20"/>
              </w:rPr>
              <w:t>р</w:t>
            </w:r>
            <w:r w:rsidRPr="009B0748">
              <w:rPr>
                <w:sz w:val="20"/>
                <w:szCs w:val="20"/>
              </w:rPr>
              <w:t>ственным управлен</w:t>
            </w:r>
            <w:r w:rsidRPr="009B0748">
              <w:rPr>
                <w:sz w:val="20"/>
                <w:szCs w:val="20"/>
              </w:rPr>
              <w:t>и</w:t>
            </w:r>
            <w:r w:rsidRPr="009B0748">
              <w:rPr>
                <w:sz w:val="20"/>
                <w:szCs w:val="20"/>
              </w:rPr>
              <w:t xml:space="preserve">ем </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9900000100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250,0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250,0</w:t>
            </w:r>
          </w:p>
        </w:tc>
      </w:tr>
      <w:tr w:rsidR="009B0748" w:rsidRPr="009B0748" w:rsidTr="00540BD7">
        <w:trPr>
          <w:trHeight w:val="931"/>
        </w:trPr>
        <w:tc>
          <w:tcPr>
            <w:tcW w:w="2978" w:type="dxa"/>
            <w:vAlign w:val="bottom"/>
          </w:tcPr>
          <w:p w:rsidR="009B0748" w:rsidRPr="009B0748" w:rsidRDefault="009B0748" w:rsidP="00540BD7">
            <w:pPr>
              <w:rPr>
                <w:sz w:val="20"/>
                <w:szCs w:val="20"/>
              </w:rPr>
            </w:pPr>
            <w:r w:rsidRPr="009B0748">
              <w:rPr>
                <w:sz w:val="20"/>
                <w:szCs w:val="20"/>
              </w:rPr>
              <w:t>Оценка недвижимости, признание прав и рег</w:t>
            </w:r>
            <w:r w:rsidRPr="009B0748">
              <w:rPr>
                <w:sz w:val="20"/>
                <w:szCs w:val="20"/>
              </w:rPr>
              <w:t>у</w:t>
            </w:r>
            <w:r w:rsidRPr="009B0748">
              <w:rPr>
                <w:sz w:val="20"/>
                <w:szCs w:val="20"/>
              </w:rPr>
              <w:t>лирование отношений по государственной и муниципальной со</w:t>
            </w:r>
            <w:r w:rsidRPr="009B0748">
              <w:rPr>
                <w:sz w:val="20"/>
                <w:szCs w:val="20"/>
              </w:rPr>
              <w:t>б</w:t>
            </w:r>
            <w:r w:rsidRPr="009B0748">
              <w:rPr>
                <w:sz w:val="20"/>
                <w:szCs w:val="20"/>
              </w:rPr>
              <w:t>ственности</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9900000110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250,0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250,0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обеспеч</w:t>
            </w:r>
            <w:r w:rsidRPr="009B0748">
              <w:rPr>
                <w:sz w:val="20"/>
                <w:szCs w:val="20"/>
              </w:rPr>
              <w:t>е</w:t>
            </w:r>
            <w:r w:rsidRPr="009B0748">
              <w:rPr>
                <w:sz w:val="20"/>
                <w:szCs w:val="20"/>
              </w:rPr>
              <w:t xml:space="preserve">ния </w:t>
            </w:r>
            <w:r w:rsidRPr="009B0748">
              <w:rPr>
                <w:sz w:val="20"/>
                <w:szCs w:val="20"/>
              </w:rPr>
              <w:lastRenderedPageBreak/>
              <w:t>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lastRenderedPageBreak/>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9900000110</w:t>
            </w:r>
          </w:p>
        </w:tc>
        <w:tc>
          <w:tcPr>
            <w:tcW w:w="850" w:type="dxa"/>
            <w:vAlign w:val="center"/>
          </w:tcPr>
          <w:p w:rsidR="009B0748" w:rsidRPr="009B0748" w:rsidRDefault="009B0748" w:rsidP="00540BD7">
            <w:pPr>
              <w:jc w:val="cente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lastRenderedPageBreak/>
              <w:t>250,0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lastRenderedPageBreak/>
              <w:t>250,0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lastRenderedPageBreak/>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9900000110</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250,0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Выполнение других обязательств госуда</w:t>
            </w:r>
            <w:r w:rsidRPr="009B0748">
              <w:rPr>
                <w:sz w:val="20"/>
                <w:szCs w:val="20"/>
              </w:rPr>
              <w:t>р</w:t>
            </w:r>
            <w:r w:rsidRPr="009B0748">
              <w:rPr>
                <w:sz w:val="20"/>
                <w:szCs w:val="20"/>
              </w:rPr>
              <w:t>ства</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9900000120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348,00</w:t>
            </w:r>
          </w:p>
        </w:tc>
        <w:tc>
          <w:tcPr>
            <w:tcW w:w="1417" w:type="dxa"/>
          </w:tcPr>
          <w:p w:rsidR="009B0748" w:rsidRPr="009B0748" w:rsidRDefault="009B0748" w:rsidP="00540BD7">
            <w:pPr>
              <w:ind w:right="284"/>
              <w:jc w:val="right"/>
              <w:rPr>
                <w:sz w:val="20"/>
                <w:szCs w:val="20"/>
              </w:rPr>
            </w:pPr>
            <w:r w:rsidRPr="009B0748">
              <w:rPr>
                <w:sz w:val="20"/>
                <w:szCs w:val="20"/>
              </w:rPr>
              <w:t>448,00</w:t>
            </w:r>
          </w:p>
        </w:tc>
        <w:tc>
          <w:tcPr>
            <w:tcW w:w="1418" w:type="dxa"/>
          </w:tcPr>
          <w:p w:rsidR="009B0748" w:rsidRPr="009B0748" w:rsidRDefault="009B0748" w:rsidP="00540BD7">
            <w:pPr>
              <w:ind w:right="284"/>
              <w:jc w:val="right"/>
              <w:rPr>
                <w:sz w:val="20"/>
                <w:szCs w:val="20"/>
              </w:rPr>
            </w:pPr>
            <w:r w:rsidRPr="009B0748">
              <w:rPr>
                <w:sz w:val="20"/>
                <w:szCs w:val="20"/>
              </w:rPr>
              <w:t>448,00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обеспеч</w:t>
            </w:r>
            <w:r w:rsidRPr="009B0748">
              <w:rPr>
                <w:sz w:val="20"/>
                <w:szCs w:val="20"/>
              </w:rPr>
              <w:t>е</w:t>
            </w:r>
            <w:r w:rsidRPr="009B0748">
              <w:rPr>
                <w:sz w:val="20"/>
                <w:szCs w:val="20"/>
              </w:rPr>
              <w:t>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9900000120</w:t>
            </w:r>
          </w:p>
        </w:tc>
        <w:tc>
          <w:tcPr>
            <w:tcW w:w="850" w:type="dxa"/>
            <w:vAlign w:val="center"/>
          </w:tcPr>
          <w:p w:rsidR="009B0748" w:rsidRPr="009B0748" w:rsidRDefault="009B0748" w:rsidP="00540BD7">
            <w:pPr>
              <w:jc w:val="cente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348,00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448,00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448,00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9900000120</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right"/>
              <w:rPr>
                <w:sz w:val="20"/>
                <w:szCs w:val="20"/>
              </w:rPr>
            </w:pPr>
            <w:r w:rsidRPr="009B0748">
              <w:rPr>
                <w:sz w:val="20"/>
                <w:szCs w:val="20"/>
              </w:rPr>
              <w:t>348,00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448,0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448,0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бюджетные ассигнов</w:t>
            </w:r>
            <w:r w:rsidRPr="009B0748">
              <w:rPr>
                <w:sz w:val="20"/>
                <w:szCs w:val="20"/>
              </w:rPr>
              <w:t>а</w:t>
            </w:r>
            <w:r w:rsidRPr="009B0748">
              <w:rPr>
                <w:sz w:val="20"/>
                <w:szCs w:val="20"/>
              </w:rPr>
              <w:t>ния</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9900000120</w:t>
            </w:r>
          </w:p>
        </w:tc>
        <w:tc>
          <w:tcPr>
            <w:tcW w:w="850" w:type="dxa"/>
            <w:vAlign w:val="center"/>
          </w:tcPr>
          <w:p w:rsidR="009B0748" w:rsidRPr="009B0748" w:rsidRDefault="009B0748" w:rsidP="00540BD7">
            <w:pPr>
              <w:jc w:val="center"/>
              <w:rPr>
                <w:sz w:val="20"/>
                <w:szCs w:val="20"/>
              </w:rPr>
            </w:pPr>
            <w:r w:rsidRPr="009B0748">
              <w:rPr>
                <w:sz w:val="20"/>
                <w:szCs w:val="20"/>
              </w:rPr>
              <w:t>800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2,00</w:t>
            </w:r>
          </w:p>
        </w:tc>
        <w:tc>
          <w:tcPr>
            <w:tcW w:w="1417" w:type="dxa"/>
          </w:tcPr>
          <w:p w:rsidR="009B0748" w:rsidRPr="009B0748" w:rsidRDefault="009B0748" w:rsidP="00540BD7">
            <w:pPr>
              <w:jc w:val="center"/>
              <w:rPr>
                <w:sz w:val="20"/>
                <w:szCs w:val="20"/>
              </w:rPr>
            </w:pPr>
            <w:r w:rsidRPr="009B0748">
              <w:rPr>
                <w:sz w:val="20"/>
                <w:szCs w:val="20"/>
              </w:rPr>
              <w:t>2,00</w:t>
            </w:r>
          </w:p>
        </w:tc>
        <w:tc>
          <w:tcPr>
            <w:tcW w:w="1418" w:type="dxa"/>
          </w:tcPr>
          <w:p w:rsidR="009B0748" w:rsidRPr="009B0748" w:rsidRDefault="009B0748" w:rsidP="00540BD7">
            <w:pPr>
              <w:jc w:val="center"/>
              <w:rPr>
                <w:sz w:val="20"/>
                <w:szCs w:val="20"/>
              </w:rPr>
            </w:pPr>
            <w:r w:rsidRPr="009B0748">
              <w:rPr>
                <w:sz w:val="20"/>
                <w:szCs w:val="20"/>
              </w:rPr>
              <w:t>2,00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Уплата  налогов, сборов и иных  плат</w:t>
            </w:r>
            <w:r w:rsidRPr="009B0748">
              <w:rPr>
                <w:sz w:val="20"/>
                <w:szCs w:val="20"/>
              </w:rPr>
              <w:t>е</w:t>
            </w:r>
            <w:r w:rsidRPr="009B0748">
              <w:rPr>
                <w:sz w:val="20"/>
                <w:szCs w:val="20"/>
              </w:rPr>
              <w:t>жей</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0113</w:t>
            </w:r>
          </w:p>
        </w:tc>
        <w:tc>
          <w:tcPr>
            <w:tcW w:w="1276" w:type="dxa"/>
            <w:vAlign w:val="center"/>
          </w:tcPr>
          <w:p w:rsidR="009B0748" w:rsidRPr="009B0748" w:rsidRDefault="009B0748" w:rsidP="00540BD7">
            <w:pPr>
              <w:jc w:val="center"/>
              <w:rPr>
                <w:sz w:val="20"/>
                <w:szCs w:val="20"/>
              </w:rPr>
            </w:pPr>
            <w:r w:rsidRPr="009B0748">
              <w:rPr>
                <w:sz w:val="20"/>
                <w:szCs w:val="20"/>
              </w:rPr>
              <w:t>9900000120</w:t>
            </w:r>
          </w:p>
        </w:tc>
        <w:tc>
          <w:tcPr>
            <w:tcW w:w="850" w:type="dxa"/>
            <w:vAlign w:val="center"/>
          </w:tcPr>
          <w:p w:rsidR="009B0748" w:rsidRPr="009B0748" w:rsidRDefault="009B0748" w:rsidP="00540BD7">
            <w:pPr>
              <w:jc w:val="center"/>
              <w:rPr>
                <w:sz w:val="20"/>
                <w:szCs w:val="20"/>
              </w:rPr>
            </w:pPr>
            <w:r w:rsidRPr="009B0748">
              <w:rPr>
                <w:sz w:val="20"/>
                <w:szCs w:val="20"/>
              </w:rPr>
              <w:t>850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2,00</w:t>
            </w:r>
          </w:p>
        </w:tc>
        <w:tc>
          <w:tcPr>
            <w:tcW w:w="1417" w:type="dxa"/>
          </w:tcPr>
          <w:p w:rsidR="009B0748" w:rsidRPr="009B0748" w:rsidRDefault="009B0748" w:rsidP="00540BD7">
            <w:pPr>
              <w:jc w:val="center"/>
              <w:rPr>
                <w:sz w:val="20"/>
                <w:szCs w:val="20"/>
              </w:rPr>
            </w:pPr>
            <w:r w:rsidRPr="009B0748">
              <w:rPr>
                <w:sz w:val="20"/>
                <w:szCs w:val="20"/>
              </w:rPr>
              <w:t>2,00</w:t>
            </w:r>
          </w:p>
        </w:tc>
        <w:tc>
          <w:tcPr>
            <w:tcW w:w="1418" w:type="dxa"/>
          </w:tcPr>
          <w:p w:rsidR="009B0748" w:rsidRPr="009B0748" w:rsidRDefault="009B0748" w:rsidP="00540BD7">
            <w:pPr>
              <w:jc w:val="center"/>
              <w:rPr>
                <w:sz w:val="20"/>
                <w:szCs w:val="20"/>
              </w:rPr>
            </w:pPr>
            <w:r w:rsidRPr="009B0748">
              <w:rPr>
                <w:sz w:val="20"/>
                <w:szCs w:val="20"/>
              </w:rPr>
              <w:t>2,00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t>Национальная обор</w:t>
            </w:r>
            <w:r w:rsidRPr="009B0748">
              <w:rPr>
                <w:b/>
                <w:bCs/>
                <w:sz w:val="20"/>
                <w:szCs w:val="20"/>
              </w:rPr>
              <w:t>о</w:t>
            </w:r>
            <w:r w:rsidRPr="009B0748">
              <w:rPr>
                <w:b/>
                <w:bCs/>
                <w:sz w:val="20"/>
                <w:szCs w:val="20"/>
              </w:rPr>
              <w:t>на</w:t>
            </w:r>
          </w:p>
        </w:tc>
        <w:tc>
          <w:tcPr>
            <w:tcW w:w="850" w:type="dxa"/>
            <w:vAlign w:val="center"/>
          </w:tcPr>
          <w:p w:rsidR="009B0748" w:rsidRPr="009B0748" w:rsidRDefault="009B0748" w:rsidP="00540BD7">
            <w:pPr>
              <w:jc w:val="center"/>
              <w:rPr>
                <w:b/>
                <w:bCs/>
                <w:sz w:val="20"/>
                <w:szCs w:val="20"/>
              </w:rPr>
            </w:pPr>
            <w:r w:rsidRPr="009B0748">
              <w:rPr>
                <w:b/>
                <w:bCs/>
                <w:sz w:val="20"/>
                <w:szCs w:val="20"/>
              </w:rPr>
              <w:t>938</w:t>
            </w:r>
          </w:p>
        </w:tc>
        <w:tc>
          <w:tcPr>
            <w:tcW w:w="709" w:type="dxa"/>
            <w:vAlign w:val="center"/>
          </w:tcPr>
          <w:p w:rsidR="009B0748" w:rsidRPr="009B0748" w:rsidRDefault="009B0748" w:rsidP="00540BD7">
            <w:pPr>
              <w:jc w:val="center"/>
              <w:rPr>
                <w:b/>
                <w:bCs/>
                <w:sz w:val="20"/>
                <w:szCs w:val="20"/>
              </w:rPr>
            </w:pPr>
            <w:r w:rsidRPr="009B0748">
              <w:rPr>
                <w:b/>
                <w:bCs/>
                <w:sz w:val="20"/>
                <w:szCs w:val="20"/>
              </w:rPr>
              <w:t>0200</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right"/>
              <w:rPr>
                <w:b/>
                <w:bCs/>
                <w:sz w:val="20"/>
                <w:szCs w:val="20"/>
              </w:rPr>
            </w:pPr>
            <w:r w:rsidRPr="009B0748">
              <w:rPr>
                <w:b/>
                <w:bCs/>
                <w:sz w:val="20"/>
                <w:szCs w:val="20"/>
              </w:rPr>
              <w:t>285,00</w:t>
            </w:r>
          </w:p>
        </w:tc>
        <w:tc>
          <w:tcPr>
            <w:tcW w:w="1417" w:type="dxa"/>
          </w:tcPr>
          <w:p w:rsidR="009B0748" w:rsidRPr="009B0748" w:rsidRDefault="009B0748" w:rsidP="00540BD7">
            <w:pPr>
              <w:ind w:right="284"/>
              <w:jc w:val="right"/>
              <w:rPr>
                <w:b/>
                <w:bCs/>
                <w:sz w:val="20"/>
                <w:szCs w:val="20"/>
              </w:rPr>
            </w:pPr>
            <w:r w:rsidRPr="009B0748">
              <w:rPr>
                <w:b/>
                <w:bCs/>
                <w:sz w:val="20"/>
                <w:szCs w:val="20"/>
              </w:rPr>
              <w:t>287,90</w:t>
            </w:r>
          </w:p>
        </w:tc>
        <w:tc>
          <w:tcPr>
            <w:tcW w:w="1418" w:type="dxa"/>
          </w:tcPr>
          <w:p w:rsidR="009B0748" w:rsidRPr="009B0748" w:rsidRDefault="009B0748" w:rsidP="00540BD7">
            <w:pPr>
              <w:ind w:right="284"/>
              <w:jc w:val="right"/>
              <w:rPr>
                <w:b/>
                <w:bCs/>
                <w:sz w:val="20"/>
                <w:szCs w:val="20"/>
              </w:rPr>
            </w:pPr>
            <w:r w:rsidRPr="009B0748">
              <w:rPr>
                <w:b/>
                <w:bCs/>
                <w:sz w:val="20"/>
                <w:szCs w:val="20"/>
              </w:rPr>
              <w:t>299,50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Мобилизационная и вневойсковая подгото</w:t>
            </w:r>
            <w:r w:rsidRPr="009B0748">
              <w:rPr>
                <w:sz w:val="20"/>
                <w:szCs w:val="20"/>
              </w:rPr>
              <w:t>в</w:t>
            </w:r>
            <w:r w:rsidRPr="009B0748">
              <w:rPr>
                <w:sz w:val="20"/>
                <w:szCs w:val="20"/>
              </w:rPr>
              <w:t>ка</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0203</w:t>
            </w:r>
          </w:p>
        </w:tc>
        <w:tc>
          <w:tcPr>
            <w:tcW w:w="1276" w:type="dxa"/>
            <w:vAlign w:val="center"/>
          </w:tcPr>
          <w:p w:rsidR="009B0748" w:rsidRPr="009B0748" w:rsidRDefault="009B0748" w:rsidP="00540BD7">
            <w:pPr>
              <w:jc w:val="center"/>
              <w:rPr>
                <w:sz w:val="20"/>
                <w:szCs w:val="20"/>
              </w:rPr>
            </w:pPr>
            <w:r w:rsidRPr="009B0748">
              <w:rPr>
                <w:sz w:val="20"/>
                <w:szCs w:val="20"/>
              </w:rPr>
              <w:t>731</w:t>
            </w:r>
            <w:r w:rsidRPr="009B0748">
              <w:rPr>
                <w:sz w:val="20"/>
                <w:szCs w:val="20"/>
                <w:lang w:val="en-US"/>
              </w:rPr>
              <w:t>81</w:t>
            </w:r>
            <w:r w:rsidRPr="009B0748">
              <w:rPr>
                <w:sz w:val="20"/>
                <w:szCs w:val="20"/>
              </w:rPr>
              <w:t>51180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269,20</w:t>
            </w:r>
          </w:p>
        </w:tc>
        <w:tc>
          <w:tcPr>
            <w:tcW w:w="1417" w:type="dxa"/>
          </w:tcPr>
          <w:p w:rsidR="009B0748" w:rsidRPr="009B0748" w:rsidRDefault="009B0748" w:rsidP="00540BD7">
            <w:pPr>
              <w:ind w:right="284"/>
              <w:jc w:val="right"/>
              <w:rPr>
                <w:sz w:val="20"/>
                <w:szCs w:val="20"/>
              </w:rPr>
            </w:pPr>
            <w:r w:rsidRPr="009B0748">
              <w:rPr>
                <w:sz w:val="20"/>
                <w:szCs w:val="20"/>
              </w:rPr>
              <w:t>272,10</w:t>
            </w:r>
          </w:p>
          <w:p w:rsidR="009B0748" w:rsidRPr="009B0748" w:rsidRDefault="009B0748" w:rsidP="00540BD7">
            <w:pPr>
              <w:ind w:right="284"/>
              <w:jc w:val="right"/>
              <w:rPr>
                <w:sz w:val="20"/>
                <w:szCs w:val="20"/>
              </w:rPr>
            </w:pP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283,70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Государственная пр</w:t>
            </w:r>
            <w:r w:rsidRPr="009B0748">
              <w:rPr>
                <w:sz w:val="20"/>
                <w:szCs w:val="20"/>
              </w:rPr>
              <w:t>о</w:t>
            </w:r>
            <w:r w:rsidRPr="009B0748">
              <w:rPr>
                <w:sz w:val="20"/>
                <w:szCs w:val="20"/>
              </w:rPr>
              <w:t>грамма "Эффективное управление регионал</w:t>
            </w:r>
            <w:r w:rsidRPr="009B0748">
              <w:rPr>
                <w:sz w:val="20"/>
                <w:szCs w:val="20"/>
              </w:rPr>
              <w:t>ь</w:t>
            </w:r>
            <w:r w:rsidRPr="009B0748">
              <w:rPr>
                <w:sz w:val="20"/>
                <w:szCs w:val="20"/>
              </w:rPr>
              <w:t>ными финансами и совершенствование межбю</w:t>
            </w:r>
            <w:r w:rsidRPr="009B0748">
              <w:rPr>
                <w:sz w:val="20"/>
                <w:szCs w:val="20"/>
              </w:rPr>
              <w:t>д</w:t>
            </w:r>
            <w:r w:rsidRPr="009B0748">
              <w:rPr>
                <w:sz w:val="20"/>
                <w:szCs w:val="20"/>
              </w:rPr>
              <w:t>жетных отношений в Томской обла</w:t>
            </w:r>
            <w:r w:rsidRPr="009B0748">
              <w:rPr>
                <w:sz w:val="20"/>
                <w:szCs w:val="20"/>
              </w:rPr>
              <w:t>с</w:t>
            </w:r>
            <w:r w:rsidRPr="009B0748">
              <w:rPr>
                <w:sz w:val="20"/>
                <w:szCs w:val="20"/>
              </w:rPr>
              <w:t>ти"</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0203</w:t>
            </w:r>
          </w:p>
        </w:tc>
        <w:tc>
          <w:tcPr>
            <w:tcW w:w="1276" w:type="dxa"/>
            <w:vAlign w:val="center"/>
          </w:tcPr>
          <w:p w:rsidR="009B0748" w:rsidRPr="009B0748" w:rsidRDefault="009B0748" w:rsidP="00540BD7">
            <w:pPr>
              <w:jc w:val="center"/>
              <w:rPr>
                <w:sz w:val="20"/>
                <w:szCs w:val="20"/>
              </w:rPr>
            </w:pPr>
            <w:r w:rsidRPr="009B0748">
              <w:rPr>
                <w:sz w:val="20"/>
                <w:szCs w:val="20"/>
              </w:rPr>
              <w:t>731</w:t>
            </w:r>
            <w:r w:rsidRPr="009B0748">
              <w:rPr>
                <w:sz w:val="20"/>
                <w:szCs w:val="20"/>
                <w:lang w:val="en-US"/>
              </w:rPr>
              <w:t>81</w:t>
            </w:r>
            <w:r w:rsidRPr="009B0748">
              <w:rPr>
                <w:sz w:val="20"/>
                <w:szCs w:val="20"/>
              </w:rPr>
              <w:t>51180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269,20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272,10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283,70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Подпрограмма "Совершенствование межбю</w:t>
            </w:r>
            <w:r w:rsidRPr="009B0748">
              <w:rPr>
                <w:sz w:val="20"/>
                <w:szCs w:val="20"/>
              </w:rPr>
              <w:t>д</w:t>
            </w:r>
            <w:r w:rsidRPr="009B0748">
              <w:rPr>
                <w:sz w:val="20"/>
                <w:szCs w:val="20"/>
              </w:rPr>
              <w:t>жетных отношений в Томской обл</w:t>
            </w:r>
            <w:r w:rsidRPr="009B0748">
              <w:rPr>
                <w:sz w:val="20"/>
                <w:szCs w:val="20"/>
              </w:rPr>
              <w:t>а</w:t>
            </w:r>
            <w:r w:rsidRPr="009B0748">
              <w:rPr>
                <w:sz w:val="20"/>
                <w:szCs w:val="20"/>
              </w:rPr>
              <w:t>сти</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0203</w:t>
            </w:r>
          </w:p>
        </w:tc>
        <w:tc>
          <w:tcPr>
            <w:tcW w:w="1276" w:type="dxa"/>
            <w:vAlign w:val="center"/>
          </w:tcPr>
          <w:p w:rsidR="009B0748" w:rsidRPr="009B0748" w:rsidRDefault="009B0748" w:rsidP="00540BD7">
            <w:pPr>
              <w:jc w:val="center"/>
              <w:rPr>
                <w:sz w:val="20"/>
                <w:szCs w:val="20"/>
              </w:rPr>
            </w:pPr>
            <w:r w:rsidRPr="009B0748">
              <w:rPr>
                <w:sz w:val="20"/>
                <w:szCs w:val="20"/>
              </w:rPr>
              <w:t>731</w:t>
            </w:r>
            <w:r w:rsidRPr="009B0748">
              <w:rPr>
                <w:sz w:val="20"/>
                <w:szCs w:val="20"/>
                <w:lang w:val="en-US"/>
              </w:rPr>
              <w:t>81</w:t>
            </w:r>
            <w:r w:rsidRPr="009B0748">
              <w:rPr>
                <w:sz w:val="20"/>
                <w:szCs w:val="20"/>
              </w:rPr>
              <w:t>51180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269,20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272,10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283,70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Основное мероприятие "Обеспечение осуществления в муниц</w:t>
            </w:r>
            <w:r w:rsidRPr="009B0748">
              <w:rPr>
                <w:sz w:val="20"/>
                <w:szCs w:val="20"/>
              </w:rPr>
              <w:t>и</w:t>
            </w:r>
            <w:r w:rsidRPr="009B0748">
              <w:rPr>
                <w:sz w:val="20"/>
                <w:szCs w:val="20"/>
              </w:rPr>
              <w:t>пальных образованиях Томской области пер</w:t>
            </w:r>
            <w:r w:rsidRPr="009B0748">
              <w:rPr>
                <w:sz w:val="20"/>
                <w:szCs w:val="20"/>
              </w:rPr>
              <w:t>е</w:t>
            </w:r>
            <w:r w:rsidRPr="009B0748">
              <w:rPr>
                <w:sz w:val="20"/>
                <w:szCs w:val="20"/>
              </w:rPr>
              <w:t>даваемых Российской Федерацией органам местного самоуправл</w:t>
            </w:r>
            <w:r w:rsidRPr="009B0748">
              <w:rPr>
                <w:sz w:val="20"/>
                <w:szCs w:val="20"/>
              </w:rPr>
              <w:t>е</w:t>
            </w:r>
            <w:r w:rsidRPr="009B0748">
              <w:rPr>
                <w:sz w:val="20"/>
                <w:szCs w:val="20"/>
              </w:rPr>
              <w:t>ния полномочий по пе</w:t>
            </w:r>
            <w:r w:rsidRPr="009B0748">
              <w:rPr>
                <w:sz w:val="20"/>
                <w:szCs w:val="20"/>
              </w:rPr>
              <w:t>р</w:t>
            </w:r>
            <w:r w:rsidRPr="009B0748">
              <w:rPr>
                <w:sz w:val="20"/>
                <w:szCs w:val="20"/>
              </w:rPr>
              <w:t>вичному воинскому учету на терр</w:t>
            </w:r>
            <w:r w:rsidRPr="009B0748">
              <w:rPr>
                <w:sz w:val="20"/>
                <w:szCs w:val="20"/>
              </w:rPr>
              <w:t>и</w:t>
            </w:r>
            <w:r w:rsidRPr="009B0748">
              <w:rPr>
                <w:sz w:val="20"/>
                <w:szCs w:val="20"/>
              </w:rPr>
              <w:t>ториях, где отсутствуют военные коми</w:t>
            </w:r>
            <w:r w:rsidRPr="009B0748">
              <w:rPr>
                <w:sz w:val="20"/>
                <w:szCs w:val="20"/>
              </w:rPr>
              <w:t>с</w:t>
            </w:r>
            <w:r w:rsidRPr="009B0748">
              <w:rPr>
                <w:sz w:val="20"/>
                <w:szCs w:val="20"/>
              </w:rPr>
              <w:t>сариаты"</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0203</w:t>
            </w:r>
          </w:p>
        </w:tc>
        <w:tc>
          <w:tcPr>
            <w:tcW w:w="1276" w:type="dxa"/>
            <w:vAlign w:val="center"/>
          </w:tcPr>
          <w:p w:rsidR="009B0748" w:rsidRPr="009B0748" w:rsidRDefault="009B0748" w:rsidP="00540BD7">
            <w:pPr>
              <w:jc w:val="center"/>
              <w:rPr>
                <w:sz w:val="20"/>
                <w:szCs w:val="20"/>
              </w:rPr>
            </w:pPr>
            <w:r w:rsidRPr="009B0748">
              <w:rPr>
                <w:sz w:val="20"/>
                <w:szCs w:val="20"/>
              </w:rPr>
              <w:t>731</w:t>
            </w:r>
            <w:r w:rsidRPr="009B0748">
              <w:rPr>
                <w:sz w:val="20"/>
                <w:szCs w:val="20"/>
                <w:lang w:val="en-US"/>
              </w:rPr>
              <w:t>81</w:t>
            </w:r>
            <w:r w:rsidRPr="009B0748">
              <w:rPr>
                <w:sz w:val="20"/>
                <w:szCs w:val="20"/>
              </w:rPr>
              <w:t>51180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269,20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272,10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283,70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Расходы на выплаты персоналу в целях обеспечения выполн</w:t>
            </w:r>
            <w:r w:rsidRPr="009B0748">
              <w:rPr>
                <w:sz w:val="20"/>
                <w:szCs w:val="20"/>
              </w:rPr>
              <w:t>е</w:t>
            </w:r>
            <w:r w:rsidRPr="009B0748">
              <w:rPr>
                <w:sz w:val="20"/>
                <w:szCs w:val="20"/>
              </w:rPr>
              <w:t>ния функций государственными (муниц</w:t>
            </w:r>
            <w:r w:rsidRPr="009B0748">
              <w:rPr>
                <w:sz w:val="20"/>
                <w:szCs w:val="20"/>
              </w:rPr>
              <w:t>и</w:t>
            </w:r>
            <w:r w:rsidRPr="009B0748">
              <w:rPr>
                <w:sz w:val="20"/>
                <w:szCs w:val="20"/>
              </w:rPr>
              <w:t>пальными) органами, казенными учрежден</w:t>
            </w:r>
            <w:r w:rsidRPr="009B0748">
              <w:rPr>
                <w:sz w:val="20"/>
                <w:szCs w:val="20"/>
              </w:rPr>
              <w:t>и</w:t>
            </w:r>
            <w:r w:rsidRPr="009B0748">
              <w:rPr>
                <w:sz w:val="20"/>
                <w:szCs w:val="20"/>
              </w:rPr>
              <w:t>ями, органами управления го</w:t>
            </w:r>
            <w:r w:rsidRPr="009B0748">
              <w:rPr>
                <w:sz w:val="20"/>
                <w:szCs w:val="20"/>
              </w:rPr>
              <w:t>с</w:t>
            </w:r>
            <w:r w:rsidRPr="009B0748">
              <w:rPr>
                <w:sz w:val="20"/>
                <w:szCs w:val="20"/>
              </w:rPr>
              <w:t>ударственными внебюджетными фо</w:t>
            </w:r>
            <w:r w:rsidRPr="009B0748">
              <w:rPr>
                <w:sz w:val="20"/>
                <w:szCs w:val="20"/>
              </w:rPr>
              <w:t>н</w:t>
            </w:r>
            <w:r w:rsidRPr="009B0748">
              <w:rPr>
                <w:sz w:val="20"/>
                <w:szCs w:val="20"/>
              </w:rPr>
              <w:t>дами</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0203</w:t>
            </w:r>
          </w:p>
        </w:tc>
        <w:tc>
          <w:tcPr>
            <w:tcW w:w="1276" w:type="dxa"/>
            <w:vAlign w:val="center"/>
          </w:tcPr>
          <w:p w:rsidR="009B0748" w:rsidRPr="009B0748" w:rsidRDefault="009B0748" w:rsidP="00540BD7">
            <w:pPr>
              <w:jc w:val="center"/>
              <w:rPr>
                <w:sz w:val="20"/>
                <w:szCs w:val="20"/>
              </w:rPr>
            </w:pPr>
            <w:r w:rsidRPr="009B0748">
              <w:rPr>
                <w:sz w:val="20"/>
                <w:szCs w:val="20"/>
              </w:rPr>
              <w:t>731</w:t>
            </w:r>
            <w:r w:rsidRPr="009B0748">
              <w:rPr>
                <w:sz w:val="20"/>
                <w:szCs w:val="20"/>
                <w:lang w:val="en-US"/>
              </w:rPr>
              <w:t>81</w:t>
            </w:r>
            <w:r w:rsidRPr="009B0748">
              <w:rPr>
                <w:sz w:val="20"/>
                <w:szCs w:val="20"/>
              </w:rPr>
              <w:t>51180</w:t>
            </w:r>
          </w:p>
        </w:tc>
        <w:tc>
          <w:tcPr>
            <w:tcW w:w="850" w:type="dxa"/>
            <w:vAlign w:val="center"/>
          </w:tcPr>
          <w:p w:rsidR="009B0748" w:rsidRPr="009B0748" w:rsidRDefault="009B0748" w:rsidP="00540BD7">
            <w:pPr>
              <w:jc w:val="center"/>
              <w:rPr>
                <w:sz w:val="20"/>
                <w:szCs w:val="20"/>
              </w:rPr>
            </w:pPr>
            <w:r w:rsidRPr="009B0748">
              <w:rPr>
                <w:sz w:val="20"/>
                <w:szCs w:val="20"/>
              </w:rPr>
              <w:t>100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269,20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272,10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283,70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Расходы на выплаты персоналу государственных (муниципал</w:t>
            </w:r>
            <w:r w:rsidRPr="009B0748">
              <w:rPr>
                <w:sz w:val="20"/>
                <w:szCs w:val="20"/>
              </w:rPr>
              <w:t>ь</w:t>
            </w:r>
            <w:r w:rsidRPr="009B0748">
              <w:rPr>
                <w:sz w:val="20"/>
                <w:szCs w:val="20"/>
              </w:rPr>
              <w:t>ных) органов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0203</w:t>
            </w:r>
          </w:p>
        </w:tc>
        <w:tc>
          <w:tcPr>
            <w:tcW w:w="1276" w:type="dxa"/>
            <w:vAlign w:val="center"/>
          </w:tcPr>
          <w:p w:rsidR="009B0748" w:rsidRPr="009B0748" w:rsidRDefault="009B0748" w:rsidP="00540BD7">
            <w:pPr>
              <w:jc w:val="center"/>
              <w:rPr>
                <w:sz w:val="20"/>
                <w:szCs w:val="20"/>
              </w:rPr>
            </w:pPr>
            <w:r w:rsidRPr="009B0748">
              <w:rPr>
                <w:sz w:val="20"/>
                <w:szCs w:val="20"/>
              </w:rPr>
              <w:t>731</w:t>
            </w:r>
            <w:r w:rsidRPr="009B0748">
              <w:rPr>
                <w:sz w:val="20"/>
                <w:szCs w:val="20"/>
                <w:lang w:val="en-US"/>
              </w:rPr>
              <w:t>81</w:t>
            </w:r>
            <w:r w:rsidRPr="009B0748">
              <w:rPr>
                <w:sz w:val="20"/>
                <w:szCs w:val="20"/>
              </w:rPr>
              <w:t>51180</w:t>
            </w:r>
          </w:p>
        </w:tc>
        <w:tc>
          <w:tcPr>
            <w:tcW w:w="850" w:type="dxa"/>
            <w:vAlign w:val="center"/>
          </w:tcPr>
          <w:p w:rsidR="009B0748" w:rsidRPr="009B0748" w:rsidRDefault="009B0748" w:rsidP="00540BD7">
            <w:pPr>
              <w:jc w:val="center"/>
              <w:rPr>
                <w:sz w:val="20"/>
                <w:szCs w:val="20"/>
              </w:rPr>
            </w:pPr>
            <w:r w:rsidRPr="009B0748">
              <w:rPr>
                <w:sz w:val="20"/>
                <w:szCs w:val="20"/>
              </w:rPr>
              <w:t>120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269,20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272,10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283,70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0203</w:t>
            </w:r>
          </w:p>
        </w:tc>
        <w:tc>
          <w:tcPr>
            <w:tcW w:w="1276" w:type="dxa"/>
            <w:vAlign w:val="center"/>
          </w:tcPr>
          <w:p w:rsidR="009B0748" w:rsidRPr="009B0748" w:rsidRDefault="009B0748" w:rsidP="00540BD7">
            <w:pPr>
              <w:jc w:val="center"/>
              <w:rPr>
                <w:sz w:val="20"/>
                <w:szCs w:val="20"/>
              </w:rPr>
            </w:pPr>
            <w:r w:rsidRPr="009B0748">
              <w:rPr>
                <w:sz w:val="20"/>
                <w:szCs w:val="20"/>
              </w:rPr>
              <w:t>731</w:t>
            </w:r>
            <w:r w:rsidRPr="009B0748">
              <w:rPr>
                <w:sz w:val="20"/>
                <w:szCs w:val="20"/>
                <w:lang w:val="en-US"/>
              </w:rPr>
              <w:t>81</w:t>
            </w:r>
            <w:r w:rsidRPr="009B0748">
              <w:rPr>
                <w:sz w:val="20"/>
                <w:szCs w:val="20"/>
              </w:rPr>
              <w:t>51180</w:t>
            </w:r>
          </w:p>
        </w:tc>
        <w:tc>
          <w:tcPr>
            <w:tcW w:w="850" w:type="dxa"/>
            <w:vAlign w:val="center"/>
          </w:tcPr>
          <w:p w:rsidR="009B0748" w:rsidRPr="009B0748" w:rsidRDefault="009B0748" w:rsidP="00540BD7">
            <w:pPr>
              <w:jc w:val="cente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15,80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15,80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15,80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0203</w:t>
            </w:r>
          </w:p>
        </w:tc>
        <w:tc>
          <w:tcPr>
            <w:tcW w:w="1276" w:type="dxa"/>
            <w:vAlign w:val="center"/>
          </w:tcPr>
          <w:p w:rsidR="009B0748" w:rsidRPr="009B0748" w:rsidRDefault="009B0748" w:rsidP="00540BD7">
            <w:pPr>
              <w:jc w:val="center"/>
              <w:rPr>
                <w:sz w:val="20"/>
                <w:szCs w:val="20"/>
              </w:rPr>
            </w:pPr>
            <w:r w:rsidRPr="009B0748">
              <w:rPr>
                <w:sz w:val="20"/>
                <w:szCs w:val="20"/>
              </w:rPr>
              <w:t>731</w:t>
            </w:r>
            <w:r w:rsidRPr="009B0748">
              <w:rPr>
                <w:sz w:val="20"/>
                <w:szCs w:val="20"/>
                <w:lang w:val="en-US"/>
              </w:rPr>
              <w:t>81</w:t>
            </w:r>
            <w:r w:rsidRPr="009B0748">
              <w:rPr>
                <w:sz w:val="20"/>
                <w:szCs w:val="20"/>
              </w:rPr>
              <w:t>51180</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right"/>
              <w:rPr>
                <w:sz w:val="20"/>
                <w:szCs w:val="20"/>
              </w:rPr>
            </w:pPr>
            <w:r w:rsidRPr="009B0748">
              <w:rPr>
                <w:sz w:val="20"/>
                <w:szCs w:val="20"/>
              </w:rPr>
              <w:t>15,80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15,80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15,80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lastRenderedPageBreak/>
              <w:t>Национальная безопасность и правоохранительная де</w:t>
            </w:r>
            <w:r w:rsidRPr="009B0748">
              <w:rPr>
                <w:b/>
                <w:bCs/>
                <w:sz w:val="20"/>
                <w:szCs w:val="20"/>
              </w:rPr>
              <w:t>я</w:t>
            </w:r>
            <w:r w:rsidRPr="009B0748">
              <w:rPr>
                <w:b/>
                <w:bCs/>
                <w:sz w:val="20"/>
                <w:szCs w:val="20"/>
              </w:rPr>
              <w:t>тельность</w:t>
            </w:r>
          </w:p>
        </w:tc>
        <w:tc>
          <w:tcPr>
            <w:tcW w:w="850" w:type="dxa"/>
            <w:vAlign w:val="center"/>
          </w:tcPr>
          <w:p w:rsidR="009B0748" w:rsidRPr="009B0748" w:rsidRDefault="009B0748" w:rsidP="00540BD7">
            <w:pPr>
              <w:jc w:val="center"/>
              <w:rPr>
                <w:b/>
                <w:bCs/>
                <w:sz w:val="20"/>
                <w:szCs w:val="20"/>
              </w:rPr>
            </w:pPr>
            <w:r w:rsidRPr="009B0748">
              <w:rPr>
                <w:b/>
                <w:bCs/>
                <w:sz w:val="20"/>
                <w:szCs w:val="20"/>
              </w:rPr>
              <w:t>938</w:t>
            </w:r>
          </w:p>
        </w:tc>
        <w:tc>
          <w:tcPr>
            <w:tcW w:w="709" w:type="dxa"/>
            <w:vAlign w:val="center"/>
          </w:tcPr>
          <w:p w:rsidR="009B0748" w:rsidRPr="009B0748" w:rsidRDefault="009B0748" w:rsidP="00540BD7">
            <w:pPr>
              <w:jc w:val="center"/>
              <w:rPr>
                <w:b/>
                <w:bCs/>
                <w:sz w:val="20"/>
                <w:szCs w:val="20"/>
              </w:rPr>
            </w:pPr>
            <w:r w:rsidRPr="009B0748">
              <w:rPr>
                <w:b/>
                <w:bCs/>
                <w:sz w:val="20"/>
                <w:szCs w:val="20"/>
              </w:rPr>
              <w:t>0300</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center"/>
              <w:rPr>
                <w:b/>
                <w:bCs/>
                <w:sz w:val="20"/>
                <w:szCs w:val="20"/>
              </w:rPr>
            </w:pPr>
            <w:r w:rsidRPr="009B0748">
              <w:rPr>
                <w:b/>
                <w:bCs/>
                <w:sz w:val="20"/>
                <w:szCs w:val="20"/>
              </w:rPr>
              <w:t xml:space="preserve">    100,0</w:t>
            </w:r>
          </w:p>
        </w:tc>
        <w:tc>
          <w:tcPr>
            <w:tcW w:w="1417" w:type="dxa"/>
          </w:tcPr>
          <w:p w:rsidR="009B0748" w:rsidRPr="009B0748" w:rsidRDefault="009B0748" w:rsidP="00540BD7">
            <w:pPr>
              <w:ind w:right="284"/>
              <w:jc w:val="center"/>
              <w:rPr>
                <w:b/>
                <w:bCs/>
                <w:sz w:val="20"/>
                <w:szCs w:val="20"/>
              </w:rPr>
            </w:pPr>
          </w:p>
          <w:p w:rsidR="009B0748" w:rsidRPr="009B0748" w:rsidRDefault="009B0748" w:rsidP="00540BD7">
            <w:pPr>
              <w:ind w:right="284"/>
              <w:jc w:val="center"/>
              <w:rPr>
                <w:b/>
                <w:bCs/>
                <w:sz w:val="20"/>
                <w:szCs w:val="20"/>
              </w:rPr>
            </w:pPr>
            <w:r w:rsidRPr="009B0748">
              <w:rPr>
                <w:b/>
                <w:bCs/>
                <w:sz w:val="20"/>
                <w:szCs w:val="20"/>
              </w:rPr>
              <w:t>100,0</w:t>
            </w:r>
          </w:p>
        </w:tc>
        <w:tc>
          <w:tcPr>
            <w:tcW w:w="1418" w:type="dxa"/>
          </w:tcPr>
          <w:p w:rsidR="009B0748" w:rsidRPr="009B0748" w:rsidRDefault="009B0748" w:rsidP="00540BD7">
            <w:pPr>
              <w:ind w:right="284"/>
              <w:jc w:val="center"/>
              <w:rPr>
                <w:b/>
                <w:bCs/>
                <w:sz w:val="20"/>
                <w:szCs w:val="20"/>
              </w:rPr>
            </w:pPr>
          </w:p>
          <w:p w:rsidR="009B0748" w:rsidRPr="009B0748" w:rsidRDefault="009B0748" w:rsidP="00540BD7">
            <w:pPr>
              <w:ind w:right="284"/>
              <w:jc w:val="center"/>
              <w:rPr>
                <w:b/>
                <w:bCs/>
                <w:sz w:val="20"/>
                <w:szCs w:val="20"/>
              </w:rPr>
            </w:pPr>
            <w:r w:rsidRPr="009B0748">
              <w:rPr>
                <w:b/>
                <w:bCs/>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Защита населения и территории от чрезв</w:t>
            </w:r>
            <w:r w:rsidRPr="009B0748">
              <w:rPr>
                <w:sz w:val="20"/>
                <w:szCs w:val="20"/>
              </w:rPr>
              <w:t>ы</w:t>
            </w:r>
            <w:r w:rsidRPr="009B0748">
              <w:rPr>
                <w:sz w:val="20"/>
                <w:szCs w:val="20"/>
              </w:rPr>
              <w:t>чайных ситуаций природного и техноге</w:t>
            </w:r>
            <w:r w:rsidRPr="009B0748">
              <w:rPr>
                <w:sz w:val="20"/>
                <w:szCs w:val="20"/>
              </w:rPr>
              <w:t>н</w:t>
            </w:r>
            <w:r w:rsidRPr="009B0748">
              <w:rPr>
                <w:sz w:val="20"/>
                <w:szCs w:val="20"/>
              </w:rPr>
              <w:t>ного характера, гра</w:t>
            </w:r>
            <w:r w:rsidRPr="009B0748">
              <w:rPr>
                <w:sz w:val="20"/>
                <w:szCs w:val="20"/>
              </w:rPr>
              <w:t>ж</w:t>
            </w:r>
            <w:r w:rsidRPr="009B0748">
              <w:rPr>
                <w:sz w:val="20"/>
                <w:szCs w:val="20"/>
              </w:rPr>
              <w:t>данская оборона</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0310</w:t>
            </w:r>
          </w:p>
        </w:tc>
        <w:tc>
          <w:tcPr>
            <w:tcW w:w="1276" w:type="dxa"/>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 xml:space="preserve">    100,0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100,0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0310</w:t>
            </w:r>
          </w:p>
        </w:tc>
        <w:tc>
          <w:tcPr>
            <w:tcW w:w="1276" w:type="dxa"/>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 xml:space="preserve">     100,0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100,0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Мероприятия по предупреждению и ликвид</w:t>
            </w:r>
            <w:r w:rsidRPr="009B0748">
              <w:rPr>
                <w:sz w:val="20"/>
                <w:szCs w:val="20"/>
              </w:rPr>
              <w:t>а</w:t>
            </w:r>
            <w:r w:rsidRPr="009B0748">
              <w:rPr>
                <w:sz w:val="20"/>
                <w:szCs w:val="20"/>
              </w:rPr>
              <w:t xml:space="preserve">ция </w:t>
            </w:r>
            <w:proofErr w:type="gramStart"/>
            <w:r w:rsidRPr="009B0748">
              <w:rPr>
                <w:sz w:val="20"/>
                <w:szCs w:val="20"/>
              </w:rPr>
              <w:t>последствии</w:t>
            </w:r>
            <w:proofErr w:type="gramEnd"/>
            <w:r w:rsidRPr="009B0748">
              <w:rPr>
                <w:sz w:val="20"/>
                <w:szCs w:val="20"/>
              </w:rPr>
              <w:t xml:space="preserve"> последствий чрезвыча</w:t>
            </w:r>
            <w:r w:rsidRPr="009B0748">
              <w:rPr>
                <w:sz w:val="20"/>
                <w:szCs w:val="20"/>
              </w:rPr>
              <w:t>й</w:t>
            </w:r>
            <w:r w:rsidRPr="009B0748">
              <w:rPr>
                <w:sz w:val="20"/>
                <w:szCs w:val="20"/>
              </w:rPr>
              <w:t>ных ситуаций и стихи</w:t>
            </w:r>
            <w:r w:rsidRPr="009B0748">
              <w:rPr>
                <w:sz w:val="20"/>
                <w:szCs w:val="20"/>
              </w:rPr>
              <w:t>й</w:t>
            </w:r>
            <w:r w:rsidRPr="009B0748">
              <w:rPr>
                <w:sz w:val="20"/>
                <w:szCs w:val="20"/>
              </w:rPr>
              <w:t xml:space="preserve">ных бедствий </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0310</w:t>
            </w:r>
          </w:p>
        </w:tc>
        <w:tc>
          <w:tcPr>
            <w:tcW w:w="1276" w:type="dxa"/>
            <w:vAlign w:val="center"/>
          </w:tcPr>
          <w:p w:rsidR="009B0748" w:rsidRPr="009B0748" w:rsidRDefault="009B0748" w:rsidP="00540BD7">
            <w:pPr>
              <w:jc w:val="center"/>
              <w:rPr>
                <w:sz w:val="20"/>
                <w:szCs w:val="20"/>
              </w:rPr>
            </w:pPr>
            <w:r w:rsidRPr="009B0748">
              <w:rPr>
                <w:sz w:val="20"/>
                <w:szCs w:val="20"/>
              </w:rPr>
              <w:t>9900000200</w:t>
            </w:r>
          </w:p>
        </w:tc>
        <w:tc>
          <w:tcPr>
            <w:tcW w:w="850" w:type="dxa"/>
            <w:vAlign w:val="center"/>
          </w:tcPr>
          <w:p w:rsidR="009B0748" w:rsidRPr="009B0748" w:rsidRDefault="009B0748" w:rsidP="00540BD7">
            <w:pPr>
              <w:jc w:val="center"/>
              <w:rPr>
                <w:b/>
                <w:bCs/>
                <w:sz w:val="20"/>
                <w:szCs w:val="20"/>
              </w:rPr>
            </w:pPr>
          </w:p>
        </w:tc>
        <w:tc>
          <w:tcPr>
            <w:tcW w:w="1418" w:type="dxa"/>
            <w:noWrap/>
          </w:tcPr>
          <w:p w:rsidR="009B0748" w:rsidRPr="009B0748" w:rsidRDefault="009B0748" w:rsidP="00540BD7">
            <w:pPr>
              <w:jc w:val="center"/>
              <w:rPr>
                <w:sz w:val="20"/>
                <w:szCs w:val="20"/>
              </w:rPr>
            </w:pPr>
            <w:r w:rsidRPr="009B0748">
              <w:rPr>
                <w:sz w:val="20"/>
                <w:szCs w:val="20"/>
              </w:rPr>
              <w:t>100,0</w:t>
            </w:r>
          </w:p>
        </w:tc>
        <w:tc>
          <w:tcPr>
            <w:tcW w:w="1417" w:type="dxa"/>
          </w:tcPr>
          <w:p w:rsidR="009B0748" w:rsidRPr="009B0748" w:rsidRDefault="009B0748" w:rsidP="00540BD7">
            <w:pPr>
              <w:jc w:val="center"/>
              <w:rPr>
                <w:sz w:val="20"/>
                <w:szCs w:val="20"/>
              </w:rPr>
            </w:pPr>
            <w:r w:rsidRPr="009B0748">
              <w:rPr>
                <w:sz w:val="20"/>
                <w:szCs w:val="20"/>
              </w:rPr>
              <w:t>100,0</w:t>
            </w:r>
          </w:p>
        </w:tc>
        <w:tc>
          <w:tcPr>
            <w:tcW w:w="1418" w:type="dxa"/>
          </w:tcPr>
          <w:p w:rsidR="009B0748" w:rsidRPr="009B0748" w:rsidRDefault="009B0748" w:rsidP="00540BD7">
            <w:pPr>
              <w:jc w:val="center"/>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обеспеч</w:t>
            </w:r>
            <w:r w:rsidRPr="009B0748">
              <w:rPr>
                <w:sz w:val="20"/>
                <w:szCs w:val="20"/>
              </w:rPr>
              <w:t>е</w:t>
            </w:r>
            <w:r w:rsidRPr="009B0748">
              <w:rPr>
                <w:sz w:val="20"/>
                <w:szCs w:val="20"/>
              </w:rPr>
              <w:t>ния государственных (муниципал</w:t>
            </w:r>
            <w:r w:rsidRPr="009B0748">
              <w:rPr>
                <w:sz w:val="20"/>
                <w:szCs w:val="20"/>
              </w:rPr>
              <w:t>ь</w:t>
            </w:r>
            <w:r w:rsidRPr="009B0748">
              <w:rPr>
                <w:sz w:val="20"/>
                <w:szCs w:val="20"/>
              </w:rPr>
              <w:t>ных) нужд</w:t>
            </w:r>
          </w:p>
          <w:p w:rsidR="009B0748" w:rsidRPr="009B0748" w:rsidRDefault="009B0748" w:rsidP="00540BD7">
            <w:pPr>
              <w:rPr>
                <w:sz w:val="20"/>
                <w:szCs w:val="20"/>
              </w:rPr>
            </w:pPr>
          </w:p>
        </w:tc>
        <w:tc>
          <w:tcPr>
            <w:tcW w:w="850" w:type="dxa"/>
            <w:vAlign w:val="center"/>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938</w:t>
            </w:r>
          </w:p>
        </w:tc>
        <w:tc>
          <w:tcPr>
            <w:tcW w:w="709"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0310</w:t>
            </w:r>
          </w:p>
        </w:tc>
        <w:tc>
          <w:tcPr>
            <w:tcW w:w="1276" w:type="dxa"/>
            <w:vAlign w:val="center"/>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9900000200</w:t>
            </w:r>
          </w:p>
        </w:tc>
        <w:tc>
          <w:tcPr>
            <w:tcW w:w="850" w:type="dxa"/>
            <w:vAlign w:val="center"/>
          </w:tcPr>
          <w:p w:rsidR="009B0748" w:rsidRPr="009B0748" w:rsidRDefault="009B0748" w:rsidP="00540BD7">
            <w:pPr>
              <w:jc w:val="center"/>
              <w:rPr>
                <w:bCs/>
                <w:sz w:val="20"/>
                <w:szCs w:val="20"/>
              </w:rPr>
            </w:pPr>
          </w:p>
          <w:p w:rsidR="009B0748" w:rsidRPr="009B0748" w:rsidRDefault="009B0748" w:rsidP="00540BD7">
            <w:pPr>
              <w:jc w:val="center"/>
              <w:rPr>
                <w:bCs/>
                <w:sz w:val="20"/>
                <w:szCs w:val="20"/>
              </w:rPr>
            </w:pPr>
            <w:r w:rsidRPr="009B0748">
              <w:rPr>
                <w:bCs/>
                <w:sz w:val="20"/>
                <w:szCs w:val="20"/>
              </w:rPr>
              <w:t>200</w:t>
            </w:r>
          </w:p>
        </w:tc>
        <w:tc>
          <w:tcPr>
            <w:tcW w:w="1418" w:type="dxa"/>
            <w:noWrap/>
          </w:tcPr>
          <w:p w:rsidR="009B0748" w:rsidRPr="009B0748" w:rsidRDefault="009B0748" w:rsidP="00540BD7">
            <w:pPr>
              <w:jc w:val="center"/>
              <w:rPr>
                <w:sz w:val="20"/>
                <w:szCs w:val="20"/>
              </w:rPr>
            </w:pPr>
            <w:r w:rsidRPr="009B0748">
              <w:rPr>
                <w:sz w:val="20"/>
                <w:szCs w:val="20"/>
              </w:rPr>
              <w:t>100,0</w:t>
            </w:r>
          </w:p>
        </w:tc>
        <w:tc>
          <w:tcPr>
            <w:tcW w:w="1417" w:type="dxa"/>
          </w:tcPr>
          <w:p w:rsidR="009B0748" w:rsidRPr="009B0748" w:rsidRDefault="009B0748" w:rsidP="00540BD7">
            <w:pPr>
              <w:jc w:val="center"/>
              <w:rPr>
                <w:sz w:val="20"/>
                <w:szCs w:val="20"/>
              </w:rPr>
            </w:pPr>
            <w:r w:rsidRPr="009B0748">
              <w:rPr>
                <w:sz w:val="20"/>
                <w:szCs w:val="20"/>
              </w:rPr>
              <w:t>100,0</w:t>
            </w:r>
          </w:p>
        </w:tc>
        <w:tc>
          <w:tcPr>
            <w:tcW w:w="1418" w:type="dxa"/>
          </w:tcPr>
          <w:p w:rsidR="009B0748" w:rsidRPr="009B0748" w:rsidRDefault="009B0748" w:rsidP="00540BD7">
            <w:pPr>
              <w:jc w:val="center"/>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p w:rsidR="009B0748" w:rsidRPr="009B0748" w:rsidRDefault="009B0748" w:rsidP="00540BD7">
            <w:pPr>
              <w:rPr>
                <w:b/>
                <w:bCs/>
                <w:sz w:val="20"/>
                <w:szCs w:val="20"/>
              </w:rPr>
            </w:pP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0310</w:t>
            </w:r>
          </w:p>
        </w:tc>
        <w:tc>
          <w:tcPr>
            <w:tcW w:w="1276"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9900000200</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100,0</w:t>
            </w:r>
          </w:p>
        </w:tc>
        <w:tc>
          <w:tcPr>
            <w:tcW w:w="1417"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100,0</w:t>
            </w:r>
          </w:p>
        </w:tc>
        <w:tc>
          <w:tcPr>
            <w:tcW w:w="1418"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100,0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t>Национальная экон</w:t>
            </w:r>
            <w:r w:rsidRPr="009B0748">
              <w:rPr>
                <w:b/>
                <w:bCs/>
                <w:sz w:val="20"/>
                <w:szCs w:val="20"/>
              </w:rPr>
              <w:t>о</w:t>
            </w:r>
            <w:r w:rsidRPr="009B0748">
              <w:rPr>
                <w:b/>
                <w:bCs/>
                <w:sz w:val="20"/>
                <w:szCs w:val="20"/>
              </w:rPr>
              <w:t>мика</w:t>
            </w:r>
          </w:p>
        </w:tc>
        <w:tc>
          <w:tcPr>
            <w:tcW w:w="850" w:type="dxa"/>
            <w:vAlign w:val="center"/>
          </w:tcPr>
          <w:p w:rsidR="009B0748" w:rsidRPr="009B0748" w:rsidRDefault="009B0748" w:rsidP="00540BD7">
            <w:pPr>
              <w:jc w:val="center"/>
              <w:rPr>
                <w:b/>
                <w:bCs/>
                <w:sz w:val="20"/>
                <w:szCs w:val="20"/>
              </w:rPr>
            </w:pPr>
            <w:r w:rsidRPr="009B0748">
              <w:rPr>
                <w:b/>
                <w:bCs/>
                <w:sz w:val="20"/>
                <w:szCs w:val="20"/>
              </w:rPr>
              <w:t>938</w:t>
            </w:r>
          </w:p>
        </w:tc>
        <w:tc>
          <w:tcPr>
            <w:tcW w:w="709" w:type="dxa"/>
            <w:vAlign w:val="center"/>
          </w:tcPr>
          <w:p w:rsidR="009B0748" w:rsidRPr="009B0748" w:rsidRDefault="009B0748" w:rsidP="00540BD7">
            <w:pPr>
              <w:jc w:val="center"/>
              <w:rPr>
                <w:b/>
                <w:bCs/>
                <w:sz w:val="20"/>
                <w:szCs w:val="20"/>
              </w:rPr>
            </w:pPr>
            <w:r w:rsidRPr="009B0748">
              <w:rPr>
                <w:b/>
                <w:bCs/>
                <w:sz w:val="20"/>
                <w:szCs w:val="20"/>
              </w:rPr>
              <w:t>0400</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right"/>
              <w:rPr>
                <w:b/>
                <w:bCs/>
                <w:sz w:val="20"/>
                <w:szCs w:val="20"/>
              </w:rPr>
            </w:pPr>
            <w:r w:rsidRPr="009B0748">
              <w:rPr>
                <w:b/>
                <w:bCs/>
                <w:sz w:val="20"/>
                <w:szCs w:val="20"/>
              </w:rPr>
              <w:t>3445,30</w:t>
            </w:r>
          </w:p>
        </w:tc>
        <w:tc>
          <w:tcPr>
            <w:tcW w:w="1417" w:type="dxa"/>
          </w:tcPr>
          <w:p w:rsidR="009B0748" w:rsidRPr="009B0748" w:rsidRDefault="009B0748" w:rsidP="00540BD7">
            <w:pPr>
              <w:ind w:right="284"/>
              <w:jc w:val="right"/>
              <w:rPr>
                <w:b/>
                <w:bCs/>
                <w:sz w:val="20"/>
                <w:szCs w:val="20"/>
              </w:rPr>
            </w:pPr>
          </w:p>
          <w:p w:rsidR="009B0748" w:rsidRPr="009B0748" w:rsidRDefault="009B0748" w:rsidP="00540BD7">
            <w:pPr>
              <w:ind w:right="284"/>
              <w:jc w:val="right"/>
              <w:rPr>
                <w:b/>
                <w:bCs/>
                <w:sz w:val="20"/>
                <w:szCs w:val="20"/>
              </w:rPr>
            </w:pPr>
            <w:r w:rsidRPr="009B0748">
              <w:rPr>
                <w:b/>
                <w:bCs/>
                <w:sz w:val="20"/>
                <w:szCs w:val="20"/>
              </w:rPr>
              <w:t>3126,35</w:t>
            </w:r>
          </w:p>
        </w:tc>
        <w:tc>
          <w:tcPr>
            <w:tcW w:w="1418" w:type="dxa"/>
          </w:tcPr>
          <w:p w:rsidR="009B0748" w:rsidRPr="009B0748" w:rsidRDefault="009B0748" w:rsidP="00540BD7">
            <w:pPr>
              <w:ind w:right="284"/>
              <w:jc w:val="center"/>
              <w:rPr>
                <w:b/>
                <w:bCs/>
                <w:sz w:val="20"/>
                <w:szCs w:val="20"/>
              </w:rPr>
            </w:pPr>
          </w:p>
          <w:p w:rsidR="009B0748" w:rsidRPr="009B0748" w:rsidRDefault="009B0748" w:rsidP="00540BD7">
            <w:pPr>
              <w:ind w:right="284"/>
              <w:jc w:val="center"/>
              <w:rPr>
                <w:b/>
                <w:bCs/>
                <w:sz w:val="20"/>
                <w:szCs w:val="20"/>
              </w:rPr>
            </w:pPr>
            <w:r w:rsidRPr="009B0748">
              <w:rPr>
                <w:b/>
                <w:bCs/>
                <w:sz w:val="20"/>
                <w:szCs w:val="20"/>
              </w:rPr>
              <w:t>3315,0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Дорожное хозя</w:t>
            </w:r>
            <w:r w:rsidRPr="009B0748">
              <w:rPr>
                <w:sz w:val="20"/>
                <w:szCs w:val="20"/>
              </w:rPr>
              <w:t>й</w:t>
            </w:r>
            <w:r w:rsidRPr="009B0748">
              <w:rPr>
                <w:sz w:val="20"/>
                <w:szCs w:val="20"/>
              </w:rPr>
              <w:t>ств</w:t>
            </w:r>
            <w:proofErr w:type="gramStart"/>
            <w:r w:rsidRPr="009B0748">
              <w:rPr>
                <w:sz w:val="20"/>
                <w:szCs w:val="20"/>
              </w:rPr>
              <w:t>о(</w:t>
            </w:r>
            <w:proofErr w:type="gramEnd"/>
            <w:r w:rsidRPr="009B0748">
              <w:rPr>
                <w:sz w:val="20"/>
                <w:szCs w:val="20"/>
              </w:rPr>
              <w:t>дорожные фонды)</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 xml:space="preserve">  3445,30</w:t>
            </w:r>
          </w:p>
        </w:tc>
        <w:tc>
          <w:tcPr>
            <w:tcW w:w="1417" w:type="dxa"/>
          </w:tcPr>
          <w:p w:rsidR="009B0748" w:rsidRPr="009B0748" w:rsidRDefault="009B0748" w:rsidP="00540BD7">
            <w:pPr>
              <w:ind w:right="284"/>
              <w:jc w:val="right"/>
              <w:rPr>
                <w:sz w:val="20"/>
                <w:szCs w:val="20"/>
              </w:rPr>
            </w:pPr>
            <w:r w:rsidRPr="009B0748">
              <w:rPr>
                <w:sz w:val="20"/>
                <w:szCs w:val="20"/>
              </w:rPr>
              <w:t xml:space="preserve"> 3126,35</w:t>
            </w:r>
          </w:p>
        </w:tc>
        <w:tc>
          <w:tcPr>
            <w:tcW w:w="1418" w:type="dxa"/>
          </w:tcPr>
          <w:p w:rsidR="009B0748" w:rsidRPr="009B0748" w:rsidRDefault="009B0748" w:rsidP="00540BD7">
            <w:pPr>
              <w:ind w:right="284"/>
              <w:jc w:val="right"/>
              <w:rPr>
                <w:sz w:val="20"/>
                <w:szCs w:val="20"/>
              </w:rPr>
            </w:pPr>
            <w:r w:rsidRPr="009B0748">
              <w:rPr>
                <w:sz w:val="20"/>
                <w:szCs w:val="20"/>
              </w:rPr>
              <w:t>3315,00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tcPr>
          <w:p w:rsidR="009B0748" w:rsidRPr="009B0748" w:rsidRDefault="009B0748" w:rsidP="00540BD7">
            <w:pPr>
              <w:jc w:val="center"/>
              <w:rPr>
                <w:sz w:val="20"/>
                <w:szCs w:val="20"/>
              </w:rPr>
            </w:pPr>
            <w:r w:rsidRPr="009B0748">
              <w:rPr>
                <w:sz w:val="20"/>
                <w:szCs w:val="20"/>
              </w:rPr>
              <w:t>3445,30</w:t>
            </w:r>
          </w:p>
        </w:tc>
        <w:tc>
          <w:tcPr>
            <w:tcW w:w="1417" w:type="dxa"/>
          </w:tcPr>
          <w:p w:rsidR="009B0748" w:rsidRPr="009B0748" w:rsidRDefault="009B0748" w:rsidP="00540BD7">
            <w:pPr>
              <w:jc w:val="center"/>
              <w:rPr>
                <w:sz w:val="20"/>
                <w:szCs w:val="20"/>
              </w:rPr>
            </w:pPr>
            <w:r w:rsidRPr="009B0748">
              <w:rPr>
                <w:sz w:val="20"/>
                <w:szCs w:val="20"/>
              </w:rPr>
              <w:t>3126,35</w:t>
            </w:r>
          </w:p>
        </w:tc>
        <w:tc>
          <w:tcPr>
            <w:tcW w:w="1418" w:type="dxa"/>
          </w:tcPr>
          <w:p w:rsidR="009B0748" w:rsidRPr="009B0748" w:rsidRDefault="009B0748" w:rsidP="00540BD7">
            <w:pPr>
              <w:jc w:val="center"/>
              <w:rPr>
                <w:sz w:val="20"/>
                <w:szCs w:val="20"/>
              </w:rPr>
            </w:pPr>
            <w:r w:rsidRPr="009B0748">
              <w:rPr>
                <w:sz w:val="20"/>
                <w:szCs w:val="20"/>
              </w:rPr>
              <w:t>3315,0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Дорожное хозяйство</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r w:rsidRPr="009B0748">
              <w:rPr>
                <w:sz w:val="20"/>
                <w:szCs w:val="20"/>
              </w:rPr>
              <w:t>9900000400</w:t>
            </w:r>
          </w:p>
        </w:tc>
        <w:tc>
          <w:tcPr>
            <w:tcW w:w="850" w:type="dxa"/>
            <w:vAlign w:val="center"/>
          </w:tcPr>
          <w:p w:rsidR="009B0748" w:rsidRPr="009B0748" w:rsidRDefault="009B0748" w:rsidP="00540BD7">
            <w:pPr>
              <w:jc w:val="center"/>
              <w:rPr>
                <w:sz w:val="20"/>
                <w:szCs w:val="20"/>
              </w:rPr>
            </w:pPr>
          </w:p>
        </w:tc>
        <w:tc>
          <w:tcPr>
            <w:tcW w:w="1418" w:type="dxa"/>
            <w:noWrap/>
          </w:tcPr>
          <w:p w:rsidR="009B0748" w:rsidRPr="009B0748" w:rsidRDefault="009B0748" w:rsidP="00540BD7">
            <w:pPr>
              <w:jc w:val="center"/>
              <w:rPr>
                <w:sz w:val="20"/>
                <w:szCs w:val="20"/>
              </w:rPr>
            </w:pPr>
            <w:r w:rsidRPr="009B0748">
              <w:rPr>
                <w:sz w:val="20"/>
                <w:szCs w:val="20"/>
              </w:rPr>
              <w:t>3445,30</w:t>
            </w:r>
          </w:p>
        </w:tc>
        <w:tc>
          <w:tcPr>
            <w:tcW w:w="1417" w:type="dxa"/>
          </w:tcPr>
          <w:p w:rsidR="009B0748" w:rsidRPr="009B0748" w:rsidRDefault="009B0748" w:rsidP="00540BD7">
            <w:pPr>
              <w:jc w:val="center"/>
              <w:rPr>
                <w:sz w:val="20"/>
                <w:szCs w:val="20"/>
              </w:rPr>
            </w:pPr>
            <w:r w:rsidRPr="009B0748">
              <w:rPr>
                <w:sz w:val="20"/>
                <w:szCs w:val="20"/>
              </w:rPr>
              <w:t>3126,35</w:t>
            </w:r>
          </w:p>
        </w:tc>
        <w:tc>
          <w:tcPr>
            <w:tcW w:w="1418" w:type="dxa"/>
          </w:tcPr>
          <w:p w:rsidR="009B0748" w:rsidRPr="009B0748" w:rsidRDefault="009B0748" w:rsidP="00540BD7">
            <w:pPr>
              <w:jc w:val="center"/>
              <w:rPr>
                <w:sz w:val="20"/>
                <w:szCs w:val="20"/>
              </w:rPr>
            </w:pPr>
            <w:r w:rsidRPr="009B0748">
              <w:rPr>
                <w:sz w:val="20"/>
                <w:szCs w:val="20"/>
              </w:rPr>
              <w:t>3315,0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Поддержка дорожного х</w:t>
            </w:r>
            <w:r w:rsidRPr="009B0748">
              <w:rPr>
                <w:sz w:val="20"/>
                <w:szCs w:val="20"/>
              </w:rPr>
              <w:t>о</w:t>
            </w:r>
            <w:r w:rsidRPr="009B0748">
              <w:rPr>
                <w:sz w:val="20"/>
                <w:szCs w:val="20"/>
              </w:rPr>
              <w:t>зяйства</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r w:rsidRPr="009B0748">
              <w:rPr>
                <w:sz w:val="20"/>
                <w:szCs w:val="20"/>
              </w:rPr>
              <w:t>9900000410</w:t>
            </w:r>
          </w:p>
        </w:tc>
        <w:tc>
          <w:tcPr>
            <w:tcW w:w="850" w:type="dxa"/>
            <w:vAlign w:val="center"/>
          </w:tcPr>
          <w:p w:rsidR="009B0748" w:rsidRPr="009B0748" w:rsidRDefault="009B0748" w:rsidP="00540BD7">
            <w:pPr>
              <w:jc w:val="center"/>
              <w:rPr>
                <w:sz w:val="20"/>
                <w:szCs w:val="20"/>
              </w:rPr>
            </w:pPr>
          </w:p>
        </w:tc>
        <w:tc>
          <w:tcPr>
            <w:tcW w:w="1418" w:type="dxa"/>
            <w:noWrap/>
          </w:tcPr>
          <w:p w:rsidR="009B0748" w:rsidRPr="009B0748" w:rsidRDefault="009B0748" w:rsidP="00540BD7">
            <w:pPr>
              <w:jc w:val="center"/>
              <w:rPr>
                <w:sz w:val="20"/>
                <w:szCs w:val="20"/>
              </w:rPr>
            </w:pPr>
            <w:r w:rsidRPr="009B0748">
              <w:rPr>
                <w:sz w:val="20"/>
                <w:szCs w:val="20"/>
              </w:rPr>
              <w:t>3445,30</w:t>
            </w:r>
          </w:p>
        </w:tc>
        <w:tc>
          <w:tcPr>
            <w:tcW w:w="1417" w:type="dxa"/>
          </w:tcPr>
          <w:p w:rsidR="009B0748" w:rsidRPr="009B0748" w:rsidRDefault="009B0748" w:rsidP="00540BD7">
            <w:pPr>
              <w:jc w:val="center"/>
              <w:rPr>
                <w:sz w:val="20"/>
                <w:szCs w:val="20"/>
              </w:rPr>
            </w:pPr>
            <w:r w:rsidRPr="009B0748">
              <w:rPr>
                <w:sz w:val="20"/>
                <w:szCs w:val="20"/>
              </w:rPr>
              <w:t>3126,35</w:t>
            </w:r>
          </w:p>
        </w:tc>
        <w:tc>
          <w:tcPr>
            <w:tcW w:w="1418" w:type="dxa"/>
          </w:tcPr>
          <w:p w:rsidR="009B0748" w:rsidRPr="009B0748" w:rsidRDefault="009B0748" w:rsidP="00540BD7">
            <w:pPr>
              <w:jc w:val="center"/>
              <w:rPr>
                <w:sz w:val="20"/>
                <w:szCs w:val="20"/>
              </w:rPr>
            </w:pPr>
            <w:r w:rsidRPr="009B0748">
              <w:rPr>
                <w:sz w:val="20"/>
                <w:szCs w:val="20"/>
              </w:rPr>
              <w:t>3315,0</w:t>
            </w:r>
          </w:p>
        </w:tc>
      </w:tr>
      <w:tr w:rsidR="009B0748" w:rsidRPr="009B0748" w:rsidTr="00540BD7">
        <w:trPr>
          <w:trHeight w:val="1211"/>
        </w:trPr>
        <w:tc>
          <w:tcPr>
            <w:tcW w:w="2978" w:type="dxa"/>
            <w:vAlign w:val="bottom"/>
          </w:tcPr>
          <w:p w:rsidR="009B0748" w:rsidRPr="009B0748" w:rsidRDefault="009B0748" w:rsidP="00540BD7">
            <w:pPr>
              <w:outlineLvl w:val="2"/>
              <w:rPr>
                <w:sz w:val="20"/>
                <w:szCs w:val="20"/>
              </w:rPr>
            </w:pPr>
            <w:r w:rsidRPr="009B0748">
              <w:rPr>
                <w:sz w:val="20"/>
                <w:szCs w:val="20"/>
              </w:rPr>
              <w:t>Содержание автом</w:t>
            </w:r>
            <w:r w:rsidRPr="009B0748">
              <w:rPr>
                <w:sz w:val="20"/>
                <w:szCs w:val="20"/>
              </w:rPr>
              <w:t>о</w:t>
            </w:r>
            <w:r w:rsidRPr="009B0748">
              <w:rPr>
                <w:sz w:val="20"/>
                <w:szCs w:val="20"/>
              </w:rPr>
              <w:t>бильных дорог в гран</w:t>
            </w:r>
            <w:r w:rsidRPr="009B0748">
              <w:rPr>
                <w:sz w:val="20"/>
                <w:szCs w:val="20"/>
              </w:rPr>
              <w:t>и</w:t>
            </w:r>
            <w:r w:rsidRPr="009B0748">
              <w:rPr>
                <w:sz w:val="20"/>
                <w:szCs w:val="20"/>
              </w:rPr>
              <w:t>цах населенных пунктов</w:t>
            </w:r>
          </w:p>
          <w:p w:rsidR="009B0748" w:rsidRPr="009B0748" w:rsidRDefault="009B0748" w:rsidP="00540BD7">
            <w:pPr>
              <w:rPr>
                <w:sz w:val="20"/>
                <w:szCs w:val="20"/>
              </w:rPr>
            </w:pP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r w:rsidRPr="009B0748">
              <w:rPr>
                <w:sz w:val="20"/>
                <w:szCs w:val="20"/>
              </w:rPr>
              <w:t>9900000411</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3189,30</w:t>
            </w:r>
          </w:p>
        </w:tc>
        <w:tc>
          <w:tcPr>
            <w:tcW w:w="1417" w:type="dxa"/>
          </w:tcPr>
          <w:p w:rsidR="009B0748" w:rsidRPr="009B0748" w:rsidRDefault="009B0748" w:rsidP="00540BD7">
            <w:pPr>
              <w:ind w:right="284"/>
              <w:jc w:val="right"/>
              <w:rPr>
                <w:sz w:val="20"/>
                <w:szCs w:val="20"/>
              </w:rPr>
            </w:pPr>
            <w:r w:rsidRPr="009B0748">
              <w:rPr>
                <w:sz w:val="20"/>
                <w:szCs w:val="20"/>
              </w:rPr>
              <w:t>2761,35</w:t>
            </w:r>
          </w:p>
        </w:tc>
        <w:tc>
          <w:tcPr>
            <w:tcW w:w="1418" w:type="dxa"/>
          </w:tcPr>
          <w:p w:rsidR="009B0748" w:rsidRPr="009B0748" w:rsidRDefault="009B0748" w:rsidP="00540BD7">
            <w:pPr>
              <w:ind w:right="284"/>
              <w:jc w:val="right"/>
              <w:rPr>
                <w:sz w:val="20"/>
                <w:szCs w:val="20"/>
              </w:rPr>
            </w:pPr>
            <w:r w:rsidRPr="009B0748">
              <w:rPr>
                <w:sz w:val="20"/>
                <w:szCs w:val="20"/>
              </w:rPr>
              <w:t>2950,0</w:t>
            </w:r>
          </w:p>
        </w:tc>
      </w:tr>
      <w:tr w:rsidR="009B0748" w:rsidRPr="009B0748" w:rsidTr="00540BD7">
        <w:trPr>
          <w:trHeight w:val="496"/>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обеспеч</w:t>
            </w:r>
            <w:r w:rsidRPr="009B0748">
              <w:rPr>
                <w:sz w:val="20"/>
                <w:szCs w:val="20"/>
              </w:rPr>
              <w:t>е</w:t>
            </w:r>
            <w:r w:rsidRPr="009B0748">
              <w:rPr>
                <w:sz w:val="20"/>
                <w:szCs w:val="20"/>
              </w:rPr>
              <w:t>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r w:rsidRPr="009B0748">
              <w:rPr>
                <w:sz w:val="20"/>
                <w:szCs w:val="20"/>
              </w:rPr>
              <w:t>9900000411</w:t>
            </w:r>
          </w:p>
        </w:tc>
        <w:tc>
          <w:tcPr>
            <w:tcW w:w="850" w:type="dxa"/>
            <w:vAlign w:val="center"/>
          </w:tcPr>
          <w:p w:rsidR="009B0748" w:rsidRPr="009B0748" w:rsidRDefault="009B0748" w:rsidP="00540BD7">
            <w:pPr>
              <w:jc w:val="cente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3189,30</w:t>
            </w:r>
          </w:p>
        </w:tc>
        <w:tc>
          <w:tcPr>
            <w:tcW w:w="1417" w:type="dxa"/>
          </w:tcPr>
          <w:p w:rsidR="009B0748" w:rsidRPr="009B0748" w:rsidRDefault="009B0748" w:rsidP="00540BD7">
            <w:pPr>
              <w:ind w:right="284"/>
              <w:jc w:val="right"/>
              <w:rPr>
                <w:sz w:val="20"/>
                <w:szCs w:val="20"/>
              </w:rPr>
            </w:pPr>
            <w:r w:rsidRPr="009B0748">
              <w:rPr>
                <w:sz w:val="20"/>
                <w:szCs w:val="20"/>
              </w:rPr>
              <w:t>2761,35</w:t>
            </w:r>
          </w:p>
        </w:tc>
        <w:tc>
          <w:tcPr>
            <w:tcW w:w="1418" w:type="dxa"/>
          </w:tcPr>
          <w:p w:rsidR="009B0748" w:rsidRPr="009B0748" w:rsidRDefault="009B0748" w:rsidP="00540BD7">
            <w:pPr>
              <w:ind w:right="284"/>
              <w:jc w:val="right"/>
              <w:rPr>
                <w:sz w:val="20"/>
                <w:szCs w:val="20"/>
              </w:rPr>
            </w:pPr>
            <w:r w:rsidRPr="009B0748">
              <w:rPr>
                <w:sz w:val="20"/>
                <w:szCs w:val="20"/>
              </w:rPr>
              <w:t>2950,0</w:t>
            </w:r>
          </w:p>
        </w:tc>
      </w:tr>
      <w:tr w:rsidR="009B0748" w:rsidRPr="009B0748" w:rsidTr="00540BD7">
        <w:trPr>
          <w:trHeight w:val="496"/>
        </w:trPr>
        <w:tc>
          <w:tcPr>
            <w:tcW w:w="2978" w:type="dxa"/>
            <w:vAlign w:val="bottom"/>
          </w:tcPr>
          <w:p w:rsidR="009B0748" w:rsidRPr="009B0748" w:rsidRDefault="009B0748" w:rsidP="00540BD7">
            <w:pPr>
              <w:rPr>
                <w:b/>
                <w:bCs/>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r w:rsidRPr="009B0748">
              <w:rPr>
                <w:sz w:val="20"/>
                <w:szCs w:val="20"/>
              </w:rPr>
              <w:t>9900000411</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right"/>
              <w:rPr>
                <w:sz w:val="20"/>
                <w:szCs w:val="20"/>
              </w:rPr>
            </w:pPr>
            <w:r w:rsidRPr="009B0748">
              <w:rPr>
                <w:sz w:val="20"/>
                <w:szCs w:val="20"/>
              </w:rPr>
              <w:t>3189,30</w:t>
            </w:r>
          </w:p>
        </w:tc>
        <w:tc>
          <w:tcPr>
            <w:tcW w:w="1417" w:type="dxa"/>
          </w:tcPr>
          <w:p w:rsidR="009B0748" w:rsidRPr="009B0748" w:rsidRDefault="009B0748" w:rsidP="00540BD7">
            <w:pPr>
              <w:ind w:right="284"/>
              <w:jc w:val="right"/>
              <w:rPr>
                <w:sz w:val="20"/>
                <w:szCs w:val="20"/>
              </w:rPr>
            </w:pPr>
            <w:r w:rsidRPr="009B0748">
              <w:rPr>
                <w:sz w:val="20"/>
                <w:szCs w:val="20"/>
              </w:rPr>
              <w:t>2761,35</w:t>
            </w:r>
          </w:p>
        </w:tc>
        <w:tc>
          <w:tcPr>
            <w:tcW w:w="1418" w:type="dxa"/>
          </w:tcPr>
          <w:p w:rsidR="009B0748" w:rsidRPr="009B0748" w:rsidRDefault="009B0748" w:rsidP="00540BD7">
            <w:pPr>
              <w:ind w:right="284"/>
              <w:jc w:val="right"/>
              <w:rPr>
                <w:sz w:val="20"/>
                <w:szCs w:val="20"/>
              </w:rPr>
            </w:pPr>
            <w:r w:rsidRPr="009B0748">
              <w:rPr>
                <w:sz w:val="20"/>
                <w:szCs w:val="20"/>
              </w:rPr>
              <w:t>2950,0</w:t>
            </w:r>
          </w:p>
        </w:tc>
      </w:tr>
      <w:tr w:rsidR="009B0748" w:rsidRPr="009B0748" w:rsidTr="00540BD7">
        <w:trPr>
          <w:trHeight w:val="496"/>
        </w:trPr>
        <w:tc>
          <w:tcPr>
            <w:tcW w:w="2978" w:type="dxa"/>
            <w:vAlign w:val="bottom"/>
          </w:tcPr>
          <w:p w:rsidR="009B0748" w:rsidRPr="009B0748" w:rsidRDefault="009B0748" w:rsidP="00540BD7">
            <w:pPr>
              <w:rPr>
                <w:sz w:val="20"/>
                <w:szCs w:val="20"/>
              </w:rPr>
            </w:pPr>
            <w:r w:rsidRPr="009B0748">
              <w:rPr>
                <w:sz w:val="20"/>
                <w:szCs w:val="20"/>
              </w:rPr>
              <w:t>Капитальный ремонт (ремонт) автомобильных д</w:t>
            </w:r>
            <w:r w:rsidRPr="009B0748">
              <w:rPr>
                <w:sz w:val="20"/>
                <w:szCs w:val="20"/>
              </w:rPr>
              <w:t>о</w:t>
            </w:r>
            <w:r w:rsidRPr="009B0748">
              <w:rPr>
                <w:sz w:val="20"/>
                <w:szCs w:val="20"/>
              </w:rPr>
              <w:t>рог в границах населенных пун</w:t>
            </w:r>
            <w:r w:rsidRPr="009B0748">
              <w:rPr>
                <w:sz w:val="20"/>
                <w:szCs w:val="20"/>
              </w:rPr>
              <w:t>к</w:t>
            </w:r>
            <w:r w:rsidRPr="009B0748">
              <w:rPr>
                <w:sz w:val="20"/>
                <w:szCs w:val="20"/>
              </w:rPr>
              <w:t>тов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r w:rsidRPr="009B0748">
              <w:rPr>
                <w:sz w:val="20"/>
                <w:szCs w:val="20"/>
              </w:rPr>
              <w:t>9900000412</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256,0</w:t>
            </w:r>
          </w:p>
        </w:tc>
        <w:tc>
          <w:tcPr>
            <w:tcW w:w="1417" w:type="dxa"/>
          </w:tcPr>
          <w:p w:rsidR="009B0748" w:rsidRPr="009B0748" w:rsidRDefault="009B0748" w:rsidP="00540BD7">
            <w:pPr>
              <w:ind w:right="284"/>
              <w:jc w:val="right"/>
              <w:rPr>
                <w:sz w:val="20"/>
                <w:szCs w:val="20"/>
              </w:rPr>
            </w:pPr>
            <w:r w:rsidRPr="009B0748">
              <w:rPr>
                <w:sz w:val="20"/>
                <w:szCs w:val="20"/>
              </w:rPr>
              <w:t>365,0</w:t>
            </w:r>
          </w:p>
        </w:tc>
        <w:tc>
          <w:tcPr>
            <w:tcW w:w="1418" w:type="dxa"/>
          </w:tcPr>
          <w:p w:rsidR="009B0748" w:rsidRPr="009B0748" w:rsidRDefault="009B0748" w:rsidP="00540BD7">
            <w:pPr>
              <w:ind w:right="284"/>
              <w:jc w:val="right"/>
              <w:rPr>
                <w:sz w:val="20"/>
                <w:szCs w:val="20"/>
              </w:rPr>
            </w:pPr>
            <w:r w:rsidRPr="009B0748">
              <w:rPr>
                <w:sz w:val="20"/>
                <w:szCs w:val="20"/>
              </w:rPr>
              <w:t>365,0</w:t>
            </w:r>
          </w:p>
        </w:tc>
      </w:tr>
      <w:tr w:rsidR="009B0748" w:rsidRPr="009B0748" w:rsidTr="00540BD7">
        <w:trPr>
          <w:trHeight w:val="496"/>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r w:rsidRPr="009B0748">
              <w:rPr>
                <w:sz w:val="20"/>
                <w:szCs w:val="20"/>
              </w:rPr>
              <w:t>9900000412</w:t>
            </w:r>
          </w:p>
        </w:tc>
        <w:tc>
          <w:tcPr>
            <w:tcW w:w="850" w:type="dxa"/>
            <w:vAlign w:val="center"/>
          </w:tcPr>
          <w:p w:rsidR="009B0748" w:rsidRPr="009B0748" w:rsidRDefault="009B0748" w:rsidP="00540BD7">
            <w:pPr>
              <w:jc w:val="cente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256,0</w:t>
            </w:r>
          </w:p>
        </w:tc>
        <w:tc>
          <w:tcPr>
            <w:tcW w:w="1417" w:type="dxa"/>
          </w:tcPr>
          <w:p w:rsidR="009B0748" w:rsidRPr="009B0748" w:rsidRDefault="009B0748" w:rsidP="00540BD7">
            <w:pPr>
              <w:ind w:right="284"/>
              <w:jc w:val="right"/>
              <w:rPr>
                <w:sz w:val="20"/>
                <w:szCs w:val="20"/>
              </w:rPr>
            </w:pPr>
            <w:r w:rsidRPr="009B0748">
              <w:rPr>
                <w:sz w:val="20"/>
                <w:szCs w:val="20"/>
              </w:rPr>
              <w:t>365,0</w:t>
            </w:r>
          </w:p>
        </w:tc>
        <w:tc>
          <w:tcPr>
            <w:tcW w:w="1418" w:type="dxa"/>
          </w:tcPr>
          <w:p w:rsidR="009B0748" w:rsidRPr="009B0748" w:rsidRDefault="009B0748" w:rsidP="00540BD7">
            <w:pPr>
              <w:ind w:right="284"/>
              <w:jc w:val="right"/>
              <w:rPr>
                <w:sz w:val="20"/>
                <w:szCs w:val="20"/>
              </w:rPr>
            </w:pPr>
            <w:r w:rsidRPr="009B0748">
              <w:rPr>
                <w:sz w:val="20"/>
                <w:szCs w:val="20"/>
              </w:rPr>
              <w:t>365,0</w:t>
            </w:r>
          </w:p>
        </w:tc>
      </w:tr>
      <w:tr w:rsidR="009B0748" w:rsidRPr="009B0748" w:rsidTr="00540BD7">
        <w:trPr>
          <w:trHeight w:val="496"/>
        </w:trPr>
        <w:tc>
          <w:tcPr>
            <w:tcW w:w="2978" w:type="dxa"/>
            <w:vAlign w:val="bottom"/>
          </w:tcPr>
          <w:p w:rsidR="009B0748" w:rsidRPr="009B0748" w:rsidRDefault="009B0748" w:rsidP="00540BD7">
            <w:pPr>
              <w:rPr>
                <w:b/>
                <w:bCs/>
                <w:sz w:val="20"/>
                <w:szCs w:val="20"/>
              </w:rPr>
            </w:pPr>
            <w:r w:rsidRPr="009B0748">
              <w:rPr>
                <w:sz w:val="20"/>
                <w:szCs w:val="20"/>
              </w:rPr>
              <w:t>Иные  закупки товаров, работ и услуг для обе</w:t>
            </w:r>
            <w:r w:rsidRPr="009B0748">
              <w:rPr>
                <w:sz w:val="20"/>
                <w:szCs w:val="20"/>
              </w:rPr>
              <w:t>с</w:t>
            </w:r>
            <w:r w:rsidRPr="009B0748">
              <w:rPr>
                <w:sz w:val="20"/>
                <w:szCs w:val="20"/>
              </w:rPr>
              <w:t>печения государственных (муниц</w:t>
            </w:r>
            <w:r w:rsidRPr="009B0748">
              <w:rPr>
                <w:sz w:val="20"/>
                <w:szCs w:val="20"/>
              </w:rPr>
              <w:t>и</w:t>
            </w:r>
            <w:r w:rsidRPr="009B0748">
              <w:rPr>
                <w:sz w:val="20"/>
                <w:szCs w:val="20"/>
              </w:rPr>
              <w:t>пальных)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0409</w:t>
            </w:r>
          </w:p>
        </w:tc>
        <w:tc>
          <w:tcPr>
            <w:tcW w:w="1276" w:type="dxa"/>
            <w:vAlign w:val="center"/>
          </w:tcPr>
          <w:p w:rsidR="009B0748" w:rsidRPr="009B0748" w:rsidRDefault="009B0748" w:rsidP="00540BD7">
            <w:pPr>
              <w:jc w:val="center"/>
              <w:rPr>
                <w:sz w:val="20"/>
                <w:szCs w:val="20"/>
              </w:rPr>
            </w:pPr>
            <w:r w:rsidRPr="009B0748">
              <w:rPr>
                <w:sz w:val="20"/>
                <w:szCs w:val="20"/>
              </w:rPr>
              <w:t>9900000412</w:t>
            </w:r>
          </w:p>
        </w:tc>
        <w:tc>
          <w:tcPr>
            <w:tcW w:w="850" w:type="dxa"/>
            <w:vAlign w:val="center"/>
          </w:tcPr>
          <w:p w:rsidR="009B0748" w:rsidRPr="009B0748" w:rsidRDefault="009B0748" w:rsidP="00540BD7">
            <w:pPr>
              <w:jc w:val="center"/>
              <w:rPr>
                <w:sz w:val="20"/>
                <w:szCs w:val="20"/>
                <w:lang w:val="en-US"/>
              </w:rPr>
            </w:pPr>
            <w:r w:rsidRPr="009B0748">
              <w:rPr>
                <w:sz w:val="20"/>
                <w:szCs w:val="20"/>
              </w:rPr>
              <w:t>24</w:t>
            </w:r>
            <w:r w:rsidRPr="009B0748">
              <w:rPr>
                <w:sz w:val="20"/>
                <w:szCs w:val="20"/>
                <w:lang w:val="en-US"/>
              </w:rPr>
              <w:t>0</w:t>
            </w:r>
          </w:p>
        </w:tc>
        <w:tc>
          <w:tcPr>
            <w:tcW w:w="1418" w:type="dxa"/>
            <w:noWrap/>
            <w:vAlign w:val="center"/>
          </w:tcPr>
          <w:p w:rsidR="009B0748" w:rsidRPr="009B0748" w:rsidRDefault="009B0748" w:rsidP="00540BD7">
            <w:pPr>
              <w:ind w:right="284"/>
              <w:jc w:val="right"/>
              <w:rPr>
                <w:sz w:val="20"/>
                <w:szCs w:val="20"/>
              </w:rPr>
            </w:pPr>
            <w:r w:rsidRPr="009B0748">
              <w:rPr>
                <w:sz w:val="20"/>
                <w:szCs w:val="20"/>
              </w:rPr>
              <w:t>256,0</w:t>
            </w:r>
          </w:p>
        </w:tc>
        <w:tc>
          <w:tcPr>
            <w:tcW w:w="1417" w:type="dxa"/>
          </w:tcPr>
          <w:p w:rsidR="009B0748" w:rsidRPr="009B0748" w:rsidRDefault="009B0748" w:rsidP="00540BD7">
            <w:pPr>
              <w:ind w:right="284"/>
              <w:jc w:val="right"/>
              <w:rPr>
                <w:sz w:val="20"/>
                <w:szCs w:val="20"/>
              </w:rPr>
            </w:pPr>
            <w:r w:rsidRPr="009B0748">
              <w:rPr>
                <w:sz w:val="20"/>
                <w:szCs w:val="20"/>
              </w:rPr>
              <w:t>365,0</w:t>
            </w:r>
          </w:p>
        </w:tc>
        <w:tc>
          <w:tcPr>
            <w:tcW w:w="1418" w:type="dxa"/>
          </w:tcPr>
          <w:p w:rsidR="009B0748" w:rsidRPr="009B0748" w:rsidRDefault="009B0748" w:rsidP="00540BD7">
            <w:pPr>
              <w:ind w:right="284"/>
              <w:jc w:val="right"/>
              <w:rPr>
                <w:sz w:val="20"/>
                <w:szCs w:val="20"/>
              </w:rPr>
            </w:pPr>
            <w:r w:rsidRPr="009B0748">
              <w:rPr>
                <w:sz w:val="20"/>
                <w:szCs w:val="20"/>
              </w:rPr>
              <w:t>365,0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t>Жилищно-коммунальное хозя</w:t>
            </w:r>
            <w:r w:rsidRPr="009B0748">
              <w:rPr>
                <w:b/>
                <w:bCs/>
                <w:sz w:val="20"/>
                <w:szCs w:val="20"/>
              </w:rPr>
              <w:t>й</w:t>
            </w:r>
            <w:r w:rsidRPr="009B0748">
              <w:rPr>
                <w:b/>
                <w:bCs/>
                <w:sz w:val="20"/>
                <w:szCs w:val="20"/>
              </w:rPr>
              <w:t>ство</w:t>
            </w:r>
          </w:p>
        </w:tc>
        <w:tc>
          <w:tcPr>
            <w:tcW w:w="850" w:type="dxa"/>
            <w:vAlign w:val="center"/>
          </w:tcPr>
          <w:p w:rsidR="009B0748" w:rsidRPr="009B0748" w:rsidRDefault="009B0748" w:rsidP="00540BD7">
            <w:pPr>
              <w:jc w:val="center"/>
              <w:rPr>
                <w:b/>
                <w:bCs/>
                <w:sz w:val="20"/>
                <w:szCs w:val="20"/>
              </w:rPr>
            </w:pPr>
            <w:r w:rsidRPr="009B0748">
              <w:rPr>
                <w:b/>
                <w:bCs/>
                <w:sz w:val="20"/>
                <w:szCs w:val="20"/>
              </w:rPr>
              <w:t>938</w:t>
            </w:r>
          </w:p>
        </w:tc>
        <w:tc>
          <w:tcPr>
            <w:tcW w:w="709" w:type="dxa"/>
            <w:vAlign w:val="center"/>
          </w:tcPr>
          <w:p w:rsidR="009B0748" w:rsidRPr="009B0748" w:rsidRDefault="009B0748" w:rsidP="00540BD7">
            <w:pPr>
              <w:jc w:val="center"/>
              <w:rPr>
                <w:b/>
                <w:bCs/>
                <w:sz w:val="20"/>
                <w:szCs w:val="20"/>
              </w:rPr>
            </w:pPr>
            <w:r w:rsidRPr="009B0748">
              <w:rPr>
                <w:b/>
                <w:bCs/>
                <w:sz w:val="20"/>
                <w:szCs w:val="20"/>
              </w:rPr>
              <w:t>0500</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right"/>
              <w:rPr>
                <w:b/>
                <w:bCs/>
                <w:sz w:val="20"/>
                <w:szCs w:val="20"/>
              </w:rPr>
            </w:pPr>
            <w:r w:rsidRPr="009B0748">
              <w:rPr>
                <w:b/>
                <w:bCs/>
                <w:sz w:val="20"/>
                <w:szCs w:val="20"/>
              </w:rPr>
              <w:t>3129,75</w:t>
            </w:r>
          </w:p>
        </w:tc>
        <w:tc>
          <w:tcPr>
            <w:tcW w:w="1417" w:type="dxa"/>
          </w:tcPr>
          <w:p w:rsidR="009B0748" w:rsidRPr="009B0748" w:rsidRDefault="009B0748" w:rsidP="00540BD7">
            <w:pPr>
              <w:ind w:right="284"/>
              <w:jc w:val="right"/>
              <w:rPr>
                <w:b/>
                <w:bCs/>
                <w:sz w:val="20"/>
                <w:szCs w:val="20"/>
                <w:lang w:val="en-US"/>
              </w:rPr>
            </w:pPr>
            <w:r w:rsidRPr="009B0748">
              <w:rPr>
                <w:b/>
                <w:bCs/>
                <w:sz w:val="20"/>
                <w:szCs w:val="20"/>
                <w:lang w:val="en-US"/>
              </w:rPr>
              <w:t>2</w:t>
            </w:r>
            <w:r w:rsidRPr="009B0748">
              <w:rPr>
                <w:b/>
                <w:bCs/>
                <w:sz w:val="20"/>
                <w:szCs w:val="20"/>
              </w:rPr>
              <w:t>647,5</w:t>
            </w:r>
            <w:r w:rsidRPr="009B0748">
              <w:rPr>
                <w:b/>
                <w:bCs/>
                <w:sz w:val="20"/>
                <w:szCs w:val="20"/>
                <w:lang w:val="en-US"/>
              </w:rPr>
              <w:t>5</w:t>
            </w:r>
          </w:p>
        </w:tc>
        <w:tc>
          <w:tcPr>
            <w:tcW w:w="1418" w:type="dxa"/>
          </w:tcPr>
          <w:p w:rsidR="009B0748" w:rsidRPr="009B0748" w:rsidRDefault="009B0748" w:rsidP="00540BD7">
            <w:pPr>
              <w:ind w:right="284"/>
              <w:jc w:val="right"/>
              <w:rPr>
                <w:b/>
                <w:bCs/>
                <w:sz w:val="20"/>
                <w:szCs w:val="20"/>
                <w:lang w:val="en-US"/>
              </w:rPr>
            </w:pPr>
            <w:r w:rsidRPr="009B0748">
              <w:rPr>
                <w:b/>
                <w:bCs/>
                <w:sz w:val="20"/>
                <w:szCs w:val="20"/>
                <w:lang w:val="en-US"/>
              </w:rPr>
              <w:t>3</w:t>
            </w:r>
            <w:r w:rsidRPr="009B0748">
              <w:rPr>
                <w:b/>
                <w:bCs/>
                <w:sz w:val="20"/>
                <w:szCs w:val="20"/>
              </w:rPr>
              <w:t>408,2</w:t>
            </w:r>
            <w:r w:rsidRPr="009B0748">
              <w:rPr>
                <w:b/>
                <w:bCs/>
                <w:sz w:val="20"/>
                <w:szCs w:val="20"/>
                <w:lang w:val="en-US"/>
              </w:rPr>
              <w:t>0</w:t>
            </w:r>
          </w:p>
        </w:tc>
      </w:tr>
      <w:tr w:rsidR="009B0748" w:rsidRPr="009B0748" w:rsidTr="00540BD7">
        <w:trPr>
          <w:trHeight w:val="315"/>
        </w:trPr>
        <w:tc>
          <w:tcPr>
            <w:tcW w:w="2978" w:type="dxa"/>
            <w:vAlign w:val="bottom"/>
          </w:tcPr>
          <w:p w:rsidR="009B0748" w:rsidRPr="009B0748" w:rsidRDefault="009B0748" w:rsidP="00540BD7">
            <w:pPr>
              <w:rPr>
                <w:bCs/>
                <w:sz w:val="20"/>
                <w:szCs w:val="20"/>
              </w:rPr>
            </w:pPr>
            <w:r w:rsidRPr="009B0748">
              <w:rPr>
                <w:bCs/>
                <w:sz w:val="20"/>
                <w:szCs w:val="20"/>
              </w:rPr>
              <w:t>Жилищное хозяйство</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p>
        </w:tc>
        <w:tc>
          <w:tcPr>
            <w:tcW w:w="850" w:type="dxa"/>
            <w:vAlign w:val="center"/>
          </w:tcPr>
          <w:p w:rsidR="009B0748" w:rsidRPr="009B0748" w:rsidRDefault="009B0748" w:rsidP="00540BD7">
            <w:pPr>
              <w:jc w:val="center"/>
              <w:rPr>
                <w:bCs/>
                <w:sz w:val="20"/>
                <w:szCs w:val="20"/>
              </w:rPr>
            </w:pPr>
          </w:p>
        </w:tc>
        <w:tc>
          <w:tcPr>
            <w:tcW w:w="1418" w:type="dxa"/>
            <w:noWrap/>
            <w:vAlign w:val="center"/>
          </w:tcPr>
          <w:p w:rsidR="009B0748" w:rsidRPr="009B0748" w:rsidRDefault="009B0748" w:rsidP="00540BD7">
            <w:pPr>
              <w:ind w:right="284"/>
              <w:jc w:val="center"/>
              <w:rPr>
                <w:bCs/>
                <w:sz w:val="20"/>
                <w:szCs w:val="20"/>
              </w:rPr>
            </w:pPr>
            <w:r w:rsidRPr="009B0748">
              <w:rPr>
                <w:bCs/>
                <w:sz w:val="20"/>
                <w:szCs w:val="20"/>
              </w:rPr>
              <w:t xml:space="preserve">   290,00</w:t>
            </w:r>
          </w:p>
        </w:tc>
        <w:tc>
          <w:tcPr>
            <w:tcW w:w="1417" w:type="dxa"/>
          </w:tcPr>
          <w:p w:rsidR="009B0748" w:rsidRPr="009B0748" w:rsidRDefault="009B0748" w:rsidP="00540BD7">
            <w:pPr>
              <w:ind w:right="284"/>
              <w:jc w:val="center"/>
              <w:rPr>
                <w:bCs/>
                <w:sz w:val="20"/>
                <w:szCs w:val="20"/>
              </w:rPr>
            </w:pPr>
            <w:r w:rsidRPr="009B0748">
              <w:rPr>
                <w:bCs/>
                <w:sz w:val="20"/>
                <w:szCs w:val="20"/>
              </w:rPr>
              <w:t>30,0</w:t>
            </w:r>
          </w:p>
        </w:tc>
        <w:tc>
          <w:tcPr>
            <w:tcW w:w="1418" w:type="dxa"/>
          </w:tcPr>
          <w:p w:rsidR="009B0748" w:rsidRPr="009B0748" w:rsidRDefault="009B0748" w:rsidP="00540BD7">
            <w:pPr>
              <w:ind w:right="284"/>
              <w:jc w:val="center"/>
              <w:rPr>
                <w:bCs/>
                <w:sz w:val="20"/>
                <w:szCs w:val="20"/>
              </w:rPr>
            </w:pPr>
            <w:r w:rsidRPr="009B0748">
              <w:rPr>
                <w:bCs/>
                <w:sz w:val="20"/>
                <w:szCs w:val="20"/>
              </w:rPr>
              <w:t>30,0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0501</w:t>
            </w:r>
          </w:p>
        </w:tc>
        <w:tc>
          <w:tcPr>
            <w:tcW w:w="1276" w:type="dxa"/>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bCs/>
                <w:sz w:val="20"/>
                <w:szCs w:val="20"/>
              </w:rPr>
            </w:pPr>
          </w:p>
        </w:tc>
        <w:tc>
          <w:tcPr>
            <w:tcW w:w="1418" w:type="dxa"/>
            <w:noWrap/>
          </w:tcPr>
          <w:p w:rsidR="009B0748" w:rsidRPr="009B0748" w:rsidRDefault="009B0748" w:rsidP="00540BD7">
            <w:pPr>
              <w:jc w:val="center"/>
              <w:rPr>
                <w:sz w:val="20"/>
                <w:szCs w:val="20"/>
              </w:rPr>
            </w:pPr>
            <w:r w:rsidRPr="009B0748">
              <w:rPr>
                <w:bCs/>
                <w:sz w:val="20"/>
                <w:szCs w:val="20"/>
              </w:rPr>
              <w:t>290,00</w:t>
            </w:r>
          </w:p>
        </w:tc>
        <w:tc>
          <w:tcPr>
            <w:tcW w:w="1417" w:type="dxa"/>
          </w:tcPr>
          <w:p w:rsidR="009B0748" w:rsidRPr="009B0748" w:rsidRDefault="009B0748" w:rsidP="00540BD7">
            <w:pPr>
              <w:jc w:val="center"/>
              <w:rPr>
                <w:bCs/>
                <w:sz w:val="20"/>
                <w:szCs w:val="20"/>
              </w:rPr>
            </w:pPr>
            <w:r w:rsidRPr="009B0748">
              <w:rPr>
                <w:bCs/>
                <w:sz w:val="20"/>
                <w:szCs w:val="20"/>
              </w:rPr>
              <w:t>30,0</w:t>
            </w:r>
          </w:p>
        </w:tc>
        <w:tc>
          <w:tcPr>
            <w:tcW w:w="1418" w:type="dxa"/>
          </w:tcPr>
          <w:p w:rsidR="009B0748" w:rsidRPr="009B0748" w:rsidRDefault="009B0748" w:rsidP="00540BD7">
            <w:pPr>
              <w:jc w:val="center"/>
              <w:rPr>
                <w:bCs/>
                <w:sz w:val="20"/>
                <w:szCs w:val="20"/>
              </w:rPr>
            </w:pPr>
            <w:r w:rsidRPr="009B0748">
              <w:rPr>
                <w:bCs/>
                <w:sz w:val="20"/>
                <w:szCs w:val="20"/>
              </w:rPr>
              <w:t>30,0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 xml:space="preserve">Поддержка жилищного </w:t>
            </w:r>
            <w:r w:rsidRPr="009B0748">
              <w:rPr>
                <w:sz w:val="20"/>
                <w:szCs w:val="20"/>
              </w:rPr>
              <w:lastRenderedPageBreak/>
              <w:t>х</w:t>
            </w:r>
            <w:r w:rsidRPr="009B0748">
              <w:rPr>
                <w:sz w:val="20"/>
                <w:szCs w:val="20"/>
              </w:rPr>
              <w:t>о</w:t>
            </w:r>
            <w:r w:rsidRPr="009B0748">
              <w:rPr>
                <w:sz w:val="20"/>
                <w:szCs w:val="20"/>
              </w:rPr>
              <w:t>зяйства</w:t>
            </w:r>
          </w:p>
        </w:tc>
        <w:tc>
          <w:tcPr>
            <w:tcW w:w="850" w:type="dxa"/>
            <w:vAlign w:val="center"/>
          </w:tcPr>
          <w:p w:rsidR="009B0748" w:rsidRPr="009B0748" w:rsidRDefault="009B0748" w:rsidP="00540BD7">
            <w:pPr>
              <w:jc w:val="center"/>
              <w:rPr>
                <w:sz w:val="20"/>
                <w:szCs w:val="20"/>
              </w:rPr>
            </w:pPr>
            <w:r w:rsidRPr="009B0748">
              <w:rPr>
                <w:sz w:val="20"/>
                <w:szCs w:val="20"/>
              </w:rPr>
              <w:lastRenderedPageBreak/>
              <w:t>938</w:t>
            </w:r>
          </w:p>
        </w:tc>
        <w:tc>
          <w:tcPr>
            <w:tcW w:w="709" w:type="dxa"/>
            <w:vAlign w:val="center"/>
          </w:tcPr>
          <w:p w:rsidR="009B0748" w:rsidRPr="009B0748" w:rsidRDefault="009B0748" w:rsidP="00540BD7">
            <w:pPr>
              <w:jc w:val="center"/>
              <w:rPr>
                <w:sz w:val="20"/>
                <w:szCs w:val="20"/>
              </w:rPr>
            </w:pPr>
            <w:r w:rsidRPr="009B0748">
              <w:rPr>
                <w:sz w:val="20"/>
                <w:szCs w:val="20"/>
              </w:rPr>
              <w:t>0501</w:t>
            </w:r>
          </w:p>
        </w:tc>
        <w:tc>
          <w:tcPr>
            <w:tcW w:w="1276" w:type="dxa"/>
            <w:vAlign w:val="center"/>
          </w:tcPr>
          <w:p w:rsidR="009B0748" w:rsidRPr="009B0748" w:rsidRDefault="009B0748" w:rsidP="00540BD7">
            <w:pPr>
              <w:jc w:val="center"/>
              <w:rPr>
                <w:sz w:val="20"/>
                <w:szCs w:val="20"/>
              </w:rPr>
            </w:pPr>
            <w:r w:rsidRPr="009B0748">
              <w:rPr>
                <w:sz w:val="20"/>
                <w:szCs w:val="20"/>
              </w:rPr>
              <w:t>9900000500</w:t>
            </w:r>
          </w:p>
        </w:tc>
        <w:tc>
          <w:tcPr>
            <w:tcW w:w="850" w:type="dxa"/>
            <w:vAlign w:val="center"/>
          </w:tcPr>
          <w:p w:rsidR="009B0748" w:rsidRPr="009B0748" w:rsidRDefault="009B0748" w:rsidP="00540BD7">
            <w:pPr>
              <w:jc w:val="center"/>
              <w:rPr>
                <w:bCs/>
                <w:sz w:val="20"/>
                <w:szCs w:val="20"/>
              </w:rPr>
            </w:pPr>
          </w:p>
        </w:tc>
        <w:tc>
          <w:tcPr>
            <w:tcW w:w="1418" w:type="dxa"/>
            <w:noWrap/>
          </w:tcPr>
          <w:p w:rsidR="009B0748" w:rsidRPr="009B0748" w:rsidRDefault="009B0748" w:rsidP="00540BD7">
            <w:pPr>
              <w:jc w:val="center"/>
              <w:rPr>
                <w:sz w:val="20"/>
                <w:szCs w:val="20"/>
              </w:rPr>
            </w:pPr>
            <w:r w:rsidRPr="009B0748">
              <w:rPr>
                <w:bCs/>
                <w:sz w:val="20"/>
                <w:szCs w:val="20"/>
              </w:rPr>
              <w:t>290,00</w:t>
            </w:r>
          </w:p>
        </w:tc>
        <w:tc>
          <w:tcPr>
            <w:tcW w:w="1417" w:type="dxa"/>
          </w:tcPr>
          <w:p w:rsidR="009B0748" w:rsidRPr="009B0748" w:rsidRDefault="009B0748" w:rsidP="00540BD7">
            <w:pPr>
              <w:jc w:val="center"/>
              <w:rPr>
                <w:bCs/>
                <w:sz w:val="20"/>
                <w:szCs w:val="20"/>
              </w:rPr>
            </w:pPr>
            <w:r w:rsidRPr="009B0748">
              <w:rPr>
                <w:bCs/>
                <w:sz w:val="20"/>
                <w:szCs w:val="20"/>
              </w:rPr>
              <w:t>30,0</w:t>
            </w:r>
          </w:p>
        </w:tc>
        <w:tc>
          <w:tcPr>
            <w:tcW w:w="1418" w:type="dxa"/>
          </w:tcPr>
          <w:p w:rsidR="009B0748" w:rsidRPr="009B0748" w:rsidRDefault="009B0748" w:rsidP="00540BD7">
            <w:pPr>
              <w:jc w:val="center"/>
              <w:rPr>
                <w:bCs/>
                <w:sz w:val="20"/>
                <w:szCs w:val="20"/>
              </w:rPr>
            </w:pPr>
            <w:r w:rsidRPr="009B0748">
              <w:rPr>
                <w:bCs/>
                <w:sz w:val="20"/>
                <w:szCs w:val="20"/>
              </w:rPr>
              <w:t>30,0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lastRenderedPageBreak/>
              <w:t>Мероприятия в области жилищного х</w:t>
            </w:r>
            <w:r w:rsidRPr="009B0748">
              <w:rPr>
                <w:sz w:val="20"/>
                <w:szCs w:val="20"/>
              </w:rPr>
              <w:t>о</w:t>
            </w:r>
            <w:r w:rsidRPr="009B0748">
              <w:rPr>
                <w:sz w:val="20"/>
                <w:szCs w:val="20"/>
              </w:rPr>
              <w:t xml:space="preserve">зяйства </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9900000510</w:t>
            </w:r>
          </w:p>
        </w:tc>
        <w:tc>
          <w:tcPr>
            <w:tcW w:w="850" w:type="dxa"/>
            <w:vAlign w:val="center"/>
          </w:tcPr>
          <w:p w:rsidR="009B0748" w:rsidRPr="009B0748" w:rsidRDefault="009B0748" w:rsidP="00540BD7">
            <w:pPr>
              <w:jc w:val="center"/>
              <w:rPr>
                <w:bCs/>
                <w:sz w:val="20"/>
                <w:szCs w:val="20"/>
              </w:rPr>
            </w:pPr>
          </w:p>
        </w:tc>
        <w:tc>
          <w:tcPr>
            <w:tcW w:w="1418" w:type="dxa"/>
            <w:noWrap/>
          </w:tcPr>
          <w:p w:rsidR="009B0748" w:rsidRPr="009B0748" w:rsidRDefault="009B0748" w:rsidP="00540BD7">
            <w:pPr>
              <w:jc w:val="center"/>
              <w:rPr>
                <w:sz w:val="20"/>
                <w:szCs w:val="20"/>
              </w:rPr>
            </w:pPr>
            <w:r w:rsidRPr="009B0748">
              <w:rPr>
                <w:sz w:val="20"/>
                <w:szCs w:val="20"/>
              </w:rPr>
              <w:t>290,00</w:t>
            </w:r>
          </w:p>
        </w:tc>
        <w:tc>
          <w:tcPr>
            <w:tcW w:w="1417" w:type="dxa"/>
          </w:tcPr>
          <w:p w:rsidR="009B0748" w:rsidRPr="009B0748" w:rsidRDefault="009B0748" w:rsidP="00540BD7">
            <w:pPr>
              <w:jc w:val="center"/>
              <w:rPr>
                <w:bCs/>
                <w:sz w:val="20"/>
                <w:szCs w:val="20"/>
              </w:rPr>
            </w:pPr>
            <w:r w:rsidRPr="009B0748">
              <w:rPr>
                <w:bCs/>
                <w:sz w:val="20"/>
                <w:szCs w:val="20"/>
              </w:rPr>
              <w:t>30,0</w:t>
            </w:r>
          </w:p>
        </w:tc>
        <w:tc>
          <w:tcPr>
            <w:tcW w:w="1418" w:type="dxa"/>
          </w:tcPr>
          <w:p w:rsidR="009B0748" w:rsidRPr="009B0748" w:rsidRDefault="009B0748" w:rsidP="00540BD7">
            <w:pPr>
              <w:jc w:val="center"/>
              <w:rPr>
                <w:bCs/>
                <w:sz w:val="20"/>
                <w:szCs w:val="20"/>
              </w:rPr>
            </w:pPr>
            <w:r w:rsidRPr="009B0748">
              <w:rPr>
                <w:bCs/>
                <w:sz w:val="20"/>
                <w:szCs w:val="20"/>
              </w:rPr>
              <w:t>30,0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Взносы на капитальный ремонт жилых и неж</w:t>
            </w:r>
            <w:r w:rsidRPr="009B0748">
              <w:rPr>
                <w:sz w:val="20"/>
                <w:szCs w:val="20"/>
              </w:rPr>
              <w:t>и</w:t>
            </w:r>
            <w:r w:rsidRPr="009B0748">
              <w:rPr>
                <w:sz w:val="20"/>
                <w:szCs w:val="20"/>
              </w:rPr>
              <w:t>лых помещений в многоква</w:t>
            </w:r>
            <w:r w:rsidRPr="009B0748">
              <w:rPr>
                <w:sz w:val="20"/>
                <w:szCs w:val="20"/>
              </w:rPr>
              <w:t>р</w:t>
            </w:r>
            <w:r w:rsidRPr="009B0748">
              <w:rPr>
                <w:sz w:val="20"/>
                <w:szCs w:val="20"/>
              </w:rPr>
              <w:t>тирных домах, находящихся в муниципальной собстве</w:t>
            </w:r>
            <w:r w:rsidRPr="009B0748">
              <w:rPr>
                <w:sz w:val="20"/>
                <w:szCs w:val="20"/>
              </w:rPr>
              <w:t>н</w:t>
            </w:r>
            <w:r w:rsidRPr="009B0748">
              <w:rPr>
                <w:sz w:val="20"/>
                <w:szCs w:val="20"/>
              </w:rPr>
              <w:t>ности</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9900000511</w:t>
            </w:r>
          </w:p>
        </w:tc>
        <w:tc>
          <w:tcPr>
            <w:tcW w:w="850" w:type="dxa"/>
            <w:vAlign w:val="center"/>
          </w:tcPr>
          <w:p w:rsidR="009B0748" w:rsidRPr="009B0748" w:rsidRDefault="009B0748" w:rsidP="00540BD7">
            <w:pPr>
              <w:jc w:val="center"/>
              <w:rPr>
                <w:bCs/>
                <w:sz w:val="20"/>
                <w:szCs w:val="20"/>
              </w:rPr>
            </w:pPr>
          </w:p>
        </w:tc>
        <w:tc>
          <w:tcPr>
            <w:tcW w:w="1418" w:type="dxa"/>
            <w:noWrap/>
          </w:tcPr>
          <w:p w:rsidR="009B0748" w:rsidRPr="009B0748" w:rsidRDefault="009B0748" w:rsidP="00540BD7">
            <w:pPr>
              <w:jc w:val="center"/>
              <w:rPr>
                <w:sz w:val="20"/>
                <w:szCs w:val="20"/>
              </w:rPr>
            </w:pPr>
            <w:r w:rsidRPr="009B0748">
              <w:rPr>
                <w:sz w:val="20"/>
                <w:szCs w:val="20"/>
              </w:rPr>
              <w:t>30,00</w:t>
            </w:r>
          </w:p>
        </w:tc>
        <w:tc>
          <w:tcPr>
            <w:tcW w:w="1417" w:type="dxa"/>
          </w:tcPr>
          <w:p w:rsidR="009B0748" w:rsidRPr="009B0748" w:rsidRDefault="009B0748" w:rsidP="00540BD7">
            <w:pPr>
              <w:jc w:val="center"/>
              <w:rPr>
                <w:sz w:val="20"/>
                <w:szCs w:val="20"/>
              </w:rPr>
            </w:pPr>
            <w:r w:rsidRPr="009B0748">
              <w:rPr>
                <w:sz w:val="20"/>
                <w:szCs w:val="20"/>
              </w:rPr>
              <w:t>30,0</w:t>
            </w:r>
          </w:p>
        </w:tc>
        <w:tc>
          <w:tcPr>
            <w:tcW w:w="1418" w:type="dxa"/>
          </w:tcPr>
          <w:p w:rsidR="009B0748" w:rsidRPr="009B0748" w:rsidRDefault="009B0748" w:rsidP="00540BD7">
            <w:pPr>
              <w:jc w:val="center"/>
              <w:rPr>
                <w:sz w:val="20"/>
                <w:szCs w:val="20"/>
              </w:rPr>
            </w:pPr>
            <w:r w:rsidRPr="009B0748">
              <w:rPr>
                <w:sz w:val="20"/>
                <w:szCs w:val="20"/>
              </w:rPr>
              <w:t>30,0</w:t>
            </w:r>
          </w:p>
        </w:tc>
      </w:tr>
      <w:tr w:rsidR="009B0748" w:rsidRPr="009B0748" w:rsidTr="00540BD7">
        <w:trPr>
          <w:trHeight w:val="315"/>
        </w:trPr>
        <w:tc>
          <w:tcPr>
            <w:tcW w:w="2978" w:type="dxa"/>
            <w:vAlign w:val="bottom"/>
          </w:tcPr>
          <w:p w:rsidR="009B0748" w:rsidRPr="009B0748" w:rsidRDefault="009B0748" w:rsidP="00540BD7">
            <w:pPr>
              <w:rPr>
                <w:bCs/>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9900000511</w:t>
            </w:r>
          </w:p>
        </w:tc>
        <w:tc>
          <w:tcPr>
            <w:tcW w:w="850" w:type="dxa"/>
            <w:vAlign w:val="center"/>
          </w:tcPr>
          <w:p w:rsidR="009B0748" w:rsidRPr="009B0748" w:rsidRDefault="009B0748" w:rsidP="00540BD7">
            <w:pPr>
              <w:jc w:val="center"/>
              <w:rPr>
                <w:bCs/>
                <w:sz w:val="20"/>
                <w:szCs w:val="20"/>
              </w:rPr>
            </w:pPr>
            <w:r w:rsidRPr="009B0748">
              <w:rPr>
                <w:bCs/>
                <w:sz w:val="20"/>
                <w:szCs w:val="20"/>
              </w:rPr>
              <w:t>200</w:t>
            </w:r>
          </w:p>
        </w:tc>
        <w:tc>
          <w:tcPr>
            <w:tcW w:w="1418" w:type="dxa"/>
            <w:noWrap/>
          </w:tcPr>
          <w:p w:rsidR="009B0748" w:rsidRPr="009B0748" w:rsidRDefault="009B0748" w:rsidP="00540BD7">
            <w:pPr>
              <w:jc w:val="center"/>
              <w:rPr>
                <w:sz w:val="20"/>
                <w:szCs w:val="20"/>
              </w:rPr>
            </w:pPr>
            <w:r w:rsidRPr="009B0748">
              <w:rPr>
                <w:bCs/>
                <w:sz w:val="20"/>
                <w:szCs w:val="20"/>
              </w:rPr>
              <w:t>30,00</w:t>
            </w:r>
          </w:p>
        </w:tc>
        <w:tc>
          <w:tcPr>
            <w:tcW w:w="1417" w:type="dxa"/>
          </w:tcPr>
          <w:p w:rsidR="009B0748" w:rsidRPr="009B0748" w:rsidRDefault="009B0748" w:rsidP="00540BD7">
            <w:pPr>
              <w:jc w:val="center"/>
              <w:rPr>
                <w:bCs/>
                <w:sz w:val="20"/>
                <w:szCs w:val="20"/>
              </w:rPr>
            </w:pPr>
            <w:r w:rsidRPr="009B0748">
              <w:rPr>
                <w:bCs/>
                <w:sz w:val="20"/>
                <w:szCs w:val="20"/>
              </w:rPr>
              <w:t>30,0</w:t>
            </w:r>
          </w:p>
        </w:tc>
        <w:tc>
          <w:tcPr>
            <w:tcW w:w="1418" w:type="dxa"/>
          </w:tcPr>
          <w:p w:rsidR="009B0748" w:rsidRPr="009B0748" w:rsidRDefault="009B0748" w:rsidP="00540BD7">
            <w:pPr>
              <w:jc w:val="center"/>
              <w:rPr>
                <w:bCs/>
                <w:sz w:val="20"/>
                <w:szCs w:val="20"/>
              </w:rPr>
            </w:pPr>
            <w:r w:rsidRPr="009B0748">
              <w:rPr>
                <w:bCs/>
                <w:sz w:val="20"/>
                <w:szCs w:val="20"/>
              </w:rPr>
              <w:t>30,0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9900000511</w:t>
            </w:r>
          </w:p>
        </w:tc>
        <w:tc>
          <w:tcPr>
            <w:tcW w:w="850" w:type="dxa"/>
            <w:vAlign w:val="center"/>
          </w:tcPr>
          <w:p w:rsidR="009B0748" w:rsidRPr="009B0748" w:rsidRDefault="009B0748" w:rsidP="00540BD7">
            <w:pPr>
              <w:jc w:val="center"/>
              <w:rPr>
                <w:bCs/>
                <w:sz w:val="20"/>
                <w:szCs w:val="20"/>
              </w:rPr>
            </w:pPr>
            <w:r w:rsidRPr="009B0748">
              <w:rPr>
                <w:bCs/>
                <w:sz w:val="20"/>
                <w:szCs w:val="20"/>
              </w:rPr>
              <w:t>240</w:t>
            </w:r>
          </w:p>
        </w:tc>
        <w:tc>
          <w:tcPr>
            <w:tcW w:w="1418" w:type="dxa"/>
            <w:noWrap/>
          </w:tcPr>
          <w:p w:rsidR="009B0748" w:rsidRPr="009B0748" w:rsidRDefault="009B0748" w:rsidP="00540BD7">
            <w:pPr>
              <w:jc w:val="center"/>
              <w:rPr>
                <w:sz w:val="20"/>
                <w:szCs w:val="20"/>
              </w:rPr>
            </w:pPr>
            <w:r w:rsidRPr="009B0748">
              <w:rPr>
                <w:bCs/>
                <w:sz w:val="20"/>
                <w:szCs w:val="20"/>
              </w:rPr>
              <w:t>30,00</w:t>
            </w:r>
          </w:p>
        </w:tc>
        <w:tc>
          <w:tcPr>
            <w:tcW w:w="1417" w:type="dxa"/>
          </w:tcPr>
          <w:p w:rsidR="009B0748" w:rsidRPr="009B0748" w:rsidRDefault="009B0748" w:rsidP="00540BD7">
            <w:pPr>
              <w:jc w:val="center"/>
              <w:rPr>
                <w:bCs/>
                <w:sz w:val="20"/>
                <w:szCs w:val="20"/>
              </w:rPr>
            </w:pPr>
            <w:r w:rsidRPr="009B0748">
              <w:rPr>
                <w:bCs/>
                <w:sz w:val="20"/>
                <w:szCs w:val="20"/>
              </w:rPr>
              <w:t>30,00</w:t>
            </w:r>
          </w:p>
        </w:tc>
        <w:tc>
          <w:tcPr>
            <w:tcW w:w="1418" w:type="dxa"/>
          </w:tcPr>
          <w:p w:rsidR="009B0748" w:rsidRPr="009B0748" w:rsidRDefault="009B0748" w:rsidP="00540BD7">
            <w:pPr>
              <w:jc w:val="center"/>
              <w:rPr>
                <w:bCs/>
                <w:sz w:val="20"/>
                <w:szCs w:val="20"/>
              </w:rPr>
            </w:pPr>
            <w:r w:rsidRPr="009B0748">
              <w:rPr>
                <w:bCs/>
                <w:sz w:val="20"/>
                <w:szCs w:val="20"/>
              </w:rPr>
              <w:t>30,0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Прочие мероприятия в области жилищного хозя</w:t>
            </w:r>
            <w:r w:rsidRPr="009B0748">
              <w:rPr>
                <w:sz w:val="20"/>
                <w:szCs w:val="20"/>
              </w:rPr>
              <w:t>й</w:t>
            </w:r>
            <w:r w:rsidRPr="009B0748">
              <w:rPr>
                <w:sz w:val="20"/>
                <w:szCs w:val="20"/>
              </w:rPr>
              <w:t>ства</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9900000512</w:t>
            </w:r>
          </w:p>
        </w:tc>
        <w:tc>
          <w:tcPr>
            <w:tcW w:w="850" w:type="dxa"/>
            <w:vAlign w:val="center"/>
          </w:tcPr>
          <w:p w:rsidR="009B0748" w:rsidRPr="009B0748" w:rsidRDefault="009B0748" w:rsidP="00540BD7">
            <w:pPr>
              <w:jc w:val="center"/>
              <w:rPr>
                <w:bCs/>
                <w:sz w:val="20"/>
                <w:szCs w:val="20"/>
              </w:rPr>
            </w:pPr>
          </w:p>
        </w:tc>
        <w:tc>
          <w:tcPr>
            <w:tcW w:w="1418" w:type="dxa"/>
            <w:noWrap/>
          </w:tcPr>
          <w:p w:rsidR="009B0748" w:rsidRPr="009B0748" w:rsidRDefault="009B0748" w:rsidP="00540BD7">
            <w:pPr>
              <w:jc w:val="center"/>
              <w:rPr>
                <w:bCs/>
                <w:sz w:val="20"/>
                <w:szCs w:val="20"/>
              </w:rPr>
            </w:pPr>
            <w:r w:rsidRPr="009B0748">
              <w:rPr>
                <w:bCs/>
                <w:sz w:val="20"/>
                <w:szCs w:val="20"/>
              </w:rPr>
              <w:t>120,0</w:t>
            </w:r>
          </w:p>
        </w:tc>
        <w:tc>
          <w:tcPr>
            <w:tcW w:w="1417" w:type="dxa"/>
          </w:tcPr>
          <w:p w:rsidR="009B0748" w:rsidRPr="009B0748" w:rsidRDefault="009B0748" w:rsidP="00540BD7">
            <w:pPr>
              <w:jc w:val="center"/>
              <w:rPr>
                <w:bCs/>
                <w:sz w:val="20"/>
                <w:szCs w:val="20"/>
              </w:rPr>
            </w:pPr>
            <w:r w:rsidRPr="009B0748">
              <w:rPr>
                <w:bCs/>
                <w:sz w:val="20"/>
                <w:szCs w:val="20"/>
              </w:rPr>
              <w:t>0,0</w:t>
            </w:r>
          </w:p>
        </w:tc>
        <w:tc>
          <w:tcPr>
            <w:tcW w:w="1418" w:type="dxa"/>
          </w:tcPr>
          <w:p w:rsidR="009B0748" w:rsidRPr="009B0748" w:rsidRDefault="009B0748" w:rsidP="00540BD7">
            <w:pPr>
              <w:jc w:val="center"/>
              <w:rPr>
                <w:bCs/>
                <w:sz w:val="20"/>
                <w:szCs w:val="20"/>
              </w:rPr>
            </w:pPr>
            <w:r w:rsidRPr="009B0748">
              <w:rPr>
                <w:bCs/>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9900000512</w:t>
            </w:r>
          </w:p>
        </w:tc>
        <w:tc>
          <w:tcPr>
            <w:tcW w:w="850" w:type="dxa"/>
            <w:vAlign w:val="center"/>
          </w:tcPr>
          <w:p w:rsidR="009B0748" w:rsidRPr="009B0748" w:rsidRDefault="009B0748" w:rsidP="00540BD7">
            <w:pPr>
              <w:jc w:val="center"/>
              <w:rPr>
                <w:bCs/>
                <w:sz w:val="20"/>
                <w:szCs w:val="20"/>
              </w:rPr>
            </w:pPr>
            <w:r w:rsidRPr="009B0748">
              <w:rPr>
                <w:bCs/>
                <w:sz w:val="20"/>
                <w:szCs w:val="20"/>
              </w:rPr>
              <w:t>200</w:t>
            </w:r>
          </w:p>
        </w:tc>
        <w:tc>
          <w:tcPr>
            <w:tcW w:w="1418" w:type="dxa"/>
            <w:noWrap/>
          </w:tcPr>
          <w:p w:rsidR="009B0748" w:rsidRPr="009B0748" w:rsidRDefault="009B0748" w:rsidP="00540BD7">
            <w:pPr>
              <w:jc w:val="center"/>
              <w:rPr>
                <w:bCs/>
                <w:sz w:val="20"/>
                <w:szCs w:val="20"/>
              </w:rPr>
            </w:pPr>
            <w:r w:rsidRPr="009B0748">
              <w:rPr>
                <w:bCs/>
                <w:sz w:val="20"/>
                <w:szCs w:val="20"/>
              </w:rPr>
              <w:t>120,0</w:t>
            </w:r>
          </w:p>
        </w:tc>
        <w:tc>
          <w:tcPr>
            <w:tcW w:w="1417" w:type="dxa"/>
          </w:tcPr>
          <w:p w:rsidR="009B0748" w:rsidRPr="009B0748" w:rsidRDefault="009B0748" w:rsidP="00540BD7">
            <w:pPr>
              <w:jc w:val="center"/>
              <w:rPr>
                <w:bCs/>
                <w:sz w:val="20"/>
                <w:szCs w:val="20"/>
              </w:rPr>
            </w:pPr>
            <w:r w:rsidRPr="009B0748">
              <w:rPr>
                <w:bCs/>
                <w:sz w:val="20"/>
                <w:szCs w:val="20"/>
              </w:rPr>
              <w:t>0,0</w:t>
            </w:r>
          </w:p>
        </w:tc>
        <w:tc>
          <w:tcPr>
            <w:tcW w:w="1418" w:type="dxa"/>
          </w:tcPr>
          <w:p w:rsidR="009B0748" w:rsidRPr="009B0748" w:rsidRDefault="009B0748" w:rsidP="00540BD7">
            <w:pPr>
              <w:jc w:val="center"/>
              <w:rPr>
                <w:bCs/>
                <w:sz w:val="20"/>
                <w:szCs w:val="20"/>
              </w:rPr>
            </w:pPr>
            <w:r w:rsidRPr="009B0748">
              <w:rPr>
                <w:bCs/>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9900000512</w:t>
            </w:r>
          </w:p>
        </w:tc>
        <w:tc>
          <w:tcPr>
            <w:tcW w:w="850" w:type="dxa"/>
            <w:vAlign w:val="center"/>
          </w:tcPr>
          <w:p w:rsidR="009B0748" w:rsidRPr="009B0748" w:rsidRDefault="009B0748" w:rsidP="00540BD7">
            <w:pPr>
              <w:jc w:val="center"/>
              <w:rPr>
                <w:bCs/>
                <w:sz w:val="20"/>
                <w:szCs w:val="20"/>
              </w:rPr>
            </w:pPr>
            <w:r w:rsidRPr="009B0748">
              <w:rPr>
                <w:bCs/>
                <w:sz w:val="20"/>
                <w:szCs w:val="20"/>
              </w:rPr>
              <w:t>240</w:t>
            </w:r>
          </w:p>
        </w:tc>
        <w:tc>
          <w:tcPr>
            <w:tcW w:w="1418" w:type="dxa"/>
            <w:noWrap/>
          </w:tcPr>
          <w:p w:rsidR="009B0748" w:rsidRPr="009B0748" w:rsidRDefault="009B0748" w:rsidP="00540BD7">
            <w:pPr>
              <w:jc w:val="center"/>
              <w:rPr>
                <w:bCs/>
                <w:sz w:val="20"/>
                <w:szCs w:val="20"/>
              </w:rPr>
            </w:pPr>
            <w:r w:rsidRPr="009B0748">
              <w:rPr>
                <w:bCs/>
                <w:sz w:val="20"/>
                <w:szCs w:val="20"/>
              </w:rPr>
              <w:t>120,0</w:t>
            </w:r>
          </w:p>
        </w:tc>
        <w:tc>
          <w:tcPr>
            <w:tcW w:w="1417" w:type="dxa"/>
          </w:tcPr>
          <w:p w:rsidR="009B0748" w:rsidRPr="009B0748" w:rsidRDefault="009B0748" w:rsidP="00540BD7">
            <w:pPr>
              <w:jc w:val="center"/>
              <w:rPr>
                <w:bCs/>
                <w:sz w:val="20"/>
                <w:szCs w:val="20"/>
              </w:rPr>
            </w:pPr>
            <w:r w:rsidRPr="009B0748">
              <w:rPr>
                <w:bCs/>
                <w:sz w:val="20"/>
                <w:szCs w:val="20"/>
              </w:rPr>
              <w:t>0,0</w:t>
            </w:r>
          </w:p>
        </w:tc>
        <w:tc>
          <w:tcPr>
            <w:tcW w:w="1418" w:type="dxa"/>
          </w:tcPr>
          <w:p w:rsidR="009B0748" w:rsidRPr="009B0748" w:rsidRDefault="009B0748" w:rsidP="00540BD7">
            <w:pPr>
              <w:jc w:val="center"/>
              <w:rPr>
                <w:bCs/>
                <w:sz w:val="20"/>
                <w:szCs w:val="20"/>
              </w:rPr>
            </w:pPr>
            <w:r w:rsidRPr="009B0748">
              <w:rPr>
                <w:bCs/>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Прочие мероприятия в области жилищного хозя</w:t>
            </w:r>
            <w:r w:rsidRPr="009B0748">
              <w:rPr>
                <w:sz w:val="20"/>
                <w:szCs w:val="20"/>
              </w:rPr>
              <w:t>й</w:t>
            </w:r>
            <w:r w:rsidRPr="009B0748">
              <w:rPr>
                <w:sz w:val="20"/>
                <w:szCs w:val="20"/>
              </w:rPr>
              <w:t>ства</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9900000512</w:t>
            </w:r>
          </w:p>
        </w:tc>
        <w:tc>
          <w:tcPr>
            <w:tcW w:w="850" w:type="dxa"/>
            <w:vAlign w:val="center"/>
          </w:tcPr>
          <w:p w:rsidR="009B0748" w:rsidRPr="009B0748" w:rsidRDefault="009B0748" w:rsidP="00540BD7">
            <w:pPr>
              <w:jc w:val="center"/>
              <w:rPr>
                <w:bCs/>
                <w:sz w:val="20"/>
                <w:szCs w:val="20"/>
              </w:rPr>
            </w:pPr>
          </w:p>
        </w:tc>
        <w:tc>
          <w:tcPr>
            <w:tcW w:w="1418" w:type="dxa"/>
            <w:noWrap/>
            <w:vAlign w:val="center"/>
          </w:tcPr>
          <w:p w:rsidR="009B0748" w:rsidRPr="009B0748" w:rsidRDefault="009B0748" w:rsidP="00540BD7">
            <w:pPr>
              <w:ind w:right="284"/>
              <w:jc w:val="right"/>
              <w:rPr>
                <w:bCs/>
                <w:sz w:val="20"/>
                <w:szCs w:val="20"/>
              </w:rPr>
            </w:pPr>
            <w:r w:rsidRPr="009B0748">
              <w:rPr>
                <w:bCs/>
                <w:sz w:val="20"/>
                <w:szCs w:val="20"/>
              </w:rPr>
              <w:t>180,00</w:t>
            </w:r>
          </w:p>
        </w:tc>
        <w:tc>
          <w:tcPr>
            <w:tcW w:w="1417" w:type="dxa"/>
          </w:tcPr>
          <w:p w:rsidR="009B0748" w:rsidRPr="009B0748" w:rsidRDefault="009B0748" w:rsidP="00540BD7">
            <w:pPr>
              <w:ind w:right="284"/>
              <w:jc w:val="right"/>
              <w:rPr>
                <w:bCs/>
                <w:sz w:val="20"/>
                <w:szCs w:val="20"/>
              </w:rPr>
            </w:pPr>
          </w:p>
          <w:p w:rsidR="009B0748" w:rsidRPr="009B0748" w:rsidRDefault="009B0748" w:rsidP="00540BD7">
            <w:pPr>
              <w:ind w:right="284"/>
              <w:jc w:val="right"/>
              <w:rPr>
                <w:bCs/>
                <w:sz w:val="20"/>
                <w:szCs w:val="20"/>
              </w:rPr>
            </w:pPr>
            <w:r w:rsidRPr="009B0748">
              <w:rPr>
                <w:bCs/>
                <w:sz w:val="20"/>
                <w:szCs w:val="20"/>
              </w:rPr>
              <w:t>0,0</w:t>
            </w:r>
          </w:p>
        </w:tc>
        <w:tc>
          <w:tcPr>
            <w:tcW w:w="1418" w:type="dxa"/>
          </w:tcPr>
          <w:p w:rsidR="009B0748" w:rsidRPr="009B0748" w:rsidRDefault="009B0748" w:rsidP="00540BD7">
            <w:pPr>
              <w:ind w:right="284"/>
              <w:jc w:val="right"/>
              <w:rPr>
                <w:bCs/>
                <w:sz w:val="20"/>
                <w:szCs w:val="20"/>
              </w:rPr>
            </w:pPr>
          </w:p>
          <w:p w:rsidR="009B0748" w:rsidRPr="009B0748" w:rsidRDefault="009B0748" w:rsidP="00540BD7">
            <w:pPr>
              <w:ind w:right="284"/>
              <w:jc w:val="right"/>
              <w:rPr>
                <w:bCs/>
                <w:sz w:val="20"/>
                <w:szCs w:val="20"/>
              </w:rPr>
            </w:pPr>
            <w:r w:rsidRPr="009B0748">
              <w:rPr>
                <w:bCs/>
                <w:sz w:val="20"/>
                <w:szCs w:val="20"/>
              </w:rPr>
              <w:t>0,0</w:t>
            </w:r>
          </w:p>
          <w:p w:rsidR="009B0748" w:rsidRPr="009B0748" w:rsidRDefault="009B0748" w:rsidP="00540BD7">
            <w:pPr>
              <w:ind w:right="284"/>
              <w:jc w:val="right"/>
              <w:rPr>
                <w:bCs/>
                <w:sz w:val="20"/>
                <w:szCs w:val="20"/>
              </w:rPr>
            </w:pP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бюджетные ассигнов</w:t>
            </w:r>
            <w:r w:rsidRPr="009B0748">
              <w:rPr>
                <w:sz w:val="20"/>
                <w:szCs w:val="20"/>
              </w:rPr>
              <w:t>а</w:t>
            </w:r>
            <w:r w:rsidRPr="009B0748">
              <w:rPr>
                <w:sz w:val="20"/>
                <w:szCs w:val="20"/>
              </w:rPr>
              <w:t>ния</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9900000512</w:t>
            </w:r>
          </w:p>
        </w:tc>
        <w:tc>
          <w:tcPr>
            <w:tcW w:w="850" w:type="dxa"/>
            <w:vAlign w:val="center"/>
          </w:tcPr>
          <w:p w:rsidR="009B0748" w:rsidRPr="009B0748" w:rsidRDefault="009B0748" w:rsidP="00540BD7">
            <w:pPr>
              <w:jc w:val="center"/>
              <w:rPr>
                <w:bCs/>
                <w:sz w:val="20"/>
                <w:szCs w:val="20"/>
              </w:rPr>
            </w:pPr>
            <w:r w:rsidRPr="009B0748">
              <w:rPr>
                <w:bCs/>
                <w:sz w:val="20"/>
                <w:szCs w:val="20"/>
              </w:rPr>
              <w:t>800</w:t>
            </w:r>
          </w:p>
        </w:tc>
        <w:tc>
          <w:tcPr>
            <w:tcW w:w="1418" w:type="dxa"/>
            <w:noWrap/>
            <w:vAlign w:val="center"/>
          </w:tcPr>
          <w:p w:rsidR="009B0748" w:rsidRPr="009B0748" w:rsidRDefault="009B0748" w:rsidP="00540BD7">
            <w:pPr>
              <w:ind w:right="284"/>
              <w:jc w:val="right"/>
              <w:rPr>
                <w:bCs/>
                <w:sz w:val="20"/>
                <w:szCs w:val="20"/>
              </w:rPr>
            </w:pPr>
            <w:r w:rsidRPr="009B0748">
              <w:rPr>
                <w:bCs/>
                <w:sz w:val="20"/>
                <w:szCs w:val="20"/>
              </w:rPr>
              <w:t>180,00</w:t>
            </w:r>
          </w:p>
        </w:tc>
        <w:tc>
          <w:tcPr>
            <w:tcW w:w="1417" w:type="dxa"/>
          </w:tcPr>
          <w:p w:rsidR="009B0748" w:rsidRPr="009B0748" w:rsidRDefault="009B0748" w:rsidP="00540BD7">
            <w:pPr>
              <w:ind w:right="284"/>
              <w:jc w:val="right"/>
              <w:rPr>
                <w:bCs/>
                <w:sz w:val="20"/>
                <w:szCs w:val="20"/>
              </w:rPr>
            </w:pPr>
            <w:r w:rsidRPr="009B0748">
              <w:rPr>
                <w:bCs/>
                <w:sz w:val="20"/>
                <w:szCs w:val="20"/>
              </w:rPr>
              <w:t>0,0</w:t>
            </w:r>
          </w:p>
        </w:tc>
        <w:tc>
          <w:tcPr>
            <w:tcW w:w="1418" w:type="dxa"/>
          </w:tcPr>
          <w:p w:rsidR="009B0748" w:rsidRPr="009B0748" w:rsidRDefault="009B0748" w:rsidP="00540BD7">
            <w:pPr>
              <w:ind w:right="284"/>
              <w:jc w:val="right"/>
              <w:rPr>
                <w:bCs/>
                <w:sz w:val="20"/>
                <w:szCs w:val="20"/>
              </w:rPr>
            </w:pPr>
            <w:r w:rsidRPr="009B0748">
              <w:rPr>
                <w:bCs/>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Уплата налогов, сборов и иных платежей</w:t>
            </w:r>
          </w:p>
        </w:tc>
        <w:tc>
          <w:tcPr>
            <w:tcW w:w="850" w:type="dxa"/>
            <w:vAlign w:val="center"/>
          </w:tcPr>
          <w:p w:rsidR="009B0748" w:rsidRPr="009B0748" w:rsidRDefault="009B0748" w:rsidP="00540BD7">
            <w:pPr>
              <w:jc w:val="center"/>
              <w:rPr>
                <w:bCs/>
                <w:sz w:val="20"/>
                <w:szCs w:val="20"/>
              </w:rPr>
            </w:pPr>
            <w:r w:rsidRPr="009B0748">
              <w:rPr>
                <w:bCs/>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0501</w:t>
            </w:r>
          </w:p>
        </w:tc>
        <w:tc>
          <w:tcPr>
            <w:tcW w:w="1276" w:type="dxa"/>
            <w:vAlign w:val="center"/>
          </w:tcPr>
          <w:p w:rsidR="009B0748" w:rsidRPr="009B0748" w:rsidRDefault="009B0748" w:rsidP="00540BD7">
            <w:pPr>
              <w:jc w:val="center"/>
              <w:rPr>
                <w:bCs/>
                <w:sz w:val="20"/>
                <w:szCs w:val="20"/>
              </w:rPr>
            </w:pPr>
            <w:r w:rsidRPr="009B0748">
              <w:rPr>
                <w:bCs/>
                <w:sz w:val="20"/>
                <w:szCs w:val="20"/>
              </w:rPr>
              <w:t>9900000512</w:t>
            </w:r>
          </w:p>
        </w:tc>
        <w:tc>
          <w:tcPr>
            <w:tcW w:w="850" w:type="dxa"/>
            <w:vAlign w:val="center"/>
          </w:tcPr>
          <w:p w:rsidR="009B0748" w:rsidRPr="009B0748" w:rsidRDefault="009B0748" w:rsidP="00540BD7">
            <w:pPr>
              <w:jc w:val="center"/>
              <w:rPr>
                <w:bCs/>
                <w:sz w:val="20"/>
                <w:szCs w:val="20"/>
              </w:rPr>
            </w:pPr>
            <w:r w:rsidRPr="009B0748">
              <w:rPr>
                <w:bCs/>
                <w:sz w:val="20"/>
                <w:szCs w:val="20"/>
              </w:rPr>
              <w:t>851</w:t>
            </w:r>
          </w:p>
        </w:tc>
        <w:tc>
          <w:tcPr>
            <w:tcW w:w="1418" w:type="dxa"/>
            <w:noWrap/>
            <w:vAlign w:val="center"/>
          </w:tcPr>
          <w:p w:rsidR="009B0748" w:rsidRPr="009B0748" w:rsidRDefault="009B0748" w:rsidP="00540BD7">
            <w:pPr>
              <w:ind w:right="284"/>
              <w:jc w:val="right"/>
              <w:rPr>
                <w:bCs/>
                <w:sz w:val="20"/>
                <w:szCs w:val="20"/>
              </w:rPr>
            </w:pPr>
            <w:r w:rsidRPr="009B0748">
              <w:rPr>
                <w:bCs/>
                <w:sz w:val="20"/>
                <w:szCs w:val="20"/>
              </w:rPr>
              <w:t>180,00</w:t>
            </w:r>
          </w:p>
        </w:tc>
        <w:tc>
          <w:tcPr>
            <w:tcW w:w="1417" w:type="dxa"/>
          </w:tcPr>
          <w:p w:rsidR="009B0748" w:rsidRPr="009B0748" w:rsidRDefault="009B0748" w:rsidP="00540BD7">
            <w:pPr>
              <w:ind w:right="284"/>
              <w:jc w:val="right"/>
              <w:rPr>
                <w:bCs/>
                <w:sz w:val="20"/>
                <w:szCs w:val="20"/>
              </w:rPr>
            </w:pPr>
            <w:r w:rsidRPr="009B0748">
              <w:rPr>
                <w:bCs/>
                <w:sz w:val="20"/>
                <w:szCs w:val="20"/>
              </w:rPr>
              <w:t>0,0</w:t>
            </w:r>
          </w:p>
        </w:tc>
        <w:tc>
          <w:tcPr>
            <w:tcW w:w="1418" w:type="dxa"/>
          </w:tcPr>
          <w:p w:rsidR="009B0748" w:rsidRPr="009B0748" w:rsidRDefault="009B0748" w:rsidP="00540BD7">
            <w:pPr>
              <w:ind w:right="284"/>
              <w:jc w:val="right"/>
              <w:rPr>
                <w:bCs/>
                <w:sz w:val="20"/>
                <w:szCs w:val="20"/>
              </w:rPr>
            </w:pPr>
            <w:r w:rsidRPr="009B0748">
              <w:rPr>
                <w:bCs/>
                <w:sz w:val="20"/>
                <w:szCs w:val="20"/>
              </w:rPr>
              <w:t>0,0</w:t>
            </w:r>
          </w:p>
        </w:tc>
      </w:tr>
      <w:tr w:rsidR="009B0748" w:rsidRPr="009B0748" w:rsidTr="00540BD7">
        <w:trPr>
          <w:trHeight w:val="359"/>
        </w:trPr>
        <w:tc>
          <w:tcPr>
            <w:tcW w:w="2978" w:type="dxa"/>
            <w:vAlign w:val="bottom"/>
          </w:tcPr>
          <w:p w:rsidR="009B0748" w:rsidRPr="009B0748" w:rsidRDefault="009B0748" w:rsidP="00540BD7">
            <w:pPr>
              <w:rPr>
                <w:sz w:val="20"/>
                <w:szCs w:val="20"/>
              </w:rPr>
            </w:pPr>
            <w:r w:rsidRPr="009B0748">
              <w:rPr>
                <w:sz w:val="20"/>
                <w:szCs w:val="20"/>
              </w:rPr>
              <w:t>Коммунальное хозя</w:t>
            </w:r>
            <w:r w:rsidRPr="009B0748">
              <w:rPr>
                <w:sz w:val="20"/>
                <w:szCs w:val="20"/>
              </w:rPr>
              <w:t>й</w:t>
            </w:r>
            <w:r w:rsidRPr="009B0748">
              <w:rPr>
                <w:sz w:val="20"/>
                <w:szCs w:val="20"/>
              </w:rPr>
              <w:t>ство</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0502</w:t>
            </w:r>
          </w:p>
        </w:tc>
        <w:tc>
          <w:tcPr>
            <w:tcW w:w="1276" w:type="dxa"/>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 xml:space="preserve">    996,60</w:t>
            </w:r>
          </w:p>
        </w:tc>
        <w:tc>
          <w:tcPr>
            <w:tcW w:w="1417" w:type="dxa"/>
          </w:tcPr>
          <w:p w:rsidR="009B0748" w:rsidRPr="009B0748" w:rsidRDefault="009B0748" w:rsidP="00540BD7">
            <w:pPr>
              <w:tabs>
                <w:tab w:val="left" w:pos="1167"/>
              </w:tabs>
              <w:jc w:val="center"/>
              <w:rPr>
                <w:sz w:val="20"/>
                <w:szCs w:val="20"/>
              </w:rPr>
            </w:pPr>
            <w:r w:rsidRPr="009B0748">
              <w:rPr>
                <w:sz w:val="20"/>
                <w:szCs w:val="20"/>
              </w:rPr>
              <w:t>959,30</w:t>
            </w:r>
          </w:p>
        </w:tc>
        <w:tc>
          <w:tcPr>
            <w:tcW w:w="1418" w:type="dxa"/>
          </w:tcPr>
          <w:p w:rsidR="009B0748" w:rsidRPr="009B0748" w:rsidRDefault="009B0748" w:rsidP="00540BD7">
            <w:pPr>
              <w:jc w:val="center"/>
              <w:rPr>
                <w:sz w:val="20"/>
                <w:szCs w:val="20"/>
              </w:rPr>
            </w:pPr>
            <w:r w:rsidRPr="009B0748">
              <w:rPr>
                <w:sz w:val="20"/>
                <w:szCs w:val="20"/>
              </w:rPr>
              <w:t xml:space="preserve"> 1414,95</w:t>
            </w:r>
          </w:p>
        </w:tc>
      </w:tr>
      <w:tr w:rsidR="009B0748" w:rsidRPr="009B0748" w:rsidTr="00540BD7">
        <w:trPr>
          <w:trHeight w:val="354"/>
        </w:trPr>
        <w:tc>
          <w:tcPr>
            <w:tcW w:w="2978" w:type="dxa"/>
            <w:vAlign w:val="bottom"/>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0502</w:t>
            </w:r>
          </w:p>
        </w:tc>
        <w:tc>
          <w:tcPr>
            <w:tcW w:w="1276" w:type="dxa"/>
            <w:vAlign w:val="center"/>
          </w:tcPr>
          <w:p w:rsidR="009B0748" w:rsidRPr="009B0748" w:rsidRDefault="009B0748" w:rsidP="00540BD7">
            <w:pPr>
              <w:jc w:val="center"/>
              <w:rPr>
                <w:sz w:val="20"/>
                <w:szCs w:val="20"/>
              </w:rPr>
            </w:pPr>
            <w:r w:rsidRPr="009B0748">
              <w:rPr>
                <w:bCs/>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tcPr>
          <w:p w:rsidR="009B0748" w:rsidRPr="009B0748" w:rsidRDefault="009B0748" w:rsidP="00540BD7">
            <w:pPr>
              <w:rPr>
                <w:sz w:val="20"/>
                <w:szCs w:val="20"/>
              </w:rPr>
            </w:pPr>
            <w:r w:rsidRPr="009B0748">
              <w:rPr>
                <w:sz w:val="20"/>
                <w:szCs w:val="20"/>
              </w:rPr>
              <w:t xml:space="preserve">     943,50</w:t>
            </w:r>
          </w:p>
        </w:tc>
        <w:tc>
          <w:tcPr>
            <w:tcW w:w="1417" w:type="dxa"/>
          </w:tcPr>
          <w:p w:rsidR="009B0748" w:rsidRPr="009B0748" w:rsidRDefault="009B0748" w:rsidP="00540BD7">
            <w:pPr>
              <w:jc w:val="center"/>
              <w:rPr>
                <w:sz w:val="20"/>
                <w:szCs w:val="20"/>
              </w:rPr>
            </w:pPr>
            <w:r w:rsidRPr="009B0748">
              <w:rPr>
                <w:sz w:val="20"/>
                <w:szCs w:val="20"/>
              </w:rPr>
              <w:t>959,30</w:t>
            </w:r>
          </w:p>
        </w:tc>
        <w:tc>
          <w:tcPr>
            <w:tcW w:w="1418" w:type="dxa"/>
          </w:tcPr>
          <w:p w:rsidR="009B0748" w:rsidRPr="009B0748" w:rsidRDefault="009B0748" w:rsidP="00540BD7">
            <w:pPr>
              <w:jc w:val="center"/>
              <w:rPr>
                <w:sz w:val="20"/>
                <w:szCs w:val="20"/>
              </w:rPr>
            </w:pPr>
            <w:r w:rsidRPr="009B0748">
              <w:rPr>
                <w:sz w:val="20"/>
                <w:szCs w:val="20"/>
              </w:rPr>
              <w:t>1414,95</w:t>
            </w:r>
          </w:p>
        </w:tc>
      </w:tr>
      <w:tr w:rsidR="009B0748" w:rsidRPr="009B0748" w:rsidTr="00540BD7">
        <w:trPr>
          <w:trHeight w:val="354"/>
        </w:trPr>
        <w:tc>
          <w:tcPr>
            <w:tcW w:w="2978" w:type="dxa"/>
            <w:vAlign w:val="bottom"/>
          </w:tcPr>
          <w:p w:rsidR="009B0748" w:rsidRPr="009B0748" w:rsidRDefault="009B0748" w:rsidP="00540BD7">
            <w:pPr>
              <w:rPr>
                <w:sz w:val="20"/>
                <w:szCs w:val="20"/>
              </w:rPr>
            </w:pPr>
            <w:r w:rsidRPr="009B0748">
              <w:rPr>
                <w:sz w:val="20"/>
                <w:szCs w:val="20"/>
              </w:rPr>
              <w:t>Мероприятия в области коммунального хозя</w:t>
            </w:r>
            <w:r w:rsidRPr="009B0748">
              <w:rPr>
                <w:sz w:val="20"/>
                <w:szCs w:val="20"/>
              </w:rPr>
              <w:t>й</w:t>
            </w:r>
            <w:r w:rsidRPr="009B0748">
              <w:rPr>
                <w:sz w:val="20"/>
                <w:szCs w:val="20"/>
              </w:rPr>
              <w:t>ства</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0502</w:t>
            </w:r>
          </w:p>
        </w:tc>
        <w:tc>
          <w:tcPr>
            <w:tcW w:w="1276" w:type="dxa"/>
            <w:vAlign w:val="center"/>
          </w:tcPr>
          <w:p w:rsidR="009B0748" w:rsidRPr="009B0748" w:rsidRDefault="009B0748" w:rsidP="00540BD7">
            <w:pPr>
              <w:jc w:val="center"/>
              <w:rPr>
                <w:sz w:val="20"/>
                <w:szCs w:val="20"/>
              </w:rPr>
            </w:pPr>
            <w:r w:rsidRPr="009B0748">
              <w:rPr>
                <w:bCs/>
                <w:sz w:val="20"/>
                <w:szCs w:val="20"/>
              </w:rPr>
              <w:t>9900000520</w:t>
            </w:r>
          </w:p>
        </w:tc>
        <w:tc>
          <w:tcPr>
            <w:tcW w:w="850" w:type="dxa"/>
            <w:vAlign w:val="center"/>
          </w:tcPr>
          <w:p w:rsidR="009B0748" w:rsidRPr="009B0748" w:rsidRDefault="009B0748" w:rsidP="00540BD7">
            <w:pPr>
              <w:jc w:val="center"/>
              <w:rPr>
                <w:sz w:val="20"/>
                <w:szCs w:val="20"/>
              </w:rPr>
            </w:pPr>
          </w:p>
        </w:tc>
        <w:tc>
          <w:tcPr>
            <w:tcW w:w="1418" w:type="dxa"/>
            <w:noWrap/>
          </w:tcPr>
          <w:p w:rsidR="009B0748" w:rsidRPr="009B0748" w:rsidRDefault="009B0748" w:rsidP="00540BD7">
            <w:pPr>
              <w:jc w:val="center"/>
              <w:rPr>
                <w:sz w:val="20"/>
                <w:szCs w:val="20"/>
              </w:rPr>
            </w:pPr>
            <w:r w:rsidRPr="009B0748">
              <w:rPr>
                <w:sz w:val="20"/>
                <w:szCs w:val="20"/>
              </w:rPr>
              <w:t>943,50</w:t>
            </w:r>
          </w:p>
        </w:tc>
        <w:tc>
          <w:tcPr>
            <w:tcW w:w="1417" w:type="dxa"/>
          </w:tcPr>
          <w:p w:rsidR="009B0748" w:rsidRPr="009B0748" w:rsidRDefault="009B0748" w:rsidP="00540BD7">
            <w:pPr>
              <w:jc w:val="center"/>
              <w:rPr>
                <w:sz w:val="20"/>
                <w:szCs w:val="20"/>
              </w:rPr>
            </w:pPr>
            <w:r w:rsidRPr="009B0748">
              <w:rPr>
                <w:sz w:val="20"/>
                <w:szCs w:val="20"/>
              </w:rPr>
              <w:t>959,30</w:t>
            </w:r>
          </w:p>
        </w:tc>
        <w:tc>
          <w:tcPr>
            <w:tcW w:w="1418" w:type="dxa"/>
          </w:tcPr>
          <w:p w:rsidR="009B0748" w:rsidRPr="009B0748" w:rsidRDefault="009B0748" w:rsidP="00540BD7">
            <w:pPr>
              <w:jc w:val="center"/>
              <w:rPr>
                <w:sz w:val="20"/>
                <w:szCs w:val="20"/>
              </w:rPr>
            </w:pPr>
            <w:r w:rsidRPr="009B0748">
              <w:rPr>
                <w:sz w:val="20"/>
                <w:szCs w:val="20"/>
              </w:rPr>
              <w:t>1414,95</w:t>
            </w:r>
          </w:p>
        </w:tc>
      </w:tr>
      <w:tr w:rsidR="009B0748" w:rsidRPr="009B0748" w:rsidTr="00540BD7">
        <w:trPr>
          <w:trHeight w:val="354"/>
        </w:trPr>
        <w:tc>
          <w:tcPr>
            <w:tcW w:w="2978" w:type="dxa"/>
            <w:vAlign w:val="bottom"/>
          </w:tcPr>
          <w:p w:rsidR="009B0748" w:rsidRPr="009B0748" w:rsidRDefault="009B0748" w:rsidP="00540BD7">
            <w:pPr>
              <w:rPr>
                <w:sz w:val="20"/>
                <w:szCs w:val="20"/>
              </w:rPr>
            </w:pPr>
            <w:r w:rsidRPr="009B0748">
              <w:rPr>
                <w:sz w:val="20"/>
                <w:szCs w:val="20"/>
              </w:rPr>
              <w:t>Капитальный ремонт (ремонт</w:t>
            </w:r>
            <w:proofErr w:type="gramStart"/>
            <w:r w:rsidRPr="009B0748">
              <w:rPr>
                <w:sz w:val="20"/>
                <w:szCs w:val="20"/>
              </w:rPr>
              <w:t>)о</w:t>
            </w:r>
            <w:proofErr w:type="gramEnd"/>
            <w:r w:rsidRPr="009B0748">
              <w:rPr>
                <w:sz w:val="20"/>
                <w:szCs w:val="20"/>
              </w:rPr>
              <w:t>бъектов коммунального х</w:t>
            </w:r>
            <w:r w:rsidRPr="009B0748">
              <w:rPr>
                <w:sz w:val="20"/>
                <w:szCs w:val="20"/>
              </w:rPr>
              <w:t>о</w:t>
            </w:r>
            <w:r w:rsidRPr="009B0748">
              <w:rPr>
                <w:sz w:val="20"/>
                <w:szCs w:val="20"/>
              </w:rPr>
              <w:t>зяйства</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0502</w:t>
            </w:r>
          </w:p>
        </w:tc>
        <w:tc>
          <w:tcPr>
            <w:tcW w:w="1276" w:type="dxa"/>
            <w:vAlign w:val="center"/>
          </w:tcPr>
          <w:p w:rsidR="009B0748" w:rsidRPr="009B0748" w:rsidRDefault="009B0748" w:rsidP="00540BD7">
            <w:pPr>
              <w:jc w:val="center"/>
              <w:rPr>
                <w:sz w:val="20"/>
                <w:szCs w:val="20"/>
              </w:rPr>
            </w:pPr>
            <w:r w:rsidRPr="009B0748">
              <w:rPr>
                <w:sz w:val="20"/>
                <w:szCs w:val="20"/>
              </w:rPr>
              <w:t>9900000521</w:t>
            </w:r>
          </w:p>
        </w:tc>
        <w:tc>
          <w:tcPr>
            <w:tcW w:w="850" w:type="dxa"/>
            <w:vAlign w:val="center"/>
          </w:tcPr>
          <w:p w:rsidR="009B0748" w:rsidRPr="009B0748" w:rsidRDefault="009B0748" w:rsidP="00540BD7">
            <w:pPr>
              <w:jc w:val="center"/>
              <w:rPr>
                <w:sz w:val="20"/>
                <w:szCs w:val="20"/>
              </w:rPr>
            </w:pPr>
          </w:p>
        </w:tc>
        <w:tc>
          <w:tcPr>
            <w:tcW w:w="1418" w:type="dxa"/>
            <w:noWrap/>
          </w:tcPr>
          <w:p w:rsidR="009B0748" w:rsidRPr="009B0748" w:rsidRDefault="009B0748" w:rsidP="00540BD7">
            <w:pPr>
              <w:jc w:val="center"/>
              <w:rPr>
                <w:sz w:val="20"/>
                <w:szCs w:val="20"/>
              </w:rPr>
            </w:pPr>
            <w:r w:rsidRPr="009B0748">
              <w:rPr>
                <w:sz w:val="20"/>
                <w:szCs w:val="20"/>
              </w:rPr>
              <w:t>943,50</w:t>
            </w:r>
          </w:p>
        </w:tc>
        <w:tc>
          <w:tcPr>
            <w:tcW w:w="1417" w:type="dxa"/>
          </w:tcPr>
          <w:p w:rsidR="009B0748" w:rsidRPr="009B0748" w:rsidRDefault="009B0748" w:rsidP="00540BD7">
            <w:pPr>
              <w:jc w:val="center"/>
              <w:rPr>
                <w:sz w:val="20"/>
                <w:szCs w:val="20"/>
              </w:rPr>
            </w:pPr>
            <w:r w:rsidRPr="009B0748">
              <w:rPr>
                <w:sz w:val="20"/>
                <w:szCs w:val="20"/>
              </w:rPr>
              <w:t>959,30</w:t>
            </w:r>
          </w:p>
        </w:tc>
        <w:tc>
          <w:tcPr>
            <w:tcW w:w="1418" w:type="dxa"/>
          </w:tcPr>
          <w:p w:rsidR="009B0748" w:rsidRPr="009B0748" w:rsidRDefault="009B0748" w:rsidP="00540BD7">
            <w:pPr>
              <w:jc w:val="center"/>
              <w:rPr>
                <w:sz w:val="20"/>
                <w:szCs w:val="20"/>
              </w:rPr>
            </w:pPr>
            <w:r w:rsidRPr="009B0748">
              <w:rPr>
                <w:sz w:val="20"/>
                <w:szCs w:val="20"/>
              </w:rPr>
              <w:t>1414,95</w:t>
            </w:r>
          </w:p>
        </w:tc>
      </w:tr>
      <w:tr w:rsidR="009B0748" w:rsidRPr="009B0748" w:rsidTr="00540BD7">
        <w:trPr>
          <w:trHeight w:val="354"/>
        </w:trPr>
        <w:tc>
          <w:tcPr>
            <w:tcW w:w="2978" w:type="dxa"/>
            <w:vAlign w:val="bottom"/>
          </w:tcPr>
          <w:p w:rsidR="009B0748" w:rsidRPr="009B0748" w:rsidRDefault="009B0748" w:rsidP="00540BD7">
            <w:pPr>
              <w:rPr>
                <w:bCs/>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0502</w:t>
            </w:r>
          </w:p>
        </w:tc>
        <w:tc>
          <w:tcPr>
            <w:tcW w:w="1276" w:type="dxa"/>
            <w:vAlign w:val="center"/>
          </w:tcPr>
          <w:p w:rsidR="009B0748" w:rsidRPr="009B0748" w:rsidRDefault="009B0748" w:rsidP="00540BD7">
            <w:pPr>
              <w:jc w:val="center"/>
              <w:rPr>
                <w:sz w:val="20"/>
                <w:szCs w:val="20"/>
              </w:rPr>
            </w:pPr>
            <w:r w:rsidRPr="009B0748">
              <w:rPr>
                <w:sz w:val="20"/>
                <w:szCs w:val="20"/>
              </w:rPr>
              <w:t>9900000521</w:t>
            </w:r>
          </w:p>
        </w:tc>
        <w:tc>
          <w:tcPr>
            <w:tcW w:w="850" w:type="dxa"/>
            <w:vAlign w:val="center"/>
          </w:tcPr>
          <w:p w:rsidR="009B0748" w:rsidRPr="009B0748" w:rsidRDefault="009B0748" w:rsidP="00540BD7">
            <w:pPr>
              <w:jc w:val="center"/>
              <w:rPr>
                <w:sz w:val="20"/>
                <w:szCs w:val="20"/>
              </w:rPr>
            </w:pPr>
            <w:r w:rsidRPr="009B0748">
              <w:rPr>
                <w:sz w:val="20"/>
                <w:szCs w:val="20"/>
              </w:rPr>
              <w:t>200</w:t>
            </w:r>
          </w:p>
        </w:tc>
        <w:tc>
          <w:tcPr>
            <w:tcW w:w="1418" w:type="dxa"/>
            <w:noWrap/>
          </w:tcPr>
          <w:p w:rsidR="009B0748" w:rsidRPr="009B0748" w:rsidRDefault="009B0748" w:rsidP="00540BD7">
            <w:pPr>
              <w:jc w:val="center"/>
              <w:rPr>
                <w:sz w:val="20"/>
                <w:szCs w:val="20"/>
              </w:rPr>
            </w:pPr>
            <w:r w:rsidRPr="009B0748">
              <w:rPr>
                <w:sz w:val="20"/>
                <w:szCs w:val="20"/>
              </w:rPr>
              <w:t>943,50</w:t>
            </w:r>
          </w:p>
        </w:tc>
        <w:tc>
          <w:tcPr>
            <w:tcW w:w="1417" w:type="dxa"/>
          </w:tcPr>
          <w:p w:rsidR="009B0748" w:rsidRPr="009B0748" w:rsidRDefault="009B0748" w:rsidP="00540BD7">
            <w:pPr>
              <w:jc w:val="center"/>
              <w:rPr>
                <w:sz w:val="20"/>
                <w:szCs w:val="20"/>
              </w:rPr>
            </w:pPr>
            <w:r w:rsidRPr="009B0748">
              <w:rPr>
                <w:sz w:val="20"/>
                <w:szCs w:val="20"/>
              </w:rPr>
              <w:t>959,30</w:t>
            </w:r>
          </w:p>
        </w:tc>
        <w:tc>
          <w:tcPr>
            <w:tcW w:w="1418" w:type="dxa"/>
          </w:tcPr>
          <w:p w:rsidR="009B0748" w:rsidRPr="009B0748" w:rsidRDefault="009B0748" w:rsidP="00540BD7">
            <w:pPr>
              <w:jc w:val="center"/>
              <w:rPr>
                <w:sz w:val="20"/>
                <w:szCs w:val="20"/>
              </w:rPr>
            </w:pPr>
            <w:r w:rsidRPr="009B0748">
              <w:rPr>
                <w:sz w:val="20"/>
                <w:szCs w:val="20"/>
              </w:rPr>
              <w:t>1414,95</w:t>
            </w:r>
          </w:p>
        </w:tc>
      </w:tr>
      <w:tr w:rsidR="009B0748" w:rsidRPr="009B0748" w:rsidTr="00540BD7">
        <w:trPr>
          <w:trHeight w:val="354"/>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0502</w:t>
            </w:r>
          </w:p>
        </w:tc>
        <w:tc>
          <w:tcPr>
            <w:tcW w:w="1276" w:type="dxa"/>
            <w:vAlign w:val="center"/>
          </w:tcPr>
          <w:p w:rsidR="009B0748" w:rsidRPr="009B0748" w:rsidRDefault="009B0748" w:rsidP="00540BD7">
            <w:pPr>
              <w:jc w:val="center"/>
              <w:rPr>
                <w:sz w:val="20"/>
                <w:szCs w:val="20"/>
              </w:rPr>
            </w:pPr>
            <w:r w:rsidRPr="009B0748">
              <w:rPr>
                <w:sz w:val="20"/>
                <w:szCs w:val="20"/>
              </w:rPr>
              <w:t>9900000521</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tcPr>
          <w:p w:rsidR="009B0748" w:rsidRPr="009B0748" w:rsidRDefault="009B0748" w:rsidP="00540BD7">
            <w:pPr>
              <w:jc w:val="center"/>
              <w:rPr>
                <w:sz w:val="20"/>
                <w:szCs w:val="20"/>
              </w:rPr>
            </w:pPr>
            <w:r w:rsidRPr="009B0748">
              <w:rPr>
                <w:sz w:val="20"/>
                <w:szCs w:val="20"/>
              </w:rPr>
              <w:t>943,50</w:t>
            </w:r>
          </w:p>
        </w:tc>
        <w:tc>
          <w:tcPr>
            <w:tcW w:w="1417" w:type="dxa"/>
          </w:tcPr>
          <w:p w:rsidR="009B0748" w:rsidRPr="009B0748" w:rsidRDefault="009B0748" w:rsidP="00540BD7">
            <w:pPr>
              <w:jc w:val="center"/>
              <w:rPr>
                <w:sz w:val="20"/>
                <w:szCs w:val="20"/>
              </w:rPr>
            </w:pPr>
            <w:r w:rsidRPr="009B0748">
              <w:rPr>
                <w:sz w:val="20"/>
                <w:szCs w:val="20"/>
              </w:rPr>
              <w:t>959,30</w:t>
            </w:r>
          </w:p>
        </w:tc>
        <w:tc>
          <w:tcPr>
            <w:tcW w:w="1418" w:type="dxa"/>
          </w:tcPr>
          <w:p w:rsidR="009B0748" w:rsidRPr="009B0748" w:rsidRDefault="009B0748" w:rsidP="00540BD7">
            <w:pPr>
              <w:jc w:val="center"/>
              <w:rPr>
                <w:sz w:val="20"/>
                <w:szCs w:val="20"/>
              </w:rPr>
            </w:pPr>
            <w:r w:rsidRPr="009B0748">
              <w:rPr>
                <w:sz w:val="20"/>
                <w:szCs w:val="20"/>
              </w:rPr>
              <w:t>1414,95</w:t>
            </w:r>
          </w:p>
        </w:tc>
      </w:tr>
      <w:tr w:rsidR="009B0748" w:rsidRPr="009B0748" w:rsidTr="00540BD7">
        <w:trPr>
          <w:trHeight w:val="354"/>
        </w:trPr>
        <w:tc>
          <w:tcPr>
            <w:tcW w:w="2978" w:type="dxa"/>
            <w:vAlign w:val="bottom"/>
          </w:tcPr>
          <w:p w:rsidR="009B0748" w:rsidRPr="009B0748" w:rsidRDefault="009B0748" w:rsidP="00540BD7">
            <w:pPr>
              <w:rPr>
                <w:sz w:val="20"/>
                <w:szCs w:val="20"/>
              </w:rPr>
            </w:pPr>
            <w:r w:rsidRPr="009B0748">
              <w:rPr>
                <w:sz w:val="20"/>
                <w:szCs w:val="20"/>
              </w:rPr>
              <w:t>Прочие мероприятия в области коммунального х</w:t>
            </w:r>
            <w:r w:rsidRPr="009B0748">
              <w:rPr>
                <w:sz w:val="20"/>
                <w:szCs w:val="20"/>
              </w:rPr>
              <w:t>о</w:t>
            </w:r>
            <w:r w:rsidRPr="009B0748">
              <w:rPr>
                <w:sz w:val="20"/>
                <w:szCs w:val="20"/>
              </w:rPr>
              <w:t>зяйства</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0502</w:t>
            </w:r>
          </w:p>
        </w:tc>
        <w:tc>
          <w:tcPr>
            <w:tcW w:w="1276" w:type="dxa"/>
            <w:vAlign w:val="center"/>
          </w:tcPr>
          <w:p w:rsidR="009B0748" w:rsidRPr="009B0748" w:rsidRDefault="009B0748" w:rsidP="00540BD7">
            <w:pPr>
              <w:jc w:val="center"/>
              <w:rPr>
                <w:sz w:val="20"/>
                <w:szCs w:val="20"/>
              </w:rPr>
            </w:pPr>
            <w:r w:rsidRPr="009B0748">
              <w:rPr>
                <w:sz w:val="20"/>
                <w:szCs w:val="20"/>
              </w:rPr>
              <w:t>9900000522</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53,10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tc>
      </w:tr>
      <w:tr w:rsidR="009B0748" w:rsidRPr="009B0748" w:rsidTr="00540BD7">
        <w:trPr>
          <w:trHeight w:val="354"/>
        </w:trPr>
        <w:tc>
          <w:tcPr>
            <w:tcW w:w="2978" w:type="dxa"/>
            <w:vAlign w:val="bottom"/>
          </w:tcPr>
          <w:p w:rsidR="009B0748" w:rsidRPr="009B0748" w:rsidRDefault="009B0748" w:rsidP="00540BD7">
            <w:pPr>
              <w:rPr>
                <w:sz w:val="20"/>
                <w:szCs w:val="20"/>
              </w:rPr>
            </w:pPr>
            <w:r w:rsidRPr="009B0748">
              <w:rPr>
                <w:sz w:val="20"/>
                <w:szCs w:val="20"/>
              </w:rPr>
              <w:t>Иные бюджетные ассигнов</w:t>
            </w:r>
            <w:r w:rsidRPr="009B0748">
              <w:rPr>
                <w:sz w:val="20"/>
                <w:szCs w:val="20"/>
              </w:rPr>
              <w:t>а</w:t>
            </w:r>
            <w:r w:rsidRPr="009B0748">
              <w:rPr>
                <w:sz w:val="20"/>
                <w:szCs w:val="20"/>
              </w:rPr>
              <w:t>ния</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0502</w:t>
            </w:r>
          </w:p>
        </w:tc>
        <w:tc>
          <w:tcPr>
            <w:tcW w:w="1276" w:type="dxa"/>
            <w:vAlign w:val="center"/>
          </w:tcPr>
          <w:p w:rsidR="009B0748" w:rsidRPr="009B0748" w:rsidRDefault="009B0748" w:rsidP="00540BD7">
            <w:pPr>
              <w:jc w:val="center"/>
              <w:rPr>
                <w:sz w:val="20"/>
                <w:szCs w:val="20"/>
              </w:rPr>
            </w:pPr>
            <w:r w:rsidRPr="009B0748">
              <w:rPr>
                <w:sz w:val="20"/>
                <w:szCs w:val="20"/>
              </w:rPr>
              <w:t>9900000522</w:t>
            </w:r>
          </w:p>
        </w:tc>
        <w:tc>
          <w:tcPr>
            <w:tcW w:w="850" w:type="dxa"/>
            <w:vAlign w:val="center"/>
          </w:tcPr>
          <w:p w:rsidR="009B0748" w:rsidRPr="009B0748" w:rsidRDefault="009B0748" w:rsidP="00540BD7">
            <w:pPr>
              <w:jc w:val="center"/>
              <w:rPr>
                <w:sz w:val="20"/>
                <w:szCs w:val="20"/>
              </w:rPr>
            </w:pPr>
            <w:r w:rsidRPr="009B0748">
              <w:rPr>
                <w:sz w:val="20"/>
                <w:szCs w:val="20"/>
              </w:rPr>
              <w:t>800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53,10</w:t>
            </w:r>
          </w:p>
        </w:tc>
        <w:tc>
          <w:tcPr>
            <w:tcW w:w="1417" w:type="dxa"/>
          </w:tcPr>
          <w:p w:rsidR="009B0748" w:rsidRPr="009B0748" w:rsidRDefault="009B0748" w:rsidP="00540BD7">
            <w:pPr>
              <w:ind w:right="284"/>
              <w:jc w:val="right"/>
              <w:rPr>
                <w:sz w:val="20"/>
                <w:szCs w:val="20"/>
              </w:rPr>
            </w:pPr>
          </w:p>
        </w:tc>
        <w:tc>
          <w:tcPr>
            <w:tcW w:w="1418" w:type="dxa"/>
          </w:tcPr>
          <w:p w:rsidR="009B0748" w:rsidRPr="009B0748" w:rsidRDefault="009B0748" w:rsidP="00540BD7">
            <w:pPr>
              <w:ind w:right="284"/>
              <w:jc w:val="right"/>
              <w:rPr>
                <w:sz w:val="20"/>
                <w:szCs w:val="20"/>
              </w:rPr>
            </w:pPr>
          </w:p>
        </w:tc>
      </w:tr>
      <w:tr w:rsidR="009B0748" w:rsidRPr="009B0748" w:rsidTr="00540BD7">
        <w:trPr>
          <w:trHeight w:val="354"/>
        </w:trPr>
        <w:tc>
          <w:tcPr>
            <w:tcW w:w="2978" w:type="dxa"/>
            <w:vAlign w:val="bottom"/>
          </w:tcPr>
          <w:p w:rsidR="009B0748" w:rsidRPr="009B0748" w:rsidRDefault="009B0748" w:rsidP="00540BD7">
            <w:pPr>
              <w:rPr>
                <w:sz w:val="20"/>
                <w:szCs w:val="20"/>
              </w:rPr>
            </w:pPr>
            <w:r w:rsidRPr="009B0748">
              <w:rPr>
                <w:sz w:val="20"/>
                <w:szCs w:val="20"/>
              </w:rPr>
              <w:t>Уплата налогов, сборов и иных платежей</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0502</w:t>
            </w:r>
          </w:p>
        </w:tc>
        <w:tc>
          <w:tcPr>
            <w:tcW w:w="1276" w:type="dxa"/>
            <w:vAlign w:val="center"/>
          </w:tcPr>
          <w:p w:rsidR="009B0748" w:rsidRPr="009B0748" w:rsidRDefault="009B0748" w:rsidP="00540BD7">
            <w:pPr>
              <w:jc w:val="center"/>
              <w:rPr>
                <w:sz w:val="20"/>
                <w:szCs w:val="20"/>
              </w:rPr>
            </w:pPr>
            <w:r w:rsidRPr="009B0748">
              <w:rPr>
                <w:sz w:val="20"/>
                <w:szCs w:val="20"/>
              </w:rPr>
              <w:t>9900000522</w:t>
            </w:r>
          </w:p>
        </w:tc>
        <w:tc>
          <w:tcPr>
            <w:tcW w:w="850" w:type="dxa"/>
            <w:vAlign w:val="center"/>
          </w:tcPr>
          <w:p w:rsidR="009B0748" w:rsidRPr="009B0748" w:rsidRDefault="009B0748" w:rsidP="00540BD7">
            <w:pPr>
              <w:jc w:val="center"/>
              <w:rPr>
                <w:sz w:val="20"/>
                <w:szCs w:val="20"/>
              </w:rPr>
            </w:pPr>
            <w:r w:rsidRPr="009B0748">
              <w:rPr>
                <w:sz w:val="20"/>
                <w:szCs w:val="20"/>
              </w:rPr>
              <w:t>851</w:t>
            </w:r>
          </w:p>
        </w:tc>
        <w:tc>
          <w:tcPr>
            <w:tcW w:w="1418" w:type="dxa"/>
            <w:noWrap/>
            <w:vAlign w:val="center"/>
          </w:tcPr>
          <w:p w:rsidR="009B0748" w:rsidRPr="009B0748" w:rsidRDefault="009B0748" w:rsidP="00540BD7">
            <w:pPr>
              <w:ind w:right="284"/>
              <w:jc w:val="right"/>
              <w:rPr>
                <w:sz w:val="20"/>
                <w:szCs w:val="20"/>
              </w:rPr>
            </w:pPr>
            <w:r w:rsidRPr="009B0748">
              <w:rPr>
                <w:sz w:val="20"/>
                <w:szCs w:val="20"/>
              </w:rPr>
              <w:t>53,10</w:t>
            </w:r>
          </w:p>
        </w:tc>
        <w:tc>
          <w:tcPr>
            <w:tcW w:w="1417" w:type="dxa"/>
          </w:tcPr>
          <w:p w:rsidR="009B0748" w:rsidRPr="009B0748" w:rsidRDefault="009B0748" w:rsidP="00540BD7">
            <w:pPr>
              <w:ind w:right="284"/>
              <w:jc w:val="right"/>
              <w:rPr>
                <w:sz w:val="20"/>
                <w:szCs w:val="20"/>
              </w:rPr>
            </w:pPr>
          </w:p>
        </w:tc>
        <w:tc>
          <w:tcPr>
            <w:tcW w:w="1418" w:type="dxa"/>
          </w:tcPr>
          <w:p w:rsidR="009B0748" w:rsidRPr="009B0748" w:rsidRDefault="009B0748" w:rsidP="00540BD7">
            <w:pPr>
              <w:ind w:right="284"/>
              <w:jc w:val="right"/>
              <w:rPr>
                <w:sz w:val="20"/>
                <w:szCs w:val="20"/>
              </w:rPr>
            </w:pP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Благоустройство</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lang w:val="en-US"/>
              </w:rPr>
            </w:pPr>
            <w:r w:rsidRPr="009B0748">
              <w:rPr>
                <w:sz w:val="20"/>
                <w:szCs w:val="20"/>
              </w:rPr>
              <w:t>1503,65</w:t>
            </w:r>
          </w:p>
        </w:tc>
        <w:tc>
          <w:tcPr>
            <w:tcW w:w="1417" w:type="dxa"/>
          </w:tcPr>
          <w:p w:rsidR="009B0748" w:rsidRPr="009B0748" w:rsidRDefault="009B0748" w:rsidP="00540BD7">
            <w:pPr>
              <w:ind w:right="284"/>
              <w:jc w:val="right"/>
              <w:rPr>
                <w:sz w:val="20"/>
                <w:szCs w:val="20"/>
              </w:rPr>
            </w:pPr>
            <w:r w:rsidRPr="009B0748">
              <w:rPr>
                <w:sz w:val="20"/>
                <w:szCs w:val="20"/>
              </w:rPr>
              <w:t>1658,25</w:t>
            </w:r>
          </w:p>
        </w:tc>
        <w:tc>
          <w:tcPr>
            <w:tcW w:w="1418" w:type="dxa"/>
          </w:tcPr>
          <w:p w:rsidR="009B0748" w:rsidRPr="009B0748" w:rsidRDefault="009B0748" w:rsidP="00540BD7">
            <w:pPr>
              <w:ind w:right="284"/>
              <w:jc w:val="right"/>
              <w:rPr>
                <w:sz w:val="20"/>
                <w:szCs w:val="20"/>
              </w:rPr>
            </w:pPr>
            <w:r w:rsidRPr="009B0748">
              <w:rPr>
                <w:sz w:val="20"/>
                <w:szCs w:val="20"/>
              </w:rPr>
              <w:t>1963,25</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bCs/>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1150,00</w:t>
            </w:r>
          </w:p>
        </w:tc>
        <w:tc>
          <w:tcPr>
            <w:tcW w:w="1417" w:type="dxa"/>
          </w:tcPr>
          <w:p w:rsidR="009B0748" w:rsidRPr="009B0748" w:rsidRDefault="009B0748" w:rsidP="00540BD7">
            <w:pPr>
              <w:ind w:right="284"/>
              <w:jc w:val="right"/>
              <w:rPr>
                <w:sz w:val="20"/>
                <w:szCs w:val="20"/>
              </w:rPr>
            </w:pPr>
            <w:r w:rsidRPr="009B0748">
              <w:rPr>
                <w:sz w:val="20"/>
                <w:szCs w:val="20"/>
              </w:rPr>
              <w:t>1200,0</w:t>
            </w:r>
          </w:p>
        </w:tc>
        <w:tc>
          <w:tcPr>
            <w:tcW w:w="1418" w:type="dxa"/>
          </w:tcPr>
          <w:p w:rsidR="009B0748" w:rsidRPr="009B0748" w:rsidRDefault="009B0748" w:rsidP="00540BD7">
            <w:pPr>
              <w:ind w:right="284"/>
              <w:jc w:val="right"/>
              <w:rPr>
                <w:sz w:val="20"/>
                <w:szCs w:val="20"/>
              </w:rPr>
            </w:pPr>
            <w:r w:rsidRPr="009B0748">
              <w:rPr>
                <w:sz w:val="20"/>
                <w:szCs w:val="20"/>
              </w:rPr>
              <w:t>1400,0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Благоустройство</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bCs/>
                <w:sz w:val="20"/>
                <w:szCs w:val="20"/>
              </w:rPr>
              <w:t>9900000530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1150,0</w:t>
            </w:r>
          </w:p>
        </w:tc>
        <w:tc>
          <w:tcPr>
            <w:tcW w:w="1417" w:type="dxa"/>
          </w:tcPr>
          <w:p w:rsidR="009B0748" w:rsidRPr="009B0748" w:rsidRDefault="009B0748" w:rsidP="00540BD7">
            <w:pPr>
              <w:ind w:right="284"/>
              <w:jc w:val="right"/>
              <w:rPr>
                <w:sz w:val="20"/>
                <w:szCs w:val="20"/>
              </w:rPr>
            </w:pPr>
            <w:r w:rsidRPr="009B0748">
              <w:rPr>
                <w:sz w:val="20"/>
                <w:szCs w:val="20"/>
              </w:rPr>
              <w:t>1200,0</w:t>
            </w:r>
          </w:p>
        </w:tc>
        <w:tc>
          <w:tcPr>
            <w:tcW w:w="1418" w:type="dxa"/>
          </w:tcPr>
          <w:p w:rsidR="009B0748" w:rsidRPr="009B0748" w:rsidRDefault="009B0748" w:rsidP="00540BD7">
            <w:pPr>
              <w:ind w:right="284"/>
              <w:jc w:val="right"/>
              <w:rPr>
                <w:sz w:val="20"/>
                <w:szCs w:val="20"/>
              </w:rPr>
            </w:pPr>
            <w:r w:rsidRPr="009B0748">
              <w:rPr>
                <w:sz w:val="20"/>
                <w:szCs w:val="20"/>
              </w:rPr>
              <w:t>1400,0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 xml:space="preserve">Уличное освещение </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9900000531</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1150,0</w:t>
            </w:r>
          </w:p>
        </w:tc>
        <w:tc>
          <w:tcPr>
            <w:tcW w:w="1417" w:type="dxa"/>
          </w:tcPr>
          <w:p w:rsidR="009B0748" w:rsidRPr="009B0748" w:rsidRDefault="009B0748" w:rsidP="00540BD7">
            <w:pPr>
              <w:ind w:right="284"/>
              <w:jc w:val="right"/>
              <w:rPr>
                <w:sz w:val="20"/>
                <w:szCs w:val="20"/>
              </w:rPr>
            </w:pPr>
            <w:r w:rsidRPr="009B0748">
              <w:rPr>
                <w:sz w:val="20"/>
                <w:szCs w:val="20"/>
              </w:rPr>
              <w:t>1200,0</w:t>
            </w:r>
          </w:p>
        </w:tc>
        <w:tc>
          <w:tcPr>
            <w:tcW w:w="1418" w:type="dxa"/>
          </w:tcPr>
          <w:p w:rsidR="009B0748" w:rsidRPr="009B0748" w:rsidRDefault="009B0748" w:rsidP="00540BD7">
            <w:pPr>
              <w:ind w:right="284"/>
              <w:jc w:val="right"/>
              <w:rPr>
                <w:sz w:val="20"/>
                <w:szCs w:val="20"/>
                <w:lang w:val="en-US"/>
              </w:rPr>
            </w:pPr>
            <w:r w:rsidRPr="009B0748">
              <w:rPr>
                <w:sz w:val="20"/>
                <w:szCs w:val="20"/>
              </w:rPr>
              <w:t>1400,0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9900000531</w:t>
            </w:r>
          </w:p>
        </w:tc>
        <w:tc>
          <w:tcPr>
            <w:tcW w:w="850" w:type="dxa"/>
            <w:vAlign w:val="center"/>
          </w:tcPr>
          <w:p w:rsidR="009B0748" w:rsidRPr="009B0748" w:rsidRDefault="009B0748" w:rsidP="00540BD7">
            <w:pPr>
              <w:jc w:val="cente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1150,0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1200,0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1400,0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 xml:space="preserve">Иные закупки товаров, работ и услуг для обеспечения </w:t>
            </w:r>
            <w:r w:rsidRPr="009B0748">
              <w:rPr>
                <w:sz w:val="20"/>
                <w:szCs w:val="20"/>
              </w:rPr>
              <w:lastRenderedPageBreak/>
              <w:t>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lastRenderedPageBreak/>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9900000531</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right"/>
              <w:rPr>
                <w:sz w:val="20"/>
                <w:szCs w:val="20"/>
              </w:rPr>
            </w:pPr>
            <w:r w:rsidRPr="009B0748">
              <w:rPr>
                <w:sz w:val="20"/>
                <w:szCs w:val="20"/>
              </w:rPr>
              <w:t>1150,0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1200,0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1400,0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lastRenderedPageBreak/>
              <w:t>Озеленение</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9900000532</w:t>
            </w:r>
          </w:p>
        </w:tc>
        <w:tc>
          <w:tcPr>
            <w:tcW w:w="850" w:type="dxa"/>
          </w:tcPr>
          <w:p w:rsidR="009B0748" w:rsidRPr="009B0748" w:rsidRDefault="009B0748" w:rsidP="00540BD7">
            <w:pP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53,65</w:t>
            </w:r>
          </w:p>
        </w:tc>
        <w:tc>
          <w:tcPr>
            <w:tcW w:w="1417" w:type="dxa"/>
          </w:tcPr>
          <w:p w:rsidR="009B0748" w:rsidRPr="009B0748" w:rsidRDefault="009B0748" w:rsidP="00540BD7">
            <w:pPr>
              <w:ind w:right="284"/>
              <w:jc w:val="right"/>
              <w:rPr>
                <w:sz w:val="20"/>
                <w:szCs w:val="20"/>
              </w:rPr>
            </w:pPr>
            <w:r w:rsidRPr="009B0748">
              <w:rPr>
                <w:sz w:val="20"/>
                <w:szCs w:val="20"/>
              </w:rPr>
              <w:t>58,25</w:t>
            </w:r>
          </w:p>
        </w:tc>
        <w:tc>
          <w:tcPr>
            <w:tcW w:w="1418" w:type="dxa"/>
          </w:tcPr>
          <w:p w:rsidR="009B0748" w:rsidRPr="009B0748" w:rsidRDefault="009B0748" w:rsidP="00540BD7">
            <w:pPr>
              <w:ind w:right="284"/>
              <w:jc w:val="right"/>
              <w:rPr>
                <w:sz w:val="20"/>
                <w:szCs w:val="20"/>
              </w:rPr>
            </w:pPr>
            <w:r w:rsidRPr="009B0748">
              <w:rPr>
                <w:sz w:val="20"/>
                <w:szCs w:val="20"/>
              </w:rPr>
              <w:t>63,25</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9900000532</w:t>
            </w:r>
          </w:p>
        </w:tc>
        <w:tc>
          <w:tcPr>
            <w:tcW w:w="850" w:type="dxa"/>
          </w:tcPr>
          <w:p w:rsidR="009B0748" w:rsidRPr="009B0748" w:rsidRDefault="009B0748" w:rsidP="00540BD7">
            <w:pP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53,65</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58,25</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63,25</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9900000532</w:t>
            </w:r>
          </w:p>
        </w:tc>
        <w:tc>
          <w:tcPr>
            <w:tcW w:w="850" w:type="dxa"/>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53,65</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58,25</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63,25</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Организация и содержание мест захорон</w:t>
            </w:r>
            <w:r w:rsidRPr="009B0748">
              <w:rPr>
                <w:sz w:val="20"/>
                <w:szCs w:val="20"/>
              </w:rPr>
              <w:t>е</w:t>
            </w:r>
            <w:r w:rsidRPr="009B0748">
              <w:rPr>
                <w:sz w:val="20"/>
                <w:szCs w:val="20"/>
              </w:rPr>
              <w:t>ния</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9900000533</w:t>
            </w:r>
          </w:p>
        </w:tc>
        <w:tc>
          <w:tcPr>
            <w:tcW w:w="850" w:type="dxa"/>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9900000533</w:t>
            </w:r>
          </w:p>
        </w:tc>
        <w:tc>
          <w:tcPr>
            <w:tcW w:w="850" w:type="dxa"/>
          </w:tcPr>
          <w:p w:rsidR="009B0748" w:rsidRPr="009B0748" w:rsidRDefault="009B0748" w:rsidP="00540BD7">
            <w:pPr>
              <w:jc w:val="cente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9900000533</w:t>
            </w:r>
          </w:p>
        </w:tc>
        <w:tc>
          <w:tcPr>
            <w:tcW w:w="850"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Прочие мероприятия по бл</w:t>
            </w:r>
            <w:r w:rsidRPr="009B0748">
              <w:rPr>
                <w:sz w:val="20"/>
                <w:szCs w:val="20"/>
              </w:rPr>
              <w:t>а</w:t>
            </w:r>
            <w:r w:rsidRPr="009B0748">
              <w:rPr>
                <w:sz w:val="20"/>
                <w:szCs w:val="20"/>
              </w:rPr>
              <w:t>гоустройству</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9900000534</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549,40</w:t>
            </w:r>
          </w:p>
        </w:tc>
        <w:tc>
          <w:tcPr>
            <w:tcW w:w="1417" w:type="dxa"/>
          </w:tcPr>
          <w:p w:rsidR="009B0748" w:rsidRPr="009B0748" w:rsidRDefault="009B0748" w:rsidP="00540BD7">
            <w:pPr>
              <w:ind w:right="284"/>
              <w:jc w:val="right"/>
              <w:rPr>
                <w:sz w:val="20"/>
                <w:szCs w:val="20"/>
              </w:rPr>
            </w:pPr>
            <w:r w:rsidRPr="009B0748">
              <w:rPr>
                <w:sz w:val="20"/>
                <w:szCs w:val="20"/>
              </w:rPr>
              <w:t>3</w:t>
            </w:r>
            <w:r w:rsidRPr="009B0748">
              <w:rPr>
                <w:sz w:val="20"/>
                <w:szCs w:val="20"/>
                <w:lang w:val="en-US"/>
              </w:rPr>
              <w:t>50</w:t>
            </w:r>
            <w:r w:rsidRPr="009B0748">
              <w:rPr>
                <w:sz w:val="20"/>
                <w:szCs w:val="20"/>
              </w:rPr>
              <w:t>,00</w:t>
            </w:r>
          </w:p>
        </w:tc>
        <w:tc>
          <w:tcPr>
            <w:tcW w:w="1418" w:type="dxa"/>
          </w:tcPr>
          <w:p w:rsidR="009B0748" w:rsidRPr="009B0748" w:rsidRDefault="009B0748" w:rsidP="00540BD7">
            <w:pPr>
              <w:ind w:right="284"/>
              <w:jc w:val="right"/>
              <w:rPr>
                <w:sz w:val="20"/>
                <w:szCs w:val="20"/>
              </w:rPr>
            </w:pPr>
            <w:r w:rsidRPr="009B0748">
              <w:rPr>
                <w:sz w:val="20"/>
                <w:szCs w:val="20"/>
              </w:rPr>
              <w:t>4</w:t>
            </w:r>
            <w:r w:rsidRPr="009B0748">
              <w:rPr>
                <w:sz w:val="20"/>
                <w:szCs w:val="20"/>
                <w:lang w:val="en-US"/>
              </w:rPr>
              <w:t>50</w:t>
            </w: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9900000534</w:t>
            </w:r>
          </w:p>
        </w:tc>
        <w:tc>
          <w:tcPr>
            <w:tcW w:w="850" w:type="dxa"/>
            <w:vAlign w:val="center"/>
          </w:tcPr>
          <w:p w:rsidR="009B0748" w:rsidRPr="009B0748" w:rsidRDefault="009B0748" w:rsidP="00540BD7">
            <w:pPr>
              <w:jc w:val="center"/>
              <w:rPr>
                <w:sz w:val="20"/>
                <w:szCs w:val="20"/>
              </w:rPr>
            </w:pPr>
            <w:r w:rsidRPr="009B0748">
              <w:rPr>
                <w:sz w:val="20"/>
                <w:szCs w:val="20"/>
              </w:rPr>
              <w:t>200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549,40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3</w:t>
            </w:r>
            <w:r w:rsidRPr="009B0748">
              <w:rPr>
                <w:sz w:val="20"/>
                <w:szCs w:val="20"/>
                <w:lang w:val="en-US"/>
              </w:rPr>
              <w:t>50</w:t>
            </w:r>
            <w:r w:rsidRPr="009B0748">
              <w:rPr>
                <w:sz w:val="20"/>
                <w:szCs w:val="20"/>
              </w:rPr>
              <w:t>,00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4</w:t>
            </w:r>
            <w:r w:rsidRPr="009B0748">
              <w:rPr>
                <w:sz w:val="20"/>
                <w:szCs w:val="20"/>
                <w:lang w:val="en-US"/>
              </w:rPr>
              <w:t>50</w:t>
            </w: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обеспечения государственных (муниципал</w:t>
            </w:r>
            <w:r w:rsidRPr="009B0748">
              <w:rPr>
                <w:sz w:val="20"/>
                <w:szCs w:val="20"/>
              </w:rPr>
              <w:t>ь</w:t>
            </w:r>
            <w:r w:rsidRPr="009B0748">
              <w:rPr>
                <w:sz w:val="20"/>
                <w:szCs w:val="20"/>
              </w:rPr>
              <w:t>ных) нужд</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9900000534</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right"/>
              <w:rPr>
                <w:sz w:val="20"/>
                <w:szCs w:val="20"/>
                <w:lang w:val="en-US"/>
              </w:rPr>
            </w:pPr>
            <w:r w:rsidRPr="009B0748">
              <w:rPr>
                <w:sz w:val="20"/>
                <w:szCs w:val="20"/>
              </w:rPr>
              <w:t>549,40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3</w:t>
            </w:r>
            <w:r w:rsidRPr="009B0748">
              <w:rPr>
                <w:sz w:val="20"/>
                <w:szCs w:val="20"/>
                <w:lang w:val="en-US"/>
              </w:rPr>
              <w:t>50</w:t>
            </w:r>
            <w:r w:rsidRPr="009B0748">
              <w:rPr>
                <w:sz w:val="20"/>
                <w:szCs w:val="20"/>
              </w:rPr>
              <w:t>,00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4</w:t>
            </w:r>
            <w:r w:rsidRPr="009B0748">
              <w:rPr>
                <w:sz w:val="20"/>
                <w:szCs w:val="20"/>
                <w:lang w:val="en-US"/>
              </w:rPr>
              <w:t>50</w:t>
            </w:r>
            <w:r w:rsidRPr="009B0748">
              <w:rPr>
                <w:sz w:val="20"/>
                <w:szCs w:val="20"/>
              </w:rPr>
              <w:t>,00</w:t>
            </w:r>
          </w:p>
          <w:p w:rsidR="009B0748" w:rsidRPr="009B0748" w:rsidRDefault="009B0748" w:rsidP="00540BD7">
            <w:pPr>
              <w:ind w:right="284"/>
              <w:jc w:val="right"/>
              <w:rPr>
                <w:sz w:val="20"/>
                <w:szCs w:val="20"/>
              </w:rPr>
            </w:pP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бюджетные ассигнов</w:t>
            </w:r>
            <w:r w:rsidRPr="009B0748">
              <w:rPr>
                <w:sz w:val="20"/>
                <w:szCs w:val="20"/>
              </w:rPr>
              <w:t>а</w:t>
            </w:r>
            <w:r w:rsidRPr="009B0748">
              <w:rPr>
                <w:sz w:val="20"/>
                <w:szCs w:val="20"/>
              </w:rPr>
              <w:t>ния</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9900000534</w:t>
            </w:r>
          </w:p>
        </w:tc>
        <w:tc>
          <w:tcPr>
            <w:tcW w:w="850" w:type="dxa"/>
            <w:vAlign w:val="center"/>
          </w:tcPr>
          <w:p w:rsidR="009B0748" w:rsidRPr="009B0748" w:rsidRDefault="009B0748" w:rsidP="00540BD7">
            <w:pPr>
              <w:jc w:val="center"/>
              <w:rPr>
                <w:sz w:val="20"/>
                <w:szCs w:val="20"/>
              </w:rPr>
            </w:pPr>
            <w:r w:rsidRPr="009B0748">
              <w:rPr>
                <w:sz w:val="20"/>
                <w:szCs w:val="20"/>
              </w:rPr>
              <w:t>800</w:t>
            </w:r>
          </w:p>
        </w:tc>
        <w:tc>
          <w:tcPr>
            <w:tcW w:w="1418" w:type="dxa"/>
            <w:noWrap/>
            <w:vAlign w:val="center"/>
          </w:tcPr>
          <w:p w:rsidR="009B0748" w:rsidRPr="009B0748" w:rsidRDefault="009B0748" w:rsidP="00540BD7">
            <w:pPr>
              <w:ind w:right="284"/>
              <w:jc w:val="right"/>
              <w:rPr>
                <w:sz w:val="20"/>
                <w:szCs w:val="20"/>
                <w:lang w:val="en-US"/>
              </w:rPr>
            </w:pPr>
            <w:r w:rsidRPr="009B0748">
              <w:rPr>
                <w:sz w:val="20"/>
                <w:szCs w:val="20"/>
                <w:lang w:val="en-US"/>
              </w:rPr>
              <w:t>0</w:t>
            </w:r>
            <w:r w:rsidRPr="009B0748">
              <w:rPr>
                <w:sz w:val="20"/>
                <w:szCs w:val="20"/>
              </w:rPr>
              <w:t>,</w:t>
            </w:r>
            <w:r w:rsidRPr="009B0748">
              <w:rPr>
                <w:sz w:val="20"/>
                <w:szCs w:val="20"/>
                <w:lang w:val="en-US"/>
              </w:rPr>
              <w:t>60</w:t>
            </w:r>
          </w:p>
        </w:tc>
        <w:tc>
          <w:tcPr>
            <w:tcW w:w="1417" w:type="dxa"/>
          </w:tcPr>
          <w:p w:rsidR="009B0748" w:rsidRPr="009B0748" w:rsidRDefault="009B0748" w:rsidP="00540BD7">
            <w:pPr>
              <w:ind w:right="284"/>
              <w:jc w:val="right"/>
              <w:rPr>
                <w:sz w:val="20"/>
                <w:szCs w:val="20"/>
                <w:lang w:val="en-US"/>
              </w:rPr>
            </w:pPr>
            <w:r w:rsidRPr="009B0748">
              <w:rPr>
                <w:sz w:val="20"/>
                <w:szCs w:val="20"/>
                <w:lang w:val="en-US"/>
              </w:rPr>
              <w:t>0</w:t>
            </w:r>
            <w:r w:rsidRPr="009B0748">
              <w:rPr>
                <w:sz w:val="20"/>
                <w:szCs w:val="20"/>
              </w:rPr>
              <w:t>,00</w:t>
            </w:r>
          </w:p>
        </w:tc>
        <w:tc>
          <w:tcPr>
            <w:tcW w:w="1418" w:type="dxa"/>
          </w:tcPr>
          <w:p w:rsidR="009B0748" w:rsidRPr="009B0748" w:rsidRDefault="009B0748" w:rsidP="00540BD7">
            <w:pPr>
              <w:ind w:right="284"/>
              <w:jc w:val="right"/>
              <w:rPr>
                <w:sz w:val="20"/>
                <w:szCs w:val="20"/>
              </w:rPr>
            </w:pPr>
            <w:r w:rsidRPr="009B0748">
              <w:rPr>
                <w:sz w:val="20"/>
                <w:szCs w:val="20"/>
                <w:lang w:val="en-US"/>
              </w:rPr>
              <w:t>0</w:t>
            </w: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Уплата налогов, сборов и иных платежей</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0503</w:t>
            </w:r>
          </w:p>
        </w:tc>
        <w:tc>
          <w:tcPr>
            <w:tcW w:w="1276" w:type="dxa"/>
            <w:vAlign w:val="center"/>
          </w:tcPr>
          <w:p w:rsidR="009B0748" w:rsidRPr="009B0748" w:rsidRDefault="009B0748" w:rsidP="00540BD7">
            <w:pPr>
              <w:jc w:val="center"/>
              <w:rPr>
                <w:sz w:val="20"/>
                <w:szCs w:val="20"/>
              </w:rPr>
            </w:pPr>
            <w:r w:rsidRPr="009B0748">
              <w:rPr>
                <w:sz w:val="20"/>
                <w:szCs w:val="20"/>
              </w:rPr>
              <w:t>9900000534</w:t>
            </w:r>
          </w:p>
        </w:tc>
        <w:tc>
          <w:tcPr>
            <w:tcW w:w="850" w:type="dxa"/>
            <w:vAlign w:val="center"/>
          </w:tcPr>
          <w:p w:rsidR="009B0748" w:rsidRPr="009B0748" w:rsidRDefault="009B0748" w:rsidP="00540BD7">
            <w:pPr>
              <w:jc w:val="center"/>
              <w:rPr>
                <w:sz w:val="20"/>
                <w:szCs w:val="20"/>
              </w:rPr>
            </w:pPr>
            <w:r w:rsidRPr="009B0748">
              <w:rPr>
                <w:sz w:val="20"/>
                <w:szCs w:val="20"/>
              </w:rPr>
              <w:t>851</w:t>
            </w:r>
          </w:p>
        </w:tc>
        <w:tc>
          <w:tcPr>
            <w:tcW w:w="1418" w:type="dxa"/>
            <w:noWrap/>
            <w:vAlign w:val="center"/>
          </w:tcPr>
          <w:p w:rsidR="009B0748" w:rsidRPr="009B0748" w:rsidRDefault="009B0748" w:rsidP="00540BD7">
            <w:pPr>
              <w:ind w:right="284"/>
              <w:jc w:val="right"/>
              <w:rPr>
                <w:sz w:val="20"/>
                <w:szCs w:val="20"/>
              </w:rPr>
            </w:pPr>
            <w:r w:rsidRPr="009B0748">
              <w:rPr>
                <w:sz w:val="20"/>
                <w:szCs w:val="20"/>
              </w:rPr>
              <w:t>0,60</w:t>
            </w:r>
          </w:p>
        </w:tc>
        <w:tc>
          <w:tcPr>
            <w:tcW w:w="1417" w:type="dxa"/>
          </w:tcPr>
          <w:p w:rsidR="009B0748" w:rsidRPr="009B0748" w:rsidRDefault="009B0748" w:rsidP="00540BD7">
            <w:pPr>
              <w:ind w:right="284"/>
              <w:jc w:val="right"/>
              <w:rPr>
                <w:sz w:val="20"/>
                <w:szCs w:val="20"/>
              </w:rPr>
            </w:pPr>
            <w:r w:rsidRPr="009B0748">
              <w:rPr>
                <w:sz w:val="20"/>
                <w:szCs w:val="20"/>
                <w:lang w:val="en-US"/>
              </w:rPr>
              <w:t>0</w:t>
            </w:r>
            <w:r w:rsidRPr="009B0748">
              <w:rPr>
                <w:sz w:val="20"/>
                <w:szCs w:val="20"/>
              </w:rPr>
              <w:t>,00</w:t>
            </w:r>
          </w:p>
        </w:tc>
        <w:tc>
          <w:tcPr>
            <w:tcW w:w="1418" w:type="dxa"/>
          </w:tcPr>
          <w:p w:rsidR="009B0748" w:rsidRPr="009B0748" w:rsidRDefault="009B0748" w:rsidP="00540BD7">
            <w:pPr>
              <w:ind w:right="284"/>
              <w:jc w:val="right"/>
              <w:rPr>
                <w:sz w:val="20"/>
                <w:szCs w:val="20"/>
              </w:rPr>
            </w:pPr>
            <w:r w:rsidRPr="009B0748">
              <w:rPr>
                <w:sz w:val="20"/>
                <w:szCs w:val="20"/>
                <w:lang w:val="en-US"/>
              </w:rPr>
              <w:t>0</w:t>
            </w: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t>Культура и  кинемат</w:t>
            </w:r>
            <w:r w:rsidRPr="009B0748">
              <w:rPr>
                <w:b/>
                <w:bCs/>
                <w:sz w:val="20"/>
                <w:szCs w:val="20"/>
              </w:rPr>
              <w:t>о</w:t>
            </w:r>
            <w:r w:rsidRPr="009B0748">
              <w:rPr>
                <w:b/>
                <w:bCs/>
                <w:sz w:val="20"/>
                <w:szCs w:val="20"/>
              </w:rPr>
              <w:t xml:space="preserve">графия </w:t>
            </w:r>
          </w:p>
        </w:tc>
        <w:tc>
          <w:tcPr>
            <w:tcW w:w="850" w:type="dxa"/>
            <w:vAlign w:val="center"/>
          </w:tcPr>
          <w:p w:rsidR="009B0748" w:rsidRPr="009B0748" w:rsidRDefault="009B0748" w:rsidP="00540BD7">
            <w:pPr>
              <w:jc w:val="center"/>
              <w:rPr>
                <w:b/>
                <w:bCs/>
                <w:sz w:val="20"/>
                <w:szCs w:val="20"/>
              </w:rPr>
            </w:pPr>
            <w:r w:rsidRPr="009B0748">
              <w:rPr>
                <w:sz w:val="20"/>
                <w:szCs w:val="20"/>
              </w:rPr>
              <w:t>938</w:t>
            </w:r>
          </w:p>
        </w:tc>
        <w:tc>
          <w:tcPr>
            <w:tcW w:w="709" w:type="dxa"/>
            <w:vAlign w:val="center"/>
          </w:tcPr>
          <w:p w:rsidR="009B0748" w:rsidRPr="009B0748" w:rsidRDefault="009B0748" w:rsidP="00540BD7">
            <w:pPr>
              <w:jc w:val="center"/>
              <w:rPr>
                <w:b/>
                <w:bCs/>
                <w:sz w:val="20"/>
                <w:szCs w:val="20"/>
              </w:rPr>
            </w:pPr>
            <w:r w:rsidRPr="009B0748">
              <w:rPr>
                <w:b/>
                <w:bCs/>
                <w:sz w:val="20"/>
                <w:szCs w:val="20"/>
              </w:rPr>
              <w:t>0800</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right"/>
              <w:rPr>
                <w:b/>
                <w:bCs/>
                <w:sz w:val="20"/>
                <w:szCs w:val="20"/>
              </w:rPr>
            </w:pPr>
            <w:r w:rsidRPr="009B0748">
              <w:rPr>
                <w:b/>
                <w:bCs/>
                <w:sz w:val="20"/>
                <w:szCs w:val="20"/>
              </w:rPr>
              <w:t>1284,9</w:t>
            </w:r>
          </w:p>
        </w:tc>
        <w:tc>
          <w:tcPr>
            <w:tcW w:w="1417" w:type="dxa"/>
          </w:tcPr>
          <w:p w:rsidR="009B0748" w:rsidRPr="009B0748" w:rsidRDefault="009B0748" w:rsidP="00540BD7">
            <w:pPr>
              <w:ind w:right="284"/>
              <w:jc w:val="right"/>
              <w:rPr>
                <w:b/>
                <w:bCs/>
                <w:sz w:val="20"/>
                <w:szCs w:val="20"/>
              </w:rPr>
            </w:pPr>
          </w:p>
          <w:p w:rsidR="009B0748" w:rsidRPr="009B0748" w:rsidRDefault="009B0748" w:rsidP="00540BD7">
            <w:pPr>
              <w:ind w:right="284"/>
              <w:jc w:val="right"/>
              <w:rPr>
                <w:b/>
                <w:bCs/>
                <w:sz w:val="20"/>
                <w:szCs w:val="20"/>
              </w:rPr>
            </w:pPr>
            <w:r w:rsidRPr="009B0748">
              <w:rPr>
                <w:b/>
                <w:bCs/>
                <w:sz w:val="20"/>
                <w:szCs w:val="20"/>
              </w:rPr>
              <w:t>1200,0</w:t>
            </w:r>
          </w:p>
        </w:tc>
        <w:tc>
          <w:tcPr>
            <w:tcW w:w="1418" w:type="dxa"/>
          </w:tcPr>
          <w:p w:rsidR="009B0748" w:rsidRPr="009B0748" w:rsidRDefault="009B0748" w:rsidP="00540BD7">
            <w:pPr>
              <w:ind w:right="284"/>
              <w:jc w:val="right"/>
              <w:rPr>
                <w:b/>
                <w:bCs/>
                <w:sz w:val="20"/>
                <w:szCs w:val="20"/>
              </w:rPr>
            </w:pPr>
          </w:p>
          <w:p w:rsidR="009B0748" w:rsidRPr="009B0748" w:rsidRDefault="009B0748" w:rsidP="00540BD7">
            <w:pPr>
              <w:ind w:right="284"/>
              <w:jc w:val="right"/>
              <w:rPr>
                <w:b/>
                <w:bCs/>
                <w:sz w:val="20"/>
                <w:szCs w:val="20"/>
              </w:rPr>
            </w:pPr>
            <w:r w:rsidRPr="009B0748">
              <w:rPr>
                <w:b/>
                <w:bCs/>
                <w:sz w:val="20"/>
                <w:szCs w:val="20"/>
              </w:rPr>
              <w:t>1300,0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t>Культура</w:t>
            </w:r>
          </w:p>
        </w:tc>
        <w:tc>
          <w:tcPr>
            <w:tcW w:w="850" w:type="dxa"/>
          </w:tcPr>
          <w:p w:rsidR="009B0748" w:rsidRPr="009B0748" w:rsidRDefault="009B0748" w:rsidP="00540BD7">
            <w:pPr>
              <w:rPr>
                <w:sz w:val="20"/>
                <w:szCs w:val="20"/>
              </w:rPr>
            </w:pPr>
            <w:r w:rsidRPr="009B0748">
              <w:rPr>
                <w:sz w:val="20"/>
                <w:szCs w:val="20"/>
              </w:rPr>
              <w:t xml:space="preserve">   938</w:t>
            </w:r>
          </w:p>
        </w:tc>
        <w:tc>
          <w:tcPr>
            <w:tcW w:w="709" w:type="dxa"/>
            <w:vAlign w:val="center"/>
          </w:tcPr>
          <w:p w:rsidR="009B0748" w:rsidRPr="009B0748" w:rsidRDefault="009B0748" w:rsidP="00540BD7">
            <w:pPr>
              <w:jc w:val="center"/>
              <w:rPr>
                <w:b/>
                <w:bCs/>
                <w:sz w:val="20"/>
                <w:szCs w:val="20"/>
              </w:rPr>
            </w:pPr>
            <w:r w:rsidRPr="009B0748">
              <w:rPr>
                <w:b/>
                <w:bCs/>
                <w:sz w:val="20"/>
                <w:szCs w:val="20"/>
              </w:rPr>
              <w:t>0801</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right"/>
              <w:rPr>
                <w:b/>
                <w:bCs/>
                <w:sz w:val="20"/>
                <w:szCs w:val="20"/>
              </w:rPr>
            </w:pPr>
            <w:r w:rsidRPr="009B0748">
              <w:rPr>
                <w:b/>
                <w:bCs/>
                <w:sz w:val="20"/>
                <w:szCs w:val="20"/>
              </w:rPr>
              <w:t>1284,9</w:t>
            </w:r>
          </w:p>
        </w:tc>
        <w:tc>
          <w:tcPr>
            <w:tcW w:w="1417" w:type="dxa"/>
          </w:tcPr>
          <w:p w:rsidR="009B0748" w:rsidRPr="009B0748" w:rsidRDefault="009B0748" w:rsidP="00540BD7">
            <w:pPr>
              <w:ind w:right="284"/>
              <w:jc w:val="right"/>
              <w:rPr>
                <w:b/>
                <w:bCs/>
                <w:sz w:val="20"/>
                <w:szCs w:val="20"/>
              </w:rPr>
            </w:pPr>
            <w:r w:rsidRPr="009B0748">
              <w:rPr>
                <w:b/>
                <w:bCs/>
                <w:sz w:val="20"/>
                <w:szCs w:val="20"/>
              </w:rPr>
              <w:t>1200,0</w:t>
            </w:r>
          </w:p>
        </w:tc>
        <w:tc>
          <w:tcPr>
            <w:tcW w:w="1418" w:type="dxa"/>
          </w:tcPr>
          <w:p w:rsidR="009B0748" w:rsidRPr="009B0748" w:rsidRDefault="009B0748" w:rsidP="00540BD7">
            <w:pPr>
              <w:ind w:right="284"/>
              <w:jc w:val="right"/>
              <w:rPr>
                <w:b/>
                <w:bCs/>
                <w:sz w:val="20"/>
                <w:szCs w:val="20"/>
              </w:rPr>
            </w:pPr>
            <w:r w:rsidRPr="009B0748">
              <w:rPr>
                <w:b/>
                <w:bCs/>
                <w:sz w:val="20"/>
                <w:szCs w:val="20"/>
              </w:rPr>
              <w:t>1300,0</w:t>
            </w:r>
          </w:p>
        </w:tc>
      </w:tr>
      <w:tr w:rsidR="009B0748" w:rsidRPr="009B0748" w:rsidTr="00540BD7">
        <w:trPr>
          <w:trHeight w:val="315"/>
        </w:trPr>
        <w:tc>
          <w:tcPr>
            <w:tcW w:w="2978" w:type="dxa"/>
            <w:vAlign w:val="bottom"/>
          </w:tcPr>
          <w:p w:rsidR="009B0748" w:rsidRPr="009B0748" w:rsidRDefault="009B0748" w:rsidP="00540BD7">
            <w:pPr>
              <w:rPr>
                <w:bCs/>
                <w:sz w:val="20"/>
                <w:szCs w:val="20"/>
              </w:rPr>
            </w:pPr>
            <w:proofErr w:type="spellStart"/>
            <w:r w:rsidRPr="009B0748">
              <w:rPr>
                <w:bCs/>
                <w:sz w:val="20"/>
                <w:szCs w:val="20"/>
              </w:rPr>
              <w:t>Муниципиальная</w:t>
            </w:r>
            <w:proofErr w:type="spellEnd"/>
            <w:r w:rsidRPr="009B0748">
              <w:rPr>
                <w:bCs/>
                <w:sz w:val="20"/>
                <w:szCs w:val="20"/>
              </w:rPr>
              <w:t xml:space="preserve"> пр</w:t>
            </w:r>
            <w:r w:rsidRPr="009B0748">
              <w:rPr>
                <w:bCs/>
                <w:sz w:val="20"/>
                <w:szCs w:val="20"/>
              </w:rPr>
              <w:t>о</w:t>
            </w:r>
            <w:r w:rsidRPr="009B0748">
              <w:rPr>
                <w:bCs/>
                <w:sz w:val="20"/>
                <w:szCs w:val="20"/>
              </w:rPr>
              <w:t>грамма «Социальное развитие Томского района на 2016-2020 г</w:t>
            </w:r>
            <w:r w:rsidRPr="009B0748">
              <w:rPr>
                <w:bCs/>
                <w:sz w:val="20"/>
                <w:szCs w:val="20"/>
              </w:rPr>
              <w:t>о</w:t>
            </w:r>
            <w:r w:rsidRPr="009B0748">
              <w:rPr>
                <w:bCs/>
                <w:sz w:val="20"/>
                <w:szCs w:val="20"/>
              </w:rPr>
              <w:t>ды»</w:t>
            </w:r>
          </w:p>
        </w:tc>
        <w:tc>
          <w:tcPr>
            <w:tcW w:w="850" w:type="dxa"/>
          </w:tcPr>
          <w:p w:rsidR="009B0748" w:rsidRPr="009B0748" w:rsidRDefault="009B0748" w:rsidP="00540BD7">
            <w:pPr>
              <w:rPr>
                <w:sz w:val="20"/>
                <w:szCs w:val="20"/>
              </w:rPr>
            </w:pPr>
            <w:r w:rsidRPr="009B0748">
              <w:rPr>
                <w:sz w:val="20"/>
                <w:szCs w:val="20"/>
              </w:rPr>
              <w:t xml:space="preserve">   938</w:t>
            </w:r>
          </w:p>
        </w:tc>
        <w:tc>
          <w:tcPr>
            <w:tcW w:w="709" w:type="dxa"/>
            <w:vAlign w:val="center"/>
          </w:tcPr>
          <w:p w:rsidR="009B0748" w:rsidRPr="009B0748" w:rsidRDefault="009B0748" w:rsidP="00540BD7">
            <w:pPr>
              <w:jc w:val="center"/>
              <w:rPr>
                <w:bCs/>
                <w:sz w:val="20"/>
                <w:szCs w:val="20"/>
              </w:rPr>
            </w:pPr>
            <w:r w:rsidRPr="009B0748">
              <w:rPr>
                <w:bCs/>
                <w:sz w:val="20"/>
                <w:szCs w:val="20"/>
              </w:rPr>
              <w:t>0801</w:t>
            </w:r>
          </w:p>
        </w:tc>
        <w:tc>
          <w:tcPr>
            <w:tcW w:w="1276" w:type="dxa"/>
            <w:vAlign w:val="center"/>
          </w:tcPr>
          <w:p w:rsidR="009B0748" w:rsidRPr="009B0748" w:rsidRDefault="009B0748" w:rsidP="00540BD7">
            <w:pPr>
              <w:jc w:val="center"/>
              <w:rPr>
                <w:bCs/>
                <w:sz w:val="20"/>
                <w:szCs w:val="20"/>
              </w:rPr>
            </w:pPr>
            <w:r w:rsidRPr="009B0748">
              <w:rPr>
                <w:bCs/>
                <w:sz w:val="20"/>
                <w:szCs w:val="20"/>
              </w:rPr>
              <w:t>7600000000</w:t>
            </w:r>
          </w:p>
        </w:tc>
        <w:tc>
          <w:tcPr>
            <w:tcW w:w="850" w:type="dxa"/>
            <w:vAlign w:val="center"/>
          </w:tcPr>
          <w:p w:rsidR="009B0748" w:rsidRPr="009B0748" w:rsidRDefault="009B0748" w:rsidP="00540BD7">
            <w:pPr>
              <w:jc w:val="center"/>
              <w:rPr>
                <w:bCs/>
                <w:sz w:val="20"/>
                <w:szCs w:val="20"/>
              </w:rPr>
            </w:pPr>
          </w:p>
        </w:tc>
        <w:tc>
          <w:tcPr>
            <w:tcW w:w="1418" w:type="dxa"/>
            <w:noWrap/>
            <w:vAlign w:val="center"/>
          </w:tcPr>
          <w:p w:rsidR="009B0748" w:rsidRPr="009B0748" w:rsidRDefault="009B0748" w:rsidP="00540BD7">
            <w:pPr>
              <w:ind w:right="284"/>
              <w:jc w:val="right"/>
              <w:rPr>
                <w:bCs/>
                <w:sz w:val="20"/>
                <w:szCs w:val="20"/>
              </w:rPr>
            </w:pPr>
            <w:r w:rsidRPr="009B0748">
              <w:rPr>
                <w:bCs/>
                <w:sz w:val="20"/>
                <w:szCs w:val="20"/>
              </w:rPr>
              <w:t>0,0</w:t>
            </w:r>
          </w:p>
        </w:tc>
        <w:tc>
          <w:tcPr>
            <w:tcW w:w="1417" w:type="dxa"/>
          </w:tcPr>
          <w:p w:rsidR="009B0748" w:rsidRPr="009B0748" w:rsidRDefault="009B0748" w:rsidP="00540BD7">
            <w:pPr>
              <w:ind w:right="284"/>
              <w:jc w:val="right"/>
              <w:rPr>
                <w:bCs/>
                <w:sz w:val="20"/>
                <w:szCs w:val="20"/>
              </w:rPr>
            </w:pPr>
          </w:p>
          <w:p w:rsidR="009B0748" w:rsidRPr="009B0748" w:rsidRDefault="009B0748" w:rsidP="00540BD7">
            <w:pPr>
              <w:ind w:right="284"/>
              <w:jc w:val="right"/>
              <w:rPr>
                <w:bCs/>
                <w:sz w:val="20"/>
                <w:szCs w:val="20"/>
              </w:rPr>
            </w:pPr>
            <w:r w:rsidRPr="009B0748">
              <w:rPr>
                <w:bCs/>
                <w:sz w:val="20"/>
                <w:szCs w:val="20"/>
              </w:rPr>
              <w:t>0,0</w:t>
            </w:r>
          </w:p>
        </w:tc>
        <w:tc>
          <w:tcPr>
            <w:tcW w:w="1418" w:type="dxa"/>
          </w:tcPr>
          <w:p w:rsidR="009B0748" w:rsidRPr="009B0748" w:rsidRDefault="009B0748" w:rsidP="00540BD7">
            <w:pPr>
              <w:ind w:right="284"/>
              <w:jc w:val="right"/>
              <w:rPr>
                <w:bCs/>
                <w:sz w:val="20"/>
                <w:szCs w:val="20"/>
              </w:rPr>
            </w:pPr>
          </w:p>
          <w:p w:rsidR="009B0748" w:rsidRPr="009B0748" w:rsidRDefault="009B0748" w:rsidP="00540BD7">
            <w:pPr>
              <w:ind w:right="284"/>
              <w:jc w:val="right"/>
              <w:rPr>
                <w:bCs/>
                <w:sz w:val="20"/>
                <w:szCs w:val="20"/>
              </w:rPr>
            </w:pPr>
            <w:r w:rsidRPr="009B0748">
              <w:rPr>
                <w:bCs/>
                <w:sz w:val="20"/>
                <w:szCs w:val="20"/>
              </w:rPr>
              <w:t>0,0</w:t>
            </w:r>
          </w:p>
        </w:tc>
      </w:tr>
      <w:tr w:rsidR="009B0748" w:rsidRPr="009B0748" w:rsidTr="00540BD7">
        <w:trPr>
          <w:trHeight w:val="315"/>
        </w:trPr>
        <w:tc>
          <w:tcPr>
            <w:tcW w:w="2978" w:type="dxa"/>
            <w:vAlign w:val="bottom"/>
          </w:tcPr>
          <w:p w:rsidR="009B0748" w:rsidRPr="009B0748" w:rsidRDefault="009B0748" w:rsidP="00540BD7">
            <w:pPr>
              <w:rPr>
                <w:bCs/>
                <w:sz w:val="20"/>
                <w:szCs w:val="20"/>
              </w:rPr>
            </w:pPr>
            <w:r w:rsidRPr="009B0748">
              <w:rPr>
                <w:bCs/>
                <w:sz w:val="20"/>
                <w:szCs w:val="20"/>
              </w:rPr>
              <w:t>Подпрограмма «Разв</w:t>
            </w:r>
            <w:r w:rsidRPr="009B0748">
              <w:rPr>
                <w:bCs/>
                <w:sz w:val="20"/>
                <w:szCs w:val="20"/>
              </w:rPr>
              <w:t>и</w:t>
            </w:r>
            <w:r w:rsidRPr="009B0748">
              <w:rPr>
                <w:bCs/>
                <w:sz w:val="20"/>
                <w:szCs w:val="20"/>
              </w:rPr>
              <w:t>тие культуры, искусства и туризма на террит</w:t>
            </w:r>
            <w:r w:rsidRPr="009B0748">
              <w:rPr>
                <w:bCs/>
                <w:sz w:val="20"/>
                <w:szCs w:val="20"/>
              </w:rPr>
              <w:t>о</w:t>
            </w:r>
            <w:r w:rsidRPr="009B0748">
              <w:rPr>
                <w:bCs/>
                <w:sz w:val="20"/>
                <w:szCs w:val="20"/>
              </w:rPr>
              <w:t>рии муниципального образования «Томский ра</w:t>
            </w:r>
            <w:r w:rsidRPr="009B0748">
              <w:rPr>
                <w:bCs/>
                <w:sz w:val="20"/>
                <w:szCs w:val="20"/>
              </w:rPr>
              <w:t>й</w:t>
            </w:r>
            <w:r w:rsidRPr="009B0748">
              <w:rPr>
                <w:bCs/>
                <w:sz w:val="20"/>
                <w:szCs w:val="20"/>
              </w:rPr>
              <w:t>он»</w:t>
            </w:r>
          </w:p>
        </w:tc>
        <w:tc>
          <w:tcPr>
            <w:tcW w:w="850" w:type="dxa"/>
          </w:tcPr>
          <w:p w:rsidR="009B0748" w:rsidRPr="009B0748" w:rsidRDefault="009B0748" w:rsidP="00540BD7">
            <w:pPr>
              <w:rPr>
                <w:sz w:val="20"/>
                <w:szCs w:val="20"/>
              </w:rPr>
            </w:pPr>
          </w:p>
          <w:p w:rsidR="009B0748" w:rsidRPr="009B0748" w:rsidRDefault="009B0748" w:rsidP="00540BD7">
            <w:pPr>
              <w:rPr>
                <w:sz w:val="20"/>
                <w:szCs w:val="20"/>
              </w:rPr>
            </w:pPr>
            <w:r w:rsidRPr="009B0748">
              <w:rPr>
                <w:sz w:val="20"/>
                <w:szCs w:val="20"/>
              </w:rPr>
              <w:t xml:space="preserve">  938</w:t>
            </w:r>
          </w:p>
        </w:tc>
        <w:tc>
          <w:tcPr>
            <w:tcW w:w="709" w:type="dxa"/>
            <w:vAlign w:val="center"/>
          </w:tcPr>
          <w:p w:rsidR="009B0748" w:rsidRPr="009B0748" w:rsidRDefault="009B0748" w:rsidP="00540BD7">
            <w:pPr>
              <w:jc w:val="center"/>
              <w:rPr>
                <w:bCs/>
                <w:sz w:val="20"/>
                <w:szCs w:val="20"/>
              </w:rPr>
            </w:pPr>
            <w:r w:rsidRPr="009B0748">
              <w:rPr>
                <w:bCs/>
                <w:sz w:val="20"/>
                <w:szCs w:val="20"/>
              </w:rPr>
              <w:t>0801</w:t>
            </w:r>
          </w:p>
        </w:tc>
        <w:tc>
          <w:tcPr>
            <w:tcW w:w="1276" w:type="dxa"/>
            <w:vAlign w:val="center"/>
          </w:tcPr>
          <w:p w:rsidR="009B0748" w:rsidRPr="009B0748" w:rsidRDefault="009B0748" w:rsidP="00540BD7">
            <w:pPr>
              <w:jc w:val="center"/>
              <w:rPr>
                <w:bCs/>
                <w:sz w:val="20"/>
                <w:szCs w:val="20"/>
              </w:rPr>
            </w:pPr>
            <w:r w:rsidRPr="009B0748">
              <w:rPr>
                <w:bCs/>
                <w:sz w:val="20"/>
                <w:szCs w:val="20"/>
              </w:rPr>
              <w:t>7618100000</w:t>
            </w:r>
          </w:p>
        </w:tc>
        <w:tc>
          <w:tcPr>
            <w:tcW w:w="850" w:type="dxa"/>
            <w:vAlign w:val="center"/>
          </w:tcPr>
          <w:p w:rsidR="009B0748" w:rsidRPr="009B0748" w:rsidRDefault="009B0748" w:rsidP="00540BD7">
            <w:pPr>
              <w:jc w:val="center"/>
              <w:rPr>
                <w:bCs/>
                <w:sz w:val="20"/>
                <w:szCs w:val="20"/>
              </w:rPr>
            </w:pPr>
          </w:p>
        </w:tc>
        <w:tc>
          <w:tcPr>
            <w:tcW w:w="1418" w:type="dxa"/>
            <w:noWrap/>
            <w:vAlign w:val="center"/>
          </w:tcPr>
          <w:p w:rsidR="009B0748" w:rsidRPr="009B0748" w:rsidRDefault="009B0748" w:rsidP="00540BD7">
            <w:pPr>
              <w:ind w:right="284"/>
              <w:jc w:val="right"/>
              <w:rPr>
                <w:bCs/>
                <w:sz w:val="20"/>
                <w:szCs w:val="20"/>
              </w:rPr>
            </w:pPr>
            <w:r w:rsidRPr="009B0748">
              <w:rPr>
                <w:bCs/>
                <w:sz w:val="20"/>
                <w:szCs w:val="20"/>
              </w:rPr>
              <w:t>0,0</w:t>
            </w:r>
          </w:p>
        </w:tc>
        <w:tc>
          <w:tcPr>
            <w:tcW w:w="1417" w:type="dxa"/>
          </w:tcPr>
          <w:p w:rsidR="009B0748" w:rsidRPr="009B0748" w:rsidRDefault="009B0748" w:rsidP="00540BD7">
            <w:pPr>
              <w:ind w:right="284"/>
              <w:jc w:val="right"/>
              <w:rPr>
                <w:bCs/>
                <w:sz w:val="20"/>
                <w:szCs w:val="20"/>
              </w:rPr>
            </w:pPr>
          </w:p>
          <w:p w:rsidR="009B0748" w:rsidRPr="009B0748" w:rsidRDefault="009B0748" w:rsidP="00540BD7">
            <w:pPr>
              <w:ind w:right="284"/>
              <w:jc w:val="right"/>
              <w:rPr>
                <w:bCs/>
                <w:sz w:val="20"/>
                <w:szCs w:val="20"/>
              </w:rPr>
            </w:pPr>
          </w:p>
          <w:p w:rsidR="009B0748" w:rsidRPr="009B0748" w:rsidRDefault="009B0748" w:rsidP="00540BD7">
            <w:pPr>
              <w:ind w:right="284"/>
              <w:jc w:val="right"/>
              <w:rPr>
                <w:bCs/>
                <w:sz w:val="20"/>
                <w:szCs w:val="20"/>
              </w:rPr>
            </w:pPr>
            <w:r w:rsidRPr="009B0748">
              <w:rPr>
                <w:bCs/>
                <w:sz w:val="20"/>
                <w:szCs w:val="20"/>
              </w:rPr>
              <w:t>0,0</w:t>
            </w:r>
          </w:p>
        </w:tc>
        <w:tc>
          <w:tcPr>
            <w:tcW w:w="1418" w:type="dxa"/>
          </w:tcPr>
          <w:p w:rsidR="009B0748" w:rsidRPr="009B0748" w:rsidRDefault="009B0748" w:rsidP="00540BD7">
            <w:pPr>
              <w:ind w:right="284"/>
              <w:jc w:val="right"/>
              <w:rPr>
                <w:bCs/>
                <w:sz w:val="20"/>
                <w:szCs w:val="20"/>
              </w:rPr>
            </w:pPr>
          </w:p>
          <w:p w:rsidR="009B0748" w:rsidRPr="009B0748" w:rsidRDefault="009B0748" w:rsidP="00540BD7">
            <w:pPr>
              <w:ind w:right="284"/>
              <w:jc w:val="right"/>
              <w:rPr>
                <w:bCs/>
                <w:sz w:val="20"/>
                <w:szCs w:val="20"/>
              </w:rPr>
            </w:pPr>
          </w:p>
          <w:p w:rsidR="009B0748" w:rsidRPr="009B0748" w:rsidRDefault="009B0748" w:rsidP="00540BD7">
            <w:pPr>
              <w:ind w:right="284"/>
              <w:jc w:val="right"/>
              <w:rPr>
                <w:bCs/>
                <w:sz w:val="20"/>
                <w:szCs w:val="20"/>
              </w:rPr>
            </w:pPr>
            <w:r w:rsidRPr="009B0748">
              <w:rPr>
                <w:bCs/>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Оплата труда руковод</w:t>
            </w:r>
            <w:r w:rsidRPr="009B0748">
              <w:rPr>
                <w:sz w:val="20"/>
                <w:szCs w:val="20"/>
              </w:rPr>
              <w:t>и</w:t>
            </w:r>
            <w:r w:rsidRPr="009B0748">
              <w:rPr>
                <w:sz w:val="20"/>
                <w:szCs w:val="20"/>
              </w:rPr>
              <w:t>телей и специалистов муниципальных учреждений культуры и и</w:t>
            </w:r>
            <w:r w:rsidRPr="009B0748">
              <w:rPr>
                <w:sz w:val="20"/>
                <w:szCs w:val="20"/>
              </w:rPr>
              <w:t>с</w:t>
            </w:r>
            <w:r w:rsidRPr="009B0748">
              <w:rPr>
                <w:sz w:val="20"/>
                <w:szCs w:val="20"/>
              </w:rPr>
              <w:t>кусства в части выплат надбавок и доплат к тарифной ставке (дол</w:t>
            </w:r>
            <w:r w:rsidRPr="009B0748">
              <w:rPr>
                <w:sz w:val="20"/>
                <w:szCs w:val="20"/>
              </w:rPr>
              <w:t>ж</w:t>
            </w:r>
            <w:r w:rsidRPr="009B0748">
              <w:rPr>
                <w:sz w:val="20"/>
                <w:szCs w:val="20"/>
              </w:rPr>
              <w:t>ностному окладу)</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lang w:val="en-US"/>
              </w:rPr>
            </w:pPr>
            <w:r w:rsidRPr="009B0748">
              <w:rPr>
                <w:sz w:val="20"/>
                <w:szCs w:val="20"/>
              </w:rPr>
              <w:t>76181</w:t>
            </w:r>
            <w:r w:rsidRPr="009B0748">
              <w:rPr>
                <w:sz w:val="20"/>
                <w:szCs w:val="20"/>
                <w:lang w:val="en-US"/>
              </w:rPr>
              <w:t>S0660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Предоставление субс</w:t>
            </w:r>
            <w:r w:rsidRPr="009B0748">
              <w:rPr>
                <w:sz w:val="20"/>
                <w:szCs w:val="20"/>
              </w:rPr>
              <w:t>и</w:t>
            </w:r>
            <w:r w:rsidRPr="009B0748">
              <w:rPr>
                <w:sz w:val="20"/>
                <w:szCs w:val="20"/>
              </w:rPr>
              <w:t>дий бюджетным, авт</w:t>
            </w:r>
            <w:r w:rsidRPr="009B0748">
              <w:rPr>
                <w:sz w:val="20"/>
                <w:szCs w:val="20"/>
              </w:rPr>
              <w:t>о</w:t>
            </w:r>
            <w:r w:rsidRPr="009B0748">
              <w:rPr>
                <w:sz w:val="20"/>
                <w:szCs w:val="20"/>
              </w:rPr>
              <w:t>номным учреждениям и иным некоммерческим организ</w:t>
            </w:r>
            <w:r w:rsidRPr="009B0748">
              <w:rPr>
                <w:sz w:val="20"/>
                <w:szCs w:val="20"/>
              </w:rPr>
              <w:t>а</w:t>
            </w:r>
            <w:r w:rsidRPr="009B0748">
              <w:rPr>
                <w:sz w:val="20"/>
                <w:szCs w:val="20"/>
              </w:rPr>
              <w:t>циям</w:t>
            </w:r>
          </w:p>
          <w:p w:rsidR="009B0748" w:rsidRPr="009B0748" w:rsidRDefault="009B0748" w:rsidP="00540BD7">
            <w:pPr>
              <w:rPr>
                <w:sz w:val="20"/>
                <w:szCs w:val="20"/>
              </w:rPr>
            </w:pP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rPr>
            </w:pPr>
            <w:r w:rsidRPr="009B0748">
              <w:rPr>
                <w:sz w:val="20"/>
                <w:szCs w:val="20"/>
              </w:rPr>
              <w:t>76181</w:t>
            </w:r>
            <w:r w:rsidRPr="009B0748">
              <w:rPr>
                <w:sz w:val="20"/>
                <w:szCs w:val="20"/>
                <w:lang w:val="en-US"/>
              </w:rPr>
              <w:t>S</w:t>
            </w:r>
            <w:r w:rsidRPr="009B0748">
              <w:rPr>
                <w:sz w:val="20"/>
                <w:szCs w:val="20"/>
              </w:rPr>
              <w:t>0660</w:t>
            </w:r>
          </w:p>
        </w:tc>
        <w:tc>
          <w:tcPr>
            <w:tcW w:w="850" w:type="dxa"/>
            <w:vAlign w:val="center"/>
          </w:tcPr>
          <w:p w:rsidR="009B0748" w:rsidRPr="009B0748" w:rsidRDefault="009B0748" w:rsidP="00540BD7">
            <w:pPr>
              <w:jc w:val="center"/>
              <w:rPr>
                <w:sz w:val="20"/>
                <w:szCs w:val="20"/>
              </w:rPr>
            </w:pPr>
            <w:r w:rsidRPr="009B0748">
              <w:rPr>
                <w:sz w:val="20"/>
                <w:szCs w:val="20"/>
              </w:rPr>
              <w:t>600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Субсидии автономным учреждениям</w:t>
            </w:r>
          </w:p>
          <w:p w:rsidR="009B0748" w:rsidRPr="009B0748" w:rsidRDefault="009B0748" w:rsidP="00540BD7">
            <w:pPr>
              <w:rPr>
                <w:sz w:val="20"/>
                <w:szCs w:val="20"/>
              </w:rPr>
            </w:pP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rPr>
            </w:pPr>
            <w:r w:rsidRPr="009B0748">
              <w:rPr>
                <w:sz w:val="20"/>
                <w:szCs w:val="20"/>
              </w:rPr>
              <w:t>76181</w:t>
            </w:r>
            <w:r w:rsidRPr="009B0748">
              <w:rPr>
                <w:sz w:val="20"/>
                <w:szCs w:val="20"/>
                <w:lang w:val="en-US"/>
              </w:rPr>
              <w:t>S</w:t>
            </w:r>
            <w:r w:rsidRPr="009B0748">
              <w:rPr>
                <w:sz w:val="20"/>
                <w:szCs w:val="20"/>
              </w:rPr>
              <w:t>0660</w:t>
            </w:r>
          </w:p>
        </w:tc>
        <w:tc>
          <w:tcPr>
            <w:tcW w:w="850" w:type="dxa"/>
            <w:vAlign w:val="center"/>
          </w:tcPr>
          <w:p w:rsidR="009B0748" w:rsidRPr="009B0748" w:rsidRDefault="009B0748" w:rsidP="00540BD7">
            <w:pPr>
              <w:jc w:val="center"/>
              <w:rPr>
                <w:sz w:val="20"/>
                <w:szCs w:val="20"/>
              </w:rPr>
            </w:pPr>
            <w:r w:rsidRPr="009B0748">
              <w:rPr>
                <w:sz w:val="20"/>
                <w:szCs w:val="20"/>
              </w:rPr>
              <w:t>620</w:t>
            </w:r>
          </w:p>
        </w:tc>
        <w:tc>
          <w:tcPr>
            <w:tcW w:w="1418" w:type="dxa"/>
            <w:noWrap/>
            <w:vAlign w:val="center"/>
          </w:tcPr>
          <w:p w:rsidR="009B0748" w:rsidRPr="009B0748" w:rsidRDefault="009B0748" w:rsidP="00540BD7">
            <w:pPr>
              <w:ind w:right="284"/>
              <w:jc w:val="right"/>
              <w:rPr>
                <w:sz w:val="20"/>
                <w:szCs w:val="20"/>
              </w:rPr>
            </w:pPr>
            <w:r w:rsidRPr="009B0748">
              <w:rPr>
                <w:sz w:val="20"/>
                <w:szCs w:val="20"/>
              </w:rPr>
              <w:t>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Организация библи</w:t>
            </w:r>
            <w:r w:rsidRPr="009B0748">
              <w:rPr>
                <w:sz w:val="20"/>
                <w:szCs w:val="20"/>
              </w:rPr>
              <w:t>о</w:t>
            </w:r>
            <w:r w:rsidRPr="009B0748">
              <w:rPr>
                <w:sz w:val="20"/>
                <w:szCs w:val="20"/>
              </w:rPr>
              <w:t>течного обслуживания населения, комплектование и обеспеч</w:t>
            </w:r>
            <w:r w:rsidRPr="009B0748">
              <w:rPr>
                <w:sz w:val="20"/>
                <w:szCs w:val="20"/>
              </w:rPr>
              <w:t>е</w:t>
            </w:r>
            <w:r w:rsidRPr="009B0748">
              <w:rPr>
                <w:sz w:val="20"/>
                <w:szCs w:val="20"/>
              </w:rPr>
              <w:t>ние сохранности библи</w:t>
            </w:r>
            <w:r w:rsidRPr="009B0748">
              <w:rPr>
                <w:sz w:val="20"/>
                <w:szCs w:val="20"/>
              </w:rPr>
              <w:t>о</w:t>
            </w:r>
            <w:r w:rsidRPr="009B0748">
              <w:rPr>
                <w:sz w:val="20"/>
                <w:szCs w:val="20"/>
              </w:rPr>
              <w:t>течных фондов библиотек пос</w:t>
            </w:r>
            <w:r w:rsidRPr="009B0748">
              <w:rPr>
                <w:sz w:val="20"/>
                <w:szCs w:val="20"/>
              </w:rPr>
              <w:t>е</w:t>
            </w:r>
            <w:r w:rsidRPr="009B0748">
              <w:rPr>
                <w:sz w:val="20"/>
                <w:szCs w:val="20"/>
              </w:rPr>
              <w:t>лений</w:t>
            </w:r>
          </w:p>
        </w:tc>
        <w:tc>
          <w:tcPr>
            <w:tcW w:w="850" w:type="dxa"/>
          </w:tcPr>
          <w:p w:rsidR="009B0748" w:rsidRPr="009B0748" w:rsidRDefault="009B0748" w:rsidP="00540BD7">
            <w:pPr>
              <w:rPr>
                <w:sz w:val="20"/>
                <w:szCs w:val="20"/>
              </w:rPr>
            </w:pPr>
          </w:p>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rPr>
            </w:pPr>
            <w:r w:rsidRPr="009B0748">
              <w:rPr>
                <w:sz w:val="20"/>
                <w:szCs w:val="20"/>
              </w:rPr>
              <w:t>7618300100</w:t>
            </w:r>
          </w:p>
        </w:tc>
        <w:tc>
          <w:tcPr>
            <w:tcW w:w="850" w:type="dxa"/>
            <w:vAlign w:val="center"/>
          </w:tcPr>
          <w:p w:rsidR="009B0748" w:rsidRPr="009B0748" w:rsidRDefault="009B0748" w:rsidP="00540BD7">
            <w:pPr>
              <w:jc w:val="center"/>
              <w:rPr>
                <w:iCs/>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rPr>
                <w:sz w:val="20"/>
                <w:szCs w:val="20"/>
              </w:rPr>
            </w:pPr>
            <w:r w:rsidRPr="009B0748">
              <w:rPr>
                <w:sz w:val="20"/>
                <w:szCs w:val="20"/>
              </w:rPr>
              <w:t xml:space="preserve">         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Предоставление субс</w:t>
            </w:r>
            <w:r w:rsidRPr="009B0748">
              <w:rPr>
                <w:sz w:val="20"/>
                <w:szCs w:val="20"/>
              </w:rPr>
              <w:t>и</w:t>
            </w:r>
            <w:r w:rsidRPr="009B0748">
              <w:rPr>
                <w:sz w:val="20"/>
                <w:szCs w:val="20"/>
              </w:rPr>
              <w:t xml:space="preserve">дий </w:t>
            </w:r>
            <w:r w:rsidRPr="009B0748">
              <w:rPr>
                <w:sz w:val="20"/>
                <w:szCs w:val="20"/>
              </w:rPr>
              <w:lastRenderedPageBreak/>
              <w:t>бюджетным, авт</w:t>
            </w:r>
            <w:r w:rsidRPr="009B0748">
              <w:rPr>
                <w:sz w:val="20"/>
                <w:szCs w:val="20"/>
              </w:rPr>
              <w:t>о</w:t>
            </w:r>
            <w:r w:rsidRPr="009B0748">
              <w:rPr>
                <w:sz w:val="20"/>
                <w:szCs w:val="20"/>
              </w:rPr>
              <w:t>номным учреждениям и иным некоммерческим организ</w:t>
            </w:r>
            <w:r w:rsidRPr="009B0748">
              <w:rPr>
                <w:sz w:val="20"/>
                <w:szCs w:val="20"/>
              </w:rPr>
              <w:t>а</w:t>
            </w:r>
            <w:r w:rsidRPr="009B0748">
              <w:rPr>
                <w:sz w:val="20"/>
                <w:szCs w:val="20"/>
              </w:rPr>
              <w:t>циям</w:t>
            </w:r>
          </w:p>
        </w:tc>
        <w:tc>
          <w:tcPr>
            <w:tcW w:w="850" w:type="dxa"/>
          </w:tcPr>
          <w:p w:rsidR="009B0748" w:rsidRPr="009B0748" w:rsidRDefault="009B0748" w:rsidP="00540BD7">
            <w:pPr>
              <w:rPr>
                <w:sz w:val="20"/>
                <w:szCs w:val="20"/>
              </w:rPr>
            </w:pPr>
            <w:r w:rsidRPr="009B0748">
              <w:rPr>
                <w:sz w:val="20"/>
                <w:szCs w:val="20"/>
              </w:rPr>
              <w:lastRenderedPageBreak/>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rPr>
            </w:pPr>
            <w:r w:rsidRPr="009B0748">
              <w:rPr>
                <w:sz w:val="20"/>
                <w:szCs w:val="20"/>
              </w:rPr>
              <w:t>7618300100</w:t>
            </w:r>
          </w:p>
        </w:tc>
        <w:tc>
          <w:tcPr>
            <w:tcW w:w="850" w:type="dxa"/>
            <w:vAlign w:val="center"/>
          </w:tcPr>
          <w:p w:rsidR="009B0748" w:rsidRPr="009B0748" w:rsidRDefault="009B0748" w:rsidP="00540BD7">
            <w:pPr>
              <w:jc w:val="center"/>
              <w:rPr>
                <w:iCs/>
                <w:sz w:val="20"/>
                <w:szCs w:val="20"/>
              </w:rPr>
            </w:pPr>
            <w:r w:rsidRPr="009B0748">
              <w:rPr>
                <w:iCs/>
                <w:sz w:val="20"/>
                <w:szCs w:val="20"/>
              </w:rPr>
              <w:t>600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lastRenderedPageBreak/>
              <w:t>Субсидии автономным учреждениям</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rPr>
            </w:pPr>
            <w:r w:rsidRPr="009B0748">
              <w:rPr>
                <w:sz w:val="20"/>
                <w:szCs w:val="20"/>
              </w:rPr>
              <w:t>7618300100</w:t>
            </w:r>
          </w:p>
        </w:tc>
        <w:tc>
          <w:tcPr>
            <w:tcW w:w="850" w:type="dxa"/>
            <w:vAlign w:val="center"/>
          </w:tcPr>
          <w:p w:rsidR="009B0748" w:rsidRPr="009B0748" w:rsidRDefault="009B0748" w:rsidP="00540BD7">
            <w:pPr>
              <w:jc w:val="center"/>
              <w:rPr>
                <w:sz w:val="20"/>
                <w:szCs w:val="20"/>
              </w:rPr>
            </w:pPr>
            <w:r w:rsidRPr="009B0748">
              <w:rPr>
                <w:sz w:val="20"/>
                <w:szCs w:val="20"/>
              </w:rPr>
              <w:t>620</w:t>
            </w:r>
          </w:p>
        </w:tc>
        <w:tc>
          <w:tcPr>
            <w:tcW w:w="1418" w:type="dxa"/>
            <w:noWrap/>
            <w:vAlign w:val="center"/>
          </w:tcPr>
          <w:p w:rsidR="009B0748" w:rsidRPr="009B0748" w:rsidRDefault="009B0748" w:rsidP="00540BD7">
            <w:pPr>
              <w:ind w:right="284"/>
              <w:jc w:val="right"/>
              <w:rPr>
                <w:sz w:val="20"/>
                <w:szCs w:val="20"/>
              </w:rPr>
            </w:pPr>
            <w:r w:rsidRPr="009B0748">
              <w:rPr>
                <w:sz w:val="20"/>
                <w:szCs w:val="20"/>
              </w:rPr>
              <w:t>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0,0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bCs/>
                <w:sz w:val="20"/>
                <w:szCs w:val="20"/>
              </w:rPr>
            </w:pPr>
            <w:r w:rsidRPr="009B0748">
              <w:rPr>
                <w:bCs/>
                <w:sz w:val="20"/>
                <w:szCs w:val="20"/>
              </w:rPr>
              <w:t>0801</w:t>
            </w:r>
          </w:p>
        </w:tc>
        <w:tc>
          <w:tcPr>
            <w:tcW w:w="1276" w:type="dxa"/>
            <w:vAlign w:val="center"/>
          </w:tcPr>
          <w:p w:rsidR="009B0748" w:rsidRPr="009B0748" w:rsidRDefault="009B0748" w:rsidP="00540BD7">
            <w:pPr>
              <w:jc w:val="center"/>
              <w:rPr>
                <w:bCs/>
                <w:sz w:val="20"/>
                <w:szCs w:val="20"/>
              </w:rPr>
            </w:pPr>
            <w:r w:rsidRPr="009B0748">
              <w:rPr>
                <w:bCs/>
                <w:sz w:val="20"/>
                <w:szCs w:val="20"/>
              </w:rPr>
              <w:t>9900000000</w:t>
            </w: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right"/>
              <w:rPr>
                <w:bCs/>
                <w:sz w:val="20"/>
                <w:szCs w:val="20"/>
              </w:rPr>
            </w:pPr>
            <w:r w:rsidRPr="009B0748">
              <w:rPr>
                <w:bCs/>
                <w:sz w:val="20"/>
                <w:szCs w:val="20"/>
              </w:rPr>
              <w:t>1284,9</w:t>
            </w:r>
          </w:p>
        </w:tc>
        <w:tc>
          <w:tcPr>
            <w:tcW w:w="1417" w:type="dxa"/>
          </w:tcPr>
          <w:p w:rsidR="009B0748" w:rsidRPr="009B0748" w:rsidRDefault="009B0748" w:rsidP="00540BD7">
            <w:pPr>
              <w:ind w:right="284"/>
              <w:jc w:val="right"/>
              <w:rPr>
                <w:bCs/>
                <w:sz w:val="20"/>
                <w:szCs w:val="20"/>
              </w:rPr>
            </w:pPr>
            <w:r w:rsidRPr="009B0748">
              <w:rPr>
                <w:bCs/>
                <w:sz w:val="20"/>
                <w:szCs w:val="20"/>
              </w:rPr>
              <w:t>1200,0</w:t>
            </w:r>
          </w:p>
        </w:tc>
        <w:tc>
          <w:tcPr>
            <w:tcW w:w="1418" w:type="dxa"/>
          </w:tcPr>
          <w:p w:rsidR="009B0748" w:rsidRPr="009B0748" w:rsidRDefault="009B0748" w:rsidP="00540BD7">
            <w:pPr>
              <w:ind w:right="284"/>
              <w:jc w:val="right"/>
              <w:rPr>
                <w:bCs/>
                <w:sz w:val="20"/>
                <w:szCs w:val="20"/>
              </w:rPr>
            </w:pPr>
            <w:r w:rsidRPr="009B0748">
              <w:rPr>
                <w:bCs/>
                <w:sz w:val="20"/>
                <w:szCs w:val="20"/>
              </w:rPr>
              <w:t>1300,0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 xml:space="preserve">Учреждения культуры и мероприятия в сфере культуры </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rPr>
            </w:pPr>
            <w:r w:rsidRPr="009B0748">
              <w:rPr>
                <w:sz w:val="20"/>
                <w:szCs w:val="20"/>
              </w:rPr>
              <w:t>9900000800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1284,9</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1200,0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1300,0</w:t>
            </w:r>
          </w:p>
        </w:tc>
      </w:tr>
      <w:tr w:rsidR="009B0748" w:rsidRPr="009B0748" w:rsidTr="00540BD7">
        <w:trPr>
          <w:trHeight w:val="630"/>
        </w:trPr>
        <w:tc>
          <w:tcPr>
            <w:tcW w:w="2978" w:type="dxa"/>
            <w:vAlign w:val="bottom"/>
          </w:tcPr>
          <w:p w:rsidR="009B0748" w:rsidRPr="009B0748" w:rsidRDefault="009B0748" w:rsidP="00540BD7">
            <w:pPr>
              <w:rPr>
                <w:sz w:val="20"/>
                <w:szCs w:val="20"/>
              </w:rPr>
            </w:pPr>
            <w:r w:rsidRPr="009B0748">
              <w:rPr>
                <w:sz w:val="20"/>
                <w:szCs w:val="20"/>
              </w:rPr>
              <w:t>Расходы на обеспеч</w:t>
            </w:r>
            <w:r w:rsidRPr="009B0748">
              <w:rPr>
                <w:sz w:val="20"/>
                <w:szCs w:val="20"/>
              </w:rPr>
              <w:t>е</w:t>
            </w:r>
            <w:r w:rsidRPr="009B0748">
              <w:rPr>
                <w:sz w:val="20"/>
                <w:szCs w:val="20"/>
              </w:rPr>
              <w:t>ние деятельности сел</w:t>
            </w:r>
            <w:r w:rsidRPr="009B0748">
              <w:rPr>
                <w:sz w:val="20"/>
                <w:szCs w:val="20"/>
              </w:rPr>
              <w:t>ь</w:t>
            </w:r>
            <w:r w:rsidRPr="009B0748">
              <w:rPr>
                <w:sz w:val="20"/>
                <w:szCs w:val="20"/>
              </w:rPr>
              <w:t>ских домов культуры</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rPr>
            </w:pPr>
            <w:r w:rsidRPr="009B0748">
              <w:rPr>
                <w:sz w:val="20"/>
                <w:szCs w:val="20"/>
              </w:rPr>
              <w:t>9900000810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1284,9</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1200,0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1300,0</w:t>
            </w:r>
          </w:p>
        </w:tc>
      </w:tr>
      <w:tr w:rsidR="009B0748" w:rsidRPr="009B0748" w:rsidTr="00540BD7">
        <w:trPr>
          <w:trHeight w:val="630"/>
        </w:trPr>
        <w:tc>
          <w:tcPr>
            <w:tcW w:w="2978" w:type="dxa"/>
            <w:vAlign w:val="center"/>
          </w:tcPr>
          <w:p w:rsidR="009B0748" w:rsidRPr="009B0748" w:rsidRDefault="009B0748" w:rsidP="00540BD7">
            <w:pPr>
              <w:rPr>
                <w:sz w:val="20"/>
                <w:szCs w:val="20"/>
              </w:rPr>
            </w:pPr>
            <w:r w:rsidRPr="009B0748">
              <w:rPr>
                <w:sz w:val="20"/>
                <w:szCs w:val="20"/>
              </w:rPr>
              <w:t>Предоставление субс</w:t>
            </w:r>
            <w:r w:rsidRPr="009B0748">
              <w:rPr>
                <w:sz w:val="20"/>
                <w:szCs w:val="20"/>
              </w:rPr>
              <w:t>и</w:t>
            </w:r>
            <w:r w:rsidRPr="009B0748">
              <w:rPr>
                <w:sz w:val="20"/>
                <w:szCs w:val="20"/>
              </w:rPr>
              <w:t>дий бюджетным, авт</w:t>
            </w:r>
            <w:r w:rsidRPr="009B0748">
              <w:rPr>
                <w:sz w:val="20"/>
                <w:szCs w:val="20"/>
              </w:rPr>
              <w:t>о</w:t>
            </w:r>
            <w:r w:rsidRPr="009B0748">
              <w:rPr>
                <w:sz w:val="20"/>
                <w:szCs w:val="20"/>
              </w:rPr>
              <w:t>номным учреждениям и иным некоммерческим организ</w:t>
            </w:r>
            <w:r w:rsidRPr="009B0748">
              <w:rPr>
                <w:sz w:val="20"/>
                <w:szCs w:val="20"/>
              </w:rPr>
              <w:t>а</w:t>
            </w:r>
            <w:r w:rsidRPr="009B0748">
              <w:rPr>
                <w:sz w:val="20"/>
                <w:szCs w:val="20"/>
              </w:rPr>
              <w:t>циям</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rPr>
            </w:pPr>
            <w:r w:rsidRPr="009B0748">
              <w:rPr>
                <w:sz w:val="20"/>
                <w:szCs w:val="20"/>
              </w:rPr>
              <w:t>9900000810</w:t>
            </w:r>
          </w:p>
        </w:tc>
        <w:tc>
          <w:tcPr>
            <w:tcW w:w="850" w:type="dxa"/>
            <w:vAlign w:val="center"/>
          </w:tcPr>
          <w:p w:rsidR="009B0748" w:rsidRPr="009B0748" w:rsidRDefault="009B0748" w:rsidP="00540BD7">
            <w:pPr>
              <w:jc w:val="center"/>
              <w:rPr>
                <w:sz w:val="20"/>
                <w:szCs w:val="20"/>
              </w:rPr>
            </w:pPr>
            <w:r w:rsidRPr="009B0748">
              <w:rPr>
                <w:sz w:val="20"/>
                <w:szCs w:val="20"/>
              </w:rPr>
              <w:t>600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1284,9</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1200,0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1300,0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Субсидии автономным учреждениям</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0801</w:t>
            </w:r>
          </w:p>
        </w:tc>
        <w:tc>
          <w:tcPr>
            <w:tcW w:w="1276" w:type="dxa"/>
            <w:vAlign w:val="center"/>
          </w:tcPr>
          <w:p w:rsidR="009B0748" w:rsidRPr="009B0748" w:rsidRDefault="009B0748" w:rsidP="00540BD7">
            <w:pPr>
              <w:jc w:val="center"/>
              <w:rPr>
                <w:sz w:val="20"/>
                <w:szCs w:val="20"/>
              </w:rPr>
            </w:pPr>
            <w:r w:rsidRPr="009B0748">
              <w:rPr>
                <w:sz w:val="20"/>
                <w:szCs w:val="20"/>
              </w:rPr>
              <w:t>9900000810</w:t>
            </w:r>
          </w:p>
        </w:tc>
        <w:tc>
          <w:tcPr>
            <w:tcW w:w="850" w:type="dxa"/>
            <w:vAlign w:val="center"/>
          </w:tcPr>
          <w:p w:rsidR="009B0748" w:rsidRPr="009B0748" w:rsidRDefault="009B0748" w:rsidP="00540BD7">
            <w:pPr>
              <w:jc w:val="center"/>
              <w:rPr>
                <w:sz w:val="20"/>
                <w:szCs w:val="20"/>
              </w:rPr>
            </w:pPr>
            <w:r w:rsidRPr="009B0748">
              <w:rPr>
                <w:sz w:val="20"/>
                <w:szCs w:val="20"/>
              </w:rPr>
              <w:t>620</w:t>
            </w:r>
          </w:p>
        </w:tc>
        <w:tc>
          <w:tcPr>
            <w:tcW w:w="1418" w:type="dxa"/>
            <w:noWrap/>
            <w:vAlign w:val="center"/>
          </w:tcPr>
          <w:p w:rsidR="009B0748" w:rsidRPr="009B0748" w:rsidRDefault="009B0748" w:rsidP="00540BD7">
            <w:pPr>
              <w:ind w:right="284"/>
              <w:jc w:val="right"/>
              <w:rPr>
                <w:sz w:val="20"/>
                <w:szCs w:val="20"/>
              </w:rPr>
            </w:pPr>
            <w:r w:rsidRPr="009B0748">
              <w:rPr>
                <w:sz w:val="20"/>
                <w:szCs w:val="20"/>
              </w:rPr>
              <w:t>1284,9</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1200,0</w:t>
            </w:r>
          </w:p>
        </w:tc>
        <w:tc>
          <w:tcPr>
            <w:tcW w:w="1418" w:type="dxa"/>
          </w:tcPr>
          <w:p w:rsidR="009B0748" w:rsidRPr="009B0748" w:rsidRDefault="009B0748" w:rsidP="00540BD7">
            <w:pPr>
              <w:ind w:right="284"/>
              <w:jc w:val="right"/>
              <w:rPr>
                <w:sz w:val="20"/>
                <w:szCs w:val="20"/>
              </w:rPr>
            </w:pPr>
            <w:r w:rsidRPr="009B0748">
              <w:rPr>
                <w:sz w:val="20"/>
                <w:szCs w:val="20"/>
              </w:rPr>
              <w:t>1300,0</w:t>
            </w:r>
          </w:p>
        </w:tc>
      </w:tr>
      <w:tr w:rsidR="009B0748" w:rsidRPr="009B0748" w:rsidTr="00540BD7">
        <w:trPr>
          <w:trHeight w:val="315"/>
        </w:trPr>
        <w:tc>
          <w:tcPr>
            <w:tcW w:w="2978" w:type="dxa"/>
            <w:vAlign w:val="bottom"/>
          </w:tcPr>
          <w:p w:rsidR="009B0748" w:rsidRPr="009B0748" w:rsidRDefault="009B0748" w:rsidP="00540BD7">
            <w:pPr>
              <w:rPr>
                <w:b/>
                <w:sz w:val="20"/>
                <w:szCs w:val="20"/>
              </w:rPr>
            </w:pPr>
            <w:r w:rsidRPr="009B0748">
              <w:rPr>
                <w:b/>
                <w:sz w:val="20"/>
                <w:szCs w:val="20"/>
              </w:rPr>
              <w:t>Социальная политика</w:t>
            </w:r>
          </w:p>
        </w:tc>
        <w:tc>
          <w:tcPr>
            <w:tcW w:w="850" w:type="dxa"/>
          </w:tcPr>
          <w:p w:rsidR="009B0748" w:rsidRPr="009B0748" w:rsidRDefault="009B0748" w:rsidP="00540BD7">
            <w:pPr>
              <w:jc w:val="center"/>
              <w:rPr>
                <w:b/>
                <w:sz w:val="20"/>
                <w:szCs w:val="20"/>
              </w:rPr>
            </w:pPr>
            <w:r w:rsidRPr="009B0748">
              <w:rPr>
                <w:b/>
                <w:sz w:val="20"/>
                <w:szCs w:val="20"/>
              </w:rPr>
              <w:t>938</w:t>
            </w:r>
          </w:p>
        </w:tc>
        <w:tc>
          <w:tcPr>
            <w:tcW w:w="709" w:type="dxa"/>
            <w:vAlign w:val="center"/>
          </w:tcPr>
          <w:p w:rsidR="009B0748" w:rsidRPr="009B0748" w:rsidRDefault="009B0748" w:rsidP="00540BD7">
            <w:pPr>
              <w:jc w:val="center"/>
              <w:rPr>
                <w:b/>
                <w:sz w:val="20"/>
                <w:szCs w:val="20"/>
              </w:rPr>
            </w:pPr>
            <w:r w:rsidRPr="009B0748">
              <w:rPr>
                <w:b/>
                <w:sz w:val="20"/>
                <w:szCs w:val="20"/>
              </w:rPr>
              <w:t>1000</w:t>
            </w:r>
          </w:p>
        </w:tc>
        <w:tc>
          <w:tcPr>
            <w:tcW w:w="1276" w:type="dxa"/>
            <w:vAlign w:val="center"/>
          </w:tcPr>
          <w:p w:rsidR="009B0748" w:rsidRPr="009B0748" w:rsidRDefault="009B0748" w:rsidP="00540BD7">
            <w:pPr>
              <w:jc w:val="center"/>
              <w:rPr>
                <w:b/>
                <w:sz w:val="20"/>
                <w:szCs w:val="20"/>
              </w:rPr>
            </w:pPr>
          </w:p>
        </w:tc>
        <w:tc>
          <w:tcPr>
            <w:tcW w:w="850" w:type="dxa"/>
            <w:vAlign w:val="center"/>
          </w:tcPr>
          <w:p w:rsidR="009B0748" w:rsidRPr="009B0748" w:rsidRDefault="009B0748" w:rsidP="00540BD7">
            <w:pPr>
              <w:jc w:val="center"/>
              <w:rPr>
                <w:b/>
                <w:sz w:val="20"/>
                <w:szCs w:val="20"/>
              </w:rPr>
            </w:pPr>
          </w:p>
        </w:tc>
        <w:tc>
          <w:tcPr>
            <w:tcW w:w="1418" w:type="dxa"/>
            <w:noWrap/>
            <w:vAlign w:val="center"/>
          </w:tcPr>
          <w:p w:rsidR="009B0748" w:rsidRPr="009B0748" w:rsidRDefault="009B0748" w:rsidP="00540BD7">
            <w:pPr>
              <w:ind w:right="284"/>
              <w:jc w:val="right"/>
              <w:rPr>
                <w:b/>
                <w:sz w:val="20"/>
                <w:szCs w:val="20"/>
              </w:rPr>
            </w:pPr>
            <w:r w:rsidRPr="009B0748">
              <w:rPr>
                <w:b/>
                <w:sz w:val="20"/>
                <w:szCs w:val="20"/>
              </w:rPr>
              <w:t>100,0</w:t>
            </w:r>
          </w:p>
        </w:tc>
        <w:tc>
          <w:tcPr>
            <w:tcW w:w="1417" w:type="dxa"/>
          </w:tcPr>
          <w:p w:rsidR="009B0748" w:rsidRPr="009B0748" w:rsidRDefault="009B0748" w:rsidP="00540BD7">
            <w:pPr>
              <w:ind w:right="284"/>
              <w:jc w:val="right"/>
              <w:rPr>
                <w:b/>
                <w:sz w:val="20"/>
                <w:szCs w:val="20"/>
              </w:rPr>
            </w:pPr>
            <w:r w:rsidRPr="009B0748">
              <w:rPr>
                <w:b/>
                <w:sz w:val="20"/>
                <w:szCs w:val="20"/>
              </w:rPr>
              <w:t>100,0</w:t>
            </w:r>
          </w:p>
        </w:tc>
        <w:tc>
          <w:tcPr>
            <w:tcW w:w="1418" w:type="dxa"/>
          </w:tcPr>
          <w:p w:rsidR="009B0748" w:rsidRPr="009B0748" w:rsidRDefault="009B0748" w:rsidP="00540BD7">
            <w:pPr>
              <w:ind w:right="284"/>
              <w:jc w:val="right"/>
              <w:rPr>
                <w:b/>
                <w:sz w:val="20"/>
                <w:szCs w:val="20"/>
              </w:rPr>
            </w:pPr>
            <w:r w:rsidRPr="009B0748">
              <w:rPr>
                <w:b/>
                <w:sz w:val="20"/>
                <w:szCs w:val="20"/>
              </w:rPr>
              <w:t>100,0</w:t>
            </w:r>
          </w:p>
        </w:tc>
      </w:tr>
      <w:tr w:rsidR="009B0748" w:rsidRPr="009B0748" w:rsidTr="00540BD7">
        <w:trPr>
          <w:trHeight w:val="315"/>
        </w:trPr>
        <w:tc>
          <w:tcPr>
            <w:tcW w:w="2978" w:type="dxa"/>
            <w:vAlign w:val="bottom"/>
          </w:tcPr>
          <w:p w:rsidR="009B0748" w:rsidRPr="009B0748" w:rsidRDefault="009B0748" w:rsidP="00540BD7">
            <w:pPr>
              <w:rPr>
                <w:sz w:val="20"/>
                <w:szCs w:val="20"/>
              </w:rPr>
            </w:pPr>
          </w:p>
          <w:p w:rsidR="009B0748" w:rsidRPr="009B0748" w:rsidRDefault="009B0748" w:rsidP="00540BD7">
            <w:pPr>
              <w:rPr>
                <w:sz w:val="20"/>
                <w:szCs w:val="20"/>
              </w:rPr>
            </w:pPr>
            <w:r w:rsidRPr="009B0748">
              <w:rPr>
                <w:sz w:val="20"/>
                <w:szCs w:val="20"/>
              </w:rPr>
              <w:t>Социальное обеспечение насел</w:t>
            </w:r>
            <w:r w:rsidRPr="009B0748">
              <w:rPr>
                <w:sz w:val="20"/>
                <w:szCs w:val="20"/>
              </w:rPr>
              <w:t>е</w:t>
            </w:r>
            <w:r w:rsidRPr="009B0748">
              <w:rPr>
                <w:sz w:val="20"/>
                <w:szCs w:val="20"/>
              </w:rPr>
              <w:t>ния</w:t>
            </w:r>
          </w:p>
        </w:tc>
        <w:tc>
          <w:tcPr>
            <w:tcW w:w="850" w:type="dxa"/>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100,0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100,0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Муниципальная пр</w:t>
            </w:r>
            <w:r w:rsidRPr="009B0748">
              <w:rPr>
                <w:sz w:val="20"/>
                <w:szCs w:val="20"/>
              </w:rPr>
              <w:t>о</w:t>
            </w:r>
            <w:r w:rsidRPr="009B0748">
              <w:rPr>
                <w:sz w:val="20"/>
                <w:szCs w:val="20"/>
              </w:rPr>
              <w:t>грамма «Социальное развитие Томского района на 2016-2020 г</w:t>
            </w:r>
            <w:r w:rsidRPr="009B0748">
              <w:rPr>
                <w:sz w:val="20"/>
                <w:szCs w:val="20"/>
              </w:rPr>
              <w:t>о</w:t>
            </w:r>
            <w:r w:rsidRPr="009B0748">
              <w:rPr>
                <w:sz w:val="20"/>
                <w:szCs w:val="20"/>
              </w:rPr>
              <w:t>ды»</w:t>
            </w:r>
          </w:p>
        </w:tc>
        <w:tc>
          <w:tcPr>
            <w:tcW w:w="850" w:type="dxa"/>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rPr>
            </w:pPr>
            <w:r w:rsidRPr="009B0748">
              <w:rPr>
                <w:sz w:val="20"/>
                <w:szCs w:val="20"/>
              </w:rPr>
              <w:t>7600000000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Подпрограмма «Соц</w:t>
            </w:r>
            <w:r w:rsidRPr="009B0748">
              <w:rPr>
                <w:sz w:val="20"/>
                <w:szCs w:val="20"/>
              </w:rPr>
              <w:t>и</w:t>
            </w:r>
            <w:r w:rsidRPr="009B0748">
              <w:rPr>
                <w:sz w:val="20"/>
                <w:szCs w:val="20"/>
              </w:rPr>
              <w:t>альная защита  насел</w:t>
            </w:r>
            <w:r w:rsidRPr="009B0748">
              <w:rPr>
                <w:sz w:val="20"/>
                <w:szCs w:val="20"/>
              </w:rPr>
              <w:t>е</w:t>
            </w:r>
            <w:r w:rsidRPr="009B0748">
              <w:rPr>
                <w:sz w:val="20"/>
                <w:szCs w:val="20"/>
              </w:rPr>
              <w:t>ния Томского района»</w:t>
            </w:r>
          </w:p>
        </w:tc>
        <w:tc>
          <w:tcPr>
            <w:tcW w:w="850"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rPr>
            </w:pPr>
            <w:r w:rsidRPr="009B0748">
              <w:rPr>
                <w:sz w:val="20"/>
                <w:szCs w:val="20"/>
              </w:rPr>
              <w:t>7630000000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Основное мероприятие «И</w:t>
            </w:r>
            <w:r w:rsidRPr="009B0748">
              <w:rPr>
                <w:sz w:val="20"/>
                <w:szCs w:val="20"/>
              </w:rPr>
              <w:t>с</w:t>
            </w:r>
            <w:r w:rsidRPr="009B0748">
              <w:rPr>
                <w:sz w:val="20"/>
                <w:szCs w:val="20"/>
              </w:rPr>
              <w:t>полнение принятых обязательств по социальной поддержке о</w:t>
            </w:r>
            <w:r w:rsidRPr="009B0748">
              <w:rPr>
                <w:sz w:val="20"/>
                <w:szCs w:val="20"/>
              </w:rPr>
              <w:t>т</w:t>
            </w:r>
            <w:r w:rsidRPr="009B0748">
              <w:rPr>
                <w:sz w:val="20"/>
                <w:szCs w:val="20"/>
              </w:rPr>
              <w:t>дельных категорий граждан за счет средств областного бю</w:t>
            </w:r>
            <w:r w:rsidRPr="009B0748">
              <w:rPr>
                <w:sz w:val="20"/>
                <w:szCs w:val="20"/>
              </w:rPr>
              <w:t>д</w:t>
            </w:r>
            <w:r w:rsidRPr="009B0748">
              <w:rPr>
                <w:sz w:val="20"/>
                <w:szCs w:val="20"/>
              </w:rPr>
              <w:t>жета»</w:t>
            </w:r>
          </w:p>
        </w:tc>
        <w:tc>
          <w:tcPr>
            <w:tcW w:w="850" w:type="dxa"/>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rPr>
            </w:pPr>
            <w:r w:rsidRPr="009B0748">
              <w:rPr>
                <w:sz w:val="20"/>
                <w:szCs w:val="20"/>
              </w:rPr>
              <w:t>7638200000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center"/>
          </w:tcPr>
          <w:p w:rsidR="009B0748" w:rsidRPr="009B0748" w:rsidRDefault="009B0748" w:rsidP="00540BD7">
            <w:pPr>
              <w:rPr>
                <w:sz w:val="20"/>
                <w:szCs w:val="20"/>
              </w:rPr>
            </w:pPr>
            <w:proofErr w:type="gramStart"/>
            <w:r w:rsidRPr="009B0748">
              <w:rPr>
                <w:sz w:val="20"/>
                <w:szCs w:val="20"/>
              </w:rPr>
              <w:t>Оказание помощи в ремонте и (или) переустройстве жилых п</w:t>
            </w:r>
            <w:r w:rsidRPr="009B0748">
              <w:rPr>
                <w:sz w:val="20"/>
                <w:szCs w:val="20"/>
              </w:rPr>
              <w:t>о</w:t>
            </w:r>
            <w:r w:rsidRPr="009B0748">
              <w:rPr>
                <w:sz w:val="20"/>
                <w:szCs w:val="20"/>
              </w:rPr>
              <w:t>мещений граждан, не стоящих на учете в качестве нуждающихся в улучшении жилищных условий и не реализ</w:t>
            </w:r>
            <w:r w:rsidRPr="009B0748">
              <w:rPr>
                <w:sz w:val="20"/>
                <w:szCs w:val="20"/>
              </w:rPr>
              <w:t>о</w:t>
            </w:r>
            <w:r w:rsidRPr="009B0748">
              <w:rPr>
                <w:sz w:val="20"/>
                <w:szCs w:val="20"/>
              </w:rPr>
              <w:t>вавших свое право на улучшение жилищных условий за счет средств федерального и областн</w:t>
            </w:r>
            <w:r w:rsidRPr="009B0748">
              <w:rPr>
                <w:sz w:val="20"/>
                <w:szCs w:val="20"/>
              </w:rPr>
              <w:t>о</w:t>
            </w:r>
            <w:r w:rsidRPr="009B0748">
              <w:rPr>
                <w:sz w:val="20"/>
                <w:szCs w:val="20"/>
              </w:rPr>
              <w:t>го бюджетов в 2009 и п</w:t>
            </w:r>
            <w:r w:rsidRPr="009B0748">
              <w:rPr>
                <w:sz w:val="20"/>
                <w:szCs w:val="20"/>
              </w:rPr>
              <w:t>о</w:t>
            </w:r>
            <w:r w:rsidRPr="009B0748">
              <w:rPr>
                <w:sz w:val="20"/>
                <w:szCs w:val="20"/>
              </w:rPr>
              <w:t>следующих годах, из числа: учас</w:t>
            </w:r>
            <w:r w:rsidRPr="009B0748">
              <w:rPr>
                <w:sz w:val="20"/>
                <w:szCs w:val="20"/>
              </w:rPr>
              <w:t>т</w:t>
            </w:r>
            <w:r w:rsidRPr="009B0748">
              <w:rPr>
                <w:sz w:val="20"/>
                <w:szCs w:val="20"/>
              </w:rPr>
              <w:t>ников и инвалидов Великой Отечестве</w:t>
            </w:r>
            <w:r w:rsidRPr="009B0748">
              <w:rPr>
                <w:sz w:val="20"/>
                <w:szCs w:val="20"/>
              </w:rPr>
              <w:t>н</w:t>
            </w:r>
            <w:r w:rsidRPr="009B0748">
              <w:rPr>
                <w:sz w:val="20"/>
                <w:szCs w:val="20"/>
              </w:rPr>
              <w:t>ной войны 1941 – 1945 г</w:t>
            </w:r>
            <w:r w:rsidRPr="009B0748">
              <w:rPr>
                <w:sz w:val="20"/>
                <w:szCs w:val="20"/>
              </w:rPr>
              <w:t>о</w:t>
            </w:r>
            <w:r w:rsidRPr="009B0748">
              <w:rPr>
                <w:sz w:val="20"/>
                <w:szCs w:val="20"/>
              </w:rPr>
              <w:t>дов;</w:t>
            </w:r>
            <w:proofErr w:type="gramEnd"/>
            <w:r w:rsidRPr="009B0748">
              <w:rPr>
                <w:sz w:val="20"/>
                <w:szCs w:val="20"/>
              </w:rPr>
              <w:t xml:space="preserve"> тружеников тыла военных лет; лиц, награжде</w:t>
            </w:r>
            <w:r w:rsidRPr="009B0748">
              <w:rPr>
                <w:sz w:val="20"/>
                <w:szCs w:val="20"/>
              </w:rPr>
              <w:t>н</w:t>
            </w:r>
            <w:r w:rsidRPr="009B0748">
              <w:rPr>
                <w:sz w:val="20"/>
                <w:szCs w:val="20"/>
              </w:rPr>
              <w:t>ных знаком «Жителю бл</w:t>
            </w:r>
            <w:r w:rsidRPr="009B0748">
              <w:rPr>
                <w:sz w:val="20"/>
                <w:szCs w:val="20"/>
              </w:rPr>
              <w:t>о</w:t>
            </w:r>
            <w:r w:rsidRPr="009B0748">
              <w:rPr>
                <w:sz w:val="20"/>
                <w:szCs w:val="20"/>
              </w:rPr>
              <w:t>кадного Ленинграда»; бывших несовершенн</w:t>
            </w:r>
            <w:r w:rsidRPr="009B0748">
              <w:rPr>
                <w:sz w:val="20"/>
                <w:szCs w:val="20"/>
              </w:rPr>
              <w:t>о</w:t>
            </w:r>
            <w:r w:rsidRPr="009B0748">
              <w:rPr>
                <w:sz w:val="20"/>
                <w:szCs w:val="20"/>
              </w:rPr>
              <w:t>летних узников концлаг</w:t>
            </w:r>
            <w:r w:rsidRPr="009B0748">
              <w:rPr>
                <w:sz w:val="20"/>
                <w:szCs w:val="20"/>
              </w:rPr>
              <w:t>е</w:t>
            </w:r>
            <w:r w:rsidRPr="009B0748">
              <w:rPr>
                <w:sz w:val="20"/>
                <w:szCs w:val="20"/>
              </w:rPr>
              <w:t>рей; вдов погибших (уме</w:t>
            </w:r>
            <w:r w:rsidRPr="009B0748">
              <w:rPr>
                <w:sz w:val="20"/>
                <w:szCs w:val="20"/>
              </w:rPr>
              <w:t>р</w:t>
            </w:r>
            <w:r w:rsidRPr="009B0748">
              <w:rPr>
                <w:sz w:val="20"/>
                <w:szCs w:val="20"/>
              </w:rPr>
              <w:t>ших)  участников Вел</w:t>
            </w:r>
            <w:r w:rsidRPr="009B0748">
              <w:rPr>
                <w:sz w:val="20"/>
                <w:szCs w:val="20"/>
              </w:rPr>
              <w:t>и</w:t>
            </w:r>
            <w:r w:rsidRPr="009B0748">
              <w:rPr>
                <w:sz w:val="20"/>
                <w:szCs w:val="20"/>
              </w:rPr>
              <w:t>кой Отечественной во</w:t>
            </w:r>
            <w:r w:rsidRPr="009B0748">
              <w:rPr>
                <w:sz w:val="20"/>
                <w:szCs w:val="20"/>
              </w:rPr>
              <w:t>й</w:t>
            </w:r>
            <w:r w:rsidRPr="009B0748">
              <w:rPr>
                <w:sz w:val="20"/>
                <w:szCs w:val="20"/>
              </w:rPr>
              <w:t>ны 1941 – 1945 годов, не вступивших в п</w:t>
            </w:r>
            <w:r w:rsidRPr="009B0748">
              <w:rPr>
                <w:sz w:val="20"/>
                <w:szCs w:val="20"/>
              </w:rPr>
              <w:t>о</w:t>
            </w:r>
            <w:r w:rsidRPr="009B0748">
              <w:rPr>
                <w:sz w:val="20"/>
                <w:szCs w:val="20"/>
              </w:rPr>
              <w:t>вторный брак,  на 2013 год и на плановый период 2014 и 2015 г</w:t>
            </w:r>
            <w:r w:rsidRPr="009B0748">
              <w:rPr>
                <w:sz w:val="20"/>
                <w:szCs w:val="20"/>
              </w:rPr>
              <w:t>о</w:t>
            </w:r>
            <w:r w:rsidRPr="009B0748">
              <w:rPr>
                <w:sz w:val="20"/>
                <w:szCs w:val="20"/>
              </w:rPr>
              <w:t>дов</w:t>
            </w:r>
          </w:p>
          <w:p w:rsidR="009B0748" w:rsidRPr="009B0748" w:rsidRDefault="009B0748" w:rsidP="00540BD7">
            <w:pPr>
              <w:rPr>
                <w:sz w:val="20"/>
                <w:szCs w:val="20"/>
              </w:rPr>
            </w:pP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highlight w:val="yellow"/>
              </w:rPr>
            </w:pPr>
            <w:r w:rsidRPr="009B0748">
              <w:rPr>
                <w:sz w:val="20"/>
                <w:szCs w:val="20"/>
              </w:rPr>
              <w:t>7638240710</w:t>
            </w:r>
          </w:p>
        </w:tc>
        <w:tc>
          <w:tcPr>
            <w:tcW w:w="850" w:type="dxa"/>
            <w:vAlign w:val="center"/>
          </w:tcPr>
          <w:p w:rsidR="009B0748" w:rsidRPr="009B0748" w:rsidRDefault="009B0748" w:rsidP="00540BD7">
            <w:pPr>
              <w:jc w:val="center"/>
              <w:rPr>
                <w:sz w:val="20"/>
                <w:szCs w:val="20"/>
                <w:highlight w:val="yellow"/>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lastRenderedPageBreak/>
              <w:t>Социальное обеспеч</w:t>
            </w:r>
            <w:r w:rsidRPr="009B0748">
              <w:rPr>
                <w:sz w:val="20"/>
                <w:szCs w:val="20"/>
              </w:rPr>
              <w:t>е</w:t>
            </w:r>
            <w:r w:rsidRPr="009B0748">
              <w:rPr>
                <w:sz w:val="20"/>
                <w:szCs w:val="20"/>
              </w:rPr>
              <w:t>ние и иные выплаты насел</w:t>
            </w:r>
            <w:r w:rsidRPr="009B0748">
              <w:rPr>
                <w:sz w:val="20"/>
                <w:szCs w:val="20"/>
              </w:rPr>
              <w:t>е</w:t>
            </w:r>
            <w:r w:rsidRPr="009B0748">
              <w:rPr>
                <w:sz w:val="20"/>
                <w:szCs w:val="20"/>
              </w:rPr>
              <w:t>нию</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rPr>
            </w:pPr>
            <w:r w:rsidRPr="009B0748">
              <w:rPr>
                <w:sz w:val="20"/>
                <w:szCs w:val="20"/>
              </w:rPr>
              <w:t>7638240710</w:t>
            </w:r>
          </w:p>
        </w:tc>
        <w:tc>
          <w:tcPr>
            <w:tcW w:w="850" w:type="dxa"/>
            <w:vAlign w:val="center"/>
          </w:tcPr>
          <w:p w:rsidR="009B0748" w:rsidRPr="009B0748" w:rsidRDefault="009B0748" w:rsidP="00540BD7">
            <w:pPr>
              <w:jc w:val="center"/>
              <w:rPr>
                <w:sz w:val="20"/>
                <w:szCs w:val="20"/>
                <w:highlight w:val="yellow"/>
              </w:rPr>
            </w:pPr>
            <w:r w:rsidRPr="009B0748">
              <w:rPr>
                <w:sz w:val="20"/>
                <w:szCs w:val="20"/>
              </w:rPr>
              <w:t>300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Социальные выплаты гражданам, кроме пу</w:t>
            </w:r>
            <w:r w:rsidRPr="009B0748">
              <w:rPr>
                <w:sz w:val="20"/>
                <w:szCs w:val="20"/>
              </w:rPr>
              <w:t>б</w:t>
            </w:r>
            <w:r w:rsidRPr="009B0748">
              <w:rPr>
                <w:sz w:val="20"/>
                <w:szCs w:val="20"/>
              </w:rPr>
              <w:t>личных нормативных с</w:t>
            </w:r>
            <w:r w:rsidRPr="009B0748">
              <w:rPr>
                <w:sz w:val="20"/>
                <w:szCs w:val="20"/>
              </w:rPr>
              <w:t>о</w:t>
            </w:r>
            <w:r w:rsidRPr="009B0748">
              <w:rPr>
                <w:sz w:val="20"/>
                <w:szCs w:val="20"/>
              </w:rPr>
              <w:t>циальных выплат</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rPr>
            </w:pPr>
            <w:r w:rsidRPr="009B0748">
              <w:rPr>
                <w:sz w:val="20"/>
                <w:szCs w:val="20"/>
              </w:rPr>
              <w:t>7638240710</w:t>
            </w:r>
          </w:p>
        </w:tc>
        <w:tc>
          <w:tcPr>
            <w:tcW w:w="850" w:type="dxa"/>
            <w:vAlign w:val="center"/>
          </w:tcPr>
          <w:p w:rsidR="009B0748" w:rsidRPr="009B0748" w:rsidRDefault="009B0748" w:rsidP="00540BD7">
            <w:pPr>
              <w:jc w:val="center"/>
              <w:rPr>
                <w:sz w:val="20"/>
                <w:szCs w:val="20"/>
              </w:rPr>
            </w:pPr>
            <w:r w:rsidRPr="009B0748">
              <w:rPr>
                <w:sz w:val="20"/>
                <w:szCs w:val="20"/>
              </w:rPr>
              <w:t>3</w:t>
            </w:r>
            <w:r w:rsidRPr="009B0748">
              <w:rPr>
                <w:sz w:val="20"/>
                <w:szCs w:val="20"/>
                <w:lang w:val="en-US"/>
              </w:rPr>
              <w:t>2</w:t>
            </w:r>
            <w:r w:rsidRPr="009B0748">
              <w:rPr>
                <w:sz w:val="20"/>
                <w:szCs w:val="20"/>
              </w:rPr>
              <w:t>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center"/>
          </w:tcPr>
          <w:p w:rsidR="009B0748" w:rsidRPr="009B0748" w:rsidRDefault="009B0748" w:rsidP="00540BD7">
            <w:pPr>
              <w:rPr>
                <w:sz w:val="20"/>
                <w:szCs w:val="20"/>
              </w:rPr>
            </w:pPr>
            <w:proofErr w:type="spellStart"/>
            <w:r w:rsidRPr="009B0748">
              <w:rPr>
                <w:sz w:val="20"/>
                <w:szCs w:val="20"/>
              </w:rPr>
              <w:t>Непрграммное</w:t>
            </w:r>
            <w:proofErr w:type="spellEnd"/>
            <w:r w:rsidRPr="009B0748">
              <w:rPr>
                <w:sz w:val="20"/>
                <w:szCs w:val="20"/>
              </w:rPr>
              <w:t xml:space="preserve"> напра</w:t>
            </w:r>
            <w:r w:rsidRPr="009B0748">
              <w:rPr>
                <w:sz w:val="20"/>
                <w:szCs w:val="20"/>
              </w:rPr>
              <w:t>в</w:t>
            </w:r>
            <w:r w:rsidRPr="009B0748">
              <w:rPr>
                <w:sz w:val="20"/>
                <w:szCs w:val="20"/>
              </w:rPr>
              <w:t>ление расходов</w:t>
            </w:r>
          </w:p>
          <w:p w:rsidR="009B0748" w:rsidRPr="009B0748" w:rsidRDefault="009B0748" w:rsidP="00540BD7">
            <w:pPr>
              <w:rPr>
                <w:sz w:val="20"/>
                <w:szCs w:val="20"/>
              </w:rPr>
            </w:pP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center"/>
          </w:tcPr>
          <w:p w:rsidR="009B0748" w:rsidRPr="009B0748" w:rsidRDefault="009B0748" w:rsidP="00540BD7">
            <w:pPr>
              <w:rPr>
                <w:sz w:val="20"/>
                <w:szCs w:val="20"/>
              </w:rPr>
            </w:pPr>
            <w:proofErr w:type="spellStart"/>
            <w:proofErr w:type="gramStart"/>
            <w:r w:rsidRPr="009B0748">
              <w:rPr>
                <w:sz w:val="20"/>
                <w:szCs w:val="20"/>
              </w:rPr>
              <w:t>Софинансирование</w:t>
            </w:r>
            <w:proofErr w:type="spellEnd"/>
            <w:r w:rsidRPr="009B0748">
              <w:rPr>
                <w:sz w:val="20"/>
                <w:szCs w:val="20"/>
              </w:rPr>
              <w:t xml:space="preserve"> за счет средств местного бюджета расходного обязательства по оказанию помощи </w:t>
            </w:r>
            <w:proofErr w:type="spellStart"/>
            <w:r w:rsidRPr="009B0748">
              <w:rPr>
                <w:sz w:val="20"/>
                <w:szCs w:val="20"/>
              </w:rPr>
              <w:t>времо</w:t>
            </w:r>
            <w:r w:rsidRPr="009B0748">
              <w:rPr>
                <w:sz w:val="20"/>
                <w:szCs w:val="20"/>
              </w:rPr>
              <w:t>н</w:t>
            </w:r>
            <w:r w:rsidRPr="009B0748">
              <w:rPr>
                <w:sz w:val="20"/>
                <w:szCs w:val="20"/>
              </w:rPr>
              <w:t>те</w:t>
            </w:r>
            <w:proofErr w:type="spellEnd"/>
            <w:r w:rsidRPr="009B0748">
              <w:rPr>
                <w:sz w:val="20"/>
                <w:szCs w:val="20"/>
              </w:rPr>
              <w:t xml:space="preserve"> и (или) переустройстве ж</w:t>
            </w:r>
            <w:r w:rsidRPr="009B0748">
              <w:rPr>
                <w:sz w:val="20"/>
                <w:szCs w:val="20"/>
              </w:rPr>
              <w:t>и</w:t>
            </w:r>
            <w:r w:rsidRPr="009B0748">
              <w:rPr>
                <w:sz w:val="20"/>
                <w:szCs w:val="20"/>
              </w:rPr>
              <w:t>лых помещений граждан, не стоящих на учете в качестве нуждающихся в улучшении ж</w:t>
            </w:r>
            <w:r w:rsidRPr="009B0748">
              <w:rPr>
                <w:sz w:val="20"/>
                <w:szCs w:val="20"/>
              </w:rPr>
              <w:t>и</w:t>
            </w:r>
            <w:r w:rsidRPr="009B0748">
              <w:rPr>
                <w:sz w:val="20"/>
                <w:szCs w:val="20"/>
              </w:rPr>
              <w:t>лищных условий и не реализовавших свое право на улучшение жилищных условий за счет средств фед</w:t>
            </w:r>
            <w:r w:rsidRPr="009B0748">
              <w:rPr>
                <w:sz w:val="20"/>
                <w:szCs w:val="20"/>
              </w:rPr>
              <w:t>е</w:t>
            </w:r>
            <w:r w:rsidRPr="009B0748">
              <w:rPr>
                <w:sz w:val="20"/>
                <w:szCs w:val="20"/>
              </w:rPr>
              <w:t>рального и областн</w:t>
            </w:r>
            <w:r w:rsidRPr="009B0748">
              <w:rPr>
                <w:sz w:val="20"/>
                <w:szCs w:val="20"/>
              </w:rPr>
              <w:t>о</w:t>
            </w:r>
            <w:r w:rsidRPr="009B0748">
              <w:rPr>
                <w:sz w:val="20"/>
                <w:szCs w:val="20"/>
              </w:rPr>
              <w:t>го бюджетов в 2009 и п</w:t>
            </w:r>
            <w:r w:rsidRPr="009B0748">
              <w:rPr>
                <w:sz w:val="20"/>
                <w:szCs w:val="20"/>
              </w:rPr>
              <w:t>о</w:t>
            </w:r>
            <w:r w:rsidRPr="009B0748">
              <w:rPr>
                <w:sz w:val="20"/>
                <w:szCs w:val="20"/>
              </w:rPr>
              <w:t>следующих годах, из числа: участников и и</w:t>
            </w:r>
            <w:r w:rsidRPr="009B0748">
              <w:rPr>
                <w:sz w:val="20"/>
                <w:szCs w:val="20"/>
              </w:rPr>
              <w:t>н</w:t>
            </w:r>
            <w:r w:rsidRPr="009B0748">
              <w:rPr>
                <w:sz w:val="20"/>
                <w:szCs w:val="20"/>
              </w:rPr>
              <w:t>валидов Великой Отечестве</w:t>
            </w:r>
            <w:r w:rsidRPr="009B0748">
              <w:rPr>
                <w:sz w:val="20"/>
                <w:szCs w:val="20"/>
              </w:rPr>
              <w:t>н</w:t>
            </w:r>
            <w:r w:rsidRPr="009B0748">
              <w:rPr>
                <w:sz w:val="20"/>
                <w:szCs w:val="20"/>
              </w:rPr>
              <w:t>ной войны 1941 – 1945</w:t>
            </w:r>
            <w:proofErr w:type="gramEnd"/>
            <w:r w:rsidRPr="009B0748">
              <w:rPr>
                <w:sz w:val="20"/>
                <w:szCs w:val="20"/>
              </w:rPr>
              <w:t xml:space="preserve"> годов; тружен</w:t>
            </w:r>
            <w:r w:rsidRPr="009B0748">
              <w:rPr>
                <w:sz w:val="20"/>
                <w:szCs w:val="20"/>
              </w:rPr>
              <w:t>и</w:t>
            </w:r>
            <w:r w:rsidRPr="009B0748">
              <w:rPr>
                <w:sz w:val="20"/>
                <w:szCs w:val="20"/>
              </w:rPr>
              <w:t>ков тыла военных лет; лиц, награжденных зн</w:t>
            </w:r>
            <w:r w:rsidRPr="009B0748">
              <w:rPr>
                <w:sz w:val="20"/>
                <w:szCs w:val="20"/>
              </w:rPr>
              <w:t>а</w:t>
            </w:r>
            <w:r w:rsidRPr="009B0748">
              <w:rPr>
                <w:sz w:val="20"/>
                <w:szCs w:val="20"/>
              </w:rPr>
              <w:t>ком «Жителю блокадн</w:t>
            </w:r>
            <w:r w:rsidRPr="009B0748">
              <w:rPr>
                <w:sz w:val="20"/>
                <w:szCs w:val="20"/>
              </w:rPr>
              <w:t>о</w:t>
            </w:r>
            <w:r w:rsidRPr="009B0748">
              <w:rPr>
                <w:sz w:val="20"/>
                <w:szCs w:val="20"/>
              </w:rPr>
              <w:t>го Ленинграда»; бывших несовершенн</w:t>
            </w:r>
            <w:r w:rsidRPr="009B0748">
              <w:rPr>
                <w:sz w:val="20"/>
                <w:szCs w:val="20"/>
              </w:rPr>
              <w:t>о</w:t>
            </w:r>
            <w:r w:rsidRPr="009B0748">
              <w:rPr>
                <w:sz w:val="20"/>
                <w:szCs w:val="20"/>
              </w:rPr>
              <w:t>летних узников концлаг</w:t>
            </w:r>
            <w:r w:rsidRPr="009B0748">
              <w:rPr>
                <w:sz w:val="20"/>
                <w:szCs w:val="20"/>
              </w:rPr>
              <w:t>е</w:t>
            </w:r>
            <w:r w:rsidRPr="009B0748">
              <w:rPr>
                <w:sz w:val="20"/>
                <w:szCs w:val="20"/>
              </w:rPr>
              <w:t>рей; вдов погибших (уме</w:t>
            </w:r>
            <w:r w:rsidRPr="009B0748">
              <w:rPr>
                <w:sz w:val="20"/>
                <w:szCs w:val="20"/>
              </w:rPr>
              <w:t>р</w:t>
            </w:r>
            <w:r w:rsidRPr="009B0748">
              <w:rPr>
                <w:sz w:val="20"/>
                <w:szCs w:val="20"/>
              </w:rPr>
              <w:t>ших)  участников Вел</w:t>
            </w:r>
            <w:r w:rsidRPr="009B0748">
              <w:rPr>
                <w:sz w:val="20"/>
                <w:szCs w:val="20"/>
              </w:rPr>
              <w:t>и</w:t>
            </w:r>
            <w:r w:rsidRPr="009B0748">
              <w:rPr>
                <w:sz w:val="20"/>
                <w:szCs w:val="20"/>
              </w:rPr>
              <w:t>кой Отечественной войны 1941 – 1945 годов, не вступивших в п</w:t>
            </w:r>
            <w:r w:rsidRPr="009B0748">
              <w:rPr>
                <w:sz w:val="20"/>
                <w:szCs w:val="20"/>
              </w:rPr>
              <w:t>о</w:t>
            </w:r>
            <w:r w:rsidRPr="009B0748">
              <w:rPr>
                <w:sz w:val="20"/>
                <w:szCs w:val="20"/>
              </w:rPr>
              <w:t>вторный брак,  на 2013 год и на плановый п</w:t>
            </w:r>
            <w:r w:rsidRPr="009B0748">
              <w:rPr>
                <w:sz w:val="20"/>
                <w:szCs w:val="20"/>
              </w:rPr>
              <w:t>е</w:t>
            </w:r>
            <w:r w:rsidRPr="009B0748">
              <w:rPr>
                <w:sz w:val="20"/>
                <w:szCs w:val="20"/>
              </w:rPr>
              <w:t>риод 2014 и 2015 годов</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lang w:val="en-US"/>
              </w:rPr>
            </w:pPr>
            <w:r w:rsidRPr="009B0748">
              <w:rPr>
                <w:sz w:val="20"/>
                <w:szCs w:val="20"/>
              </w:rPr>
              <w:t>99000</w:t>
            </w:r>
            <w:r w:rsidRPr="009B0748">
              <w:rPr>
                <w:sz w:val="20"/>
                <w:szCs w:val="20"/>
                <w:lang w:val="en-US"/>
              </w:rPr>
              <w:t>S0710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right"/>
              <w:rPr>
                <w:sz w:val="20"/>
                <w:szCs w:val="20"/>
                <w:lang w:val="en-US"/>
              </w:rPr>
            </w:pPr>
            <w:r w:rsidRPr="009B0748">
              <w:rPr>
                <w:sz w:val="20"/>
                <w:szCs w:val="20"/>
                <w:lang w:val="en-US"/>
              </w:rPr>
              <w:t>50</w:t>
            </w:r>
            <w:r w:rsidRPr="009B0748">
              <w:rPr>
                <w:sz w:val="20"/>
                <w:szCs w:val="20"/>
              </w:rPr>
              <w:t>,</w:t>
            </w:r>
            <w:r w:rsidRPr="009B0748">
              <w:rPr>
                <w:sz w:val="20"/>
                <w:szCs w:val="20"/>
                <w:lang w:val="en-US"/>
              </w:rPr>
              <w:t>0</w:t>
            </w:r>
          </w:p>
        </w:tc>
        <w:tc>
          <w:tcPr>
            <w:tcW w:w="1417"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p>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Социальное обеспеч</w:t>
            </w:r>
            <w:r w:rsidRPr="009B0748">
              <w:rPr>
                <w:sz w:val="20"/>
                <w:szCs w:val="20"/>
              </w:rPr>
              <w:t>е</w:t>
            </w:r>
            <w:r w:rsidRPr="009B0748">
              <w:rPr>
                <w:sz w:val="20"/>
                <w:szCs w:val="20"/>
              </w:rPr>
              <w:t>ние и иные выплаты насел</w:t>
            </w:r>
            <w:r w:rsidRPr="009B0748">
              <w:rPr>
                <w:sz w:val="20"/>
                <w:szCs w:val="20"/>
              </w:rPr>
              <w:t>е</w:t>
            </w:r>
            <w:r w:rsidRPr="009B0748">
              <w:rPr>
                <w:sz w:val="20"/>
                <w:szCs w:val="20"/>
              </w:rPr>
              <w:t>нию</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rPr>
            </w:pPr>
            <w:r w:rsidRPr="009B0748">
              <w:rPr>
                <w:sz w:val="20"/>
                <w:szCs w:val="20"/>
              </w:rPr>
              <w:t>99000</w:t>
            </w:r>
            <w:r w:rsidRPr="009B0748">
              <w:rPr>
                <w:sz w:val="20"/>
                <w:szCs w:val="20"/>
                <w:lang w:val="en-US"/>
              </w:rPr>
              <w:t>S0710</w:t>
            </w:r>
          </w:p>
        </w:tc>
        <w:tc>
          <w:tcPr>
            <w:tcW w:w="850" w:type="dxa"/>
            <w:vAlign w:val="center"/>
          </w:tcPr>
          <w:p w:rsidR="009B0748" w:rsidRPr="009B0748" w:rsidRDefault="009B0748" w:rsidP="00540BD7">
            <w:pPr>
              <w:jc w:val="center"/>
              <w:rPr>
                <w:sz w:val="20"/>
                <w:szCs w:val="20"/>
              </w:rPr>
            </w:pPr>
            <w:r w:rsidRPr="009B0748">
              <w:rPr>
                <w:sz w:val="20"/>
                <w:szCs w:val="20"/>
              </w:rPr>
              <w:t>300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Социальные выплаты гражданам, кроме пу</w:t>
            </w:r>
            <w:r w:rsidRPr="009B0748">
              <w:rPr>
                <w:sz w:val="20"/>
                <w:szCs w:val="20"/>
              </w:rPr>
              <w:t>б</w:t>
            </w:r>
            <w:r w:rsidRPr="009B0748">
              <w:rPr>
                <w:sz w:val="20"/>
                <w:szCs w:val="20"/>
              </w:rPr>
              <w:t>личных нормативных с</w:t>
            </w:r>
            <w:r w:rsidRPr="009B0748">
              <w:rPr>
                <w:sz w:val="20"/>
                <w:szCs w:val="20"/>
              </w:rPr>
              <w:t>о</w:t>
            </w:r>
            <w:r w:rsidRPr="009B0748">
              <w:rPr>
                <w:sz w:val="20"/>
                <w:szCs w:val="20"/>
              </w:rPr>
              <w:t>циальных выплат</w:t>
            </w:r>
          </w:p>
        </w:tc>
        <w:tc>
          <w:tcPr>
            <w:tcW w:w="850" w:type="dxa"/>
            <w:vAlign w:val="center"/>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1003</w:t>
            </w:r>
          </w:p>
        </w:tc>
        <w:tc>
          <w:tcPr>
            <w:tcW w:w="1276" w:type="dxa"/>
            <w:vAlign w:val="center"/>
          </w:tcPr>
          <w:p w:rsidR="009B0748" w:rsidRPr="009B0748" w:rsidRDefault="009B0748" w:rsidP="00540BD7">
            <w:pPr>
              <w:jc w:val="center"/>
              <w:rPr>
                <w:sz w:val="20"/>
                <w:szCs w:val="20"/>
              </w:rPr>
            </w:pPr>
            <w:r w:rsidRPr="009B0748">
              <w:rPr>
                <w:sz w:val="20"/>
                <w:szCs w:val="20"/>
              </w:rPr>
              <w:t>99000</w:t>
            </w:r>
            <w:r w:rsidRPr="009B0748">
              <w:rPr>
                <w:sz w:val="20"/>
                <w:szCs w:val="20"/>
                <w:lang w:val="en-US"/>
              </w:rPr>
              <w:t>S0710</w:t>
            </w:r>
          </w:p>
        </w:tc>
        <w:tc>
          <w:tcPr>
            <w:tcW w:w="850" w:type="dxa"/>
            <w:vAlign w:val="center"/>
          </w:tcPr>
          <w:p w:rsidR="009B0748" w:rsidRPr="009B0748" w:rsidRDefault="009B0748" w:rsidP="00540BD7">
            <w:pPr>
              <w:jc w:val="center"/>
              <w:rPr>
                <w:sz w:val="20"/>
                <w:szCs w:val="20"/>
              </w:rPr>
            </w:pPr>
            <w:r w:rsidRPr="009B0748">
              <w:rPr>
                <w:sz w:val="20"/>
                <w:szCs w:val="20"/>
              </w:rPr>
              <w:t>3</w:t>
            </w:r>
            <w:r w:rsidRPr="009B0748">
              <w:rPr>
                <w:sz w:val="20"/>
                <w:szCs w:val="20"/>
                <w:lang w:val="en-US"/>
              </w:rPr>
              <w:t>2</w:t>
            </w:r>
            <w:r w:rsidRPr="009B0748">
              <w:rPr>
                <w:sz w:val="20"/>
                <w:szCs w:val="20"/>
              </w:rPr>
              <w:t>0</w:t>
            </w:r>
          </w:p>
        </w:tc>
        <w:tc>
          <w:tcPr>
            <w:tcW w:w="1418" w:type="dxa"/>
            <w:noWrap/>
            <w:vAlign w:val="center"/>
          </w:tcPr>
          <w:p w:rsidR="009B0748" w:rsidRPr="009B0748" w:rsidRDefault="009B0748" w:rsidP="00540BD7">
            <w:pPr>
              <w:ind w:right="284"/>
              <w:jc w:val="right"/>
              <w:rPr>
                <w:sz w:val="20"/>
                <w:szCs w:val="20"/>
              </w:rPr>
            </w:pPr>
            <w:r w:rsidRPr="009B0748">
              <w:rPr>
                <w:sz w:val="20"/>
                <w:szCs w:val="20"/>
              </w:rPr>
              <w:t>50,0</w:t>
            </w:r>
          </w:p>
        </w:tc>
        <w:tc>
          <w:tcPr>
            <w:tcW w:w="1417" w:type="dxa"/>
          </w:tcPr>
          <w:p w:rsidR="009B0748" w:rsidRPr="009B0748" w:rsidRDefault="009B0748" w:rsidP="00540BD7">
            <w:pPr>
              <w:ind w:right="284"/>
              <w:jc w:val="right"/>
              <w:rPr>
                <w:sz w:val="20"/>
                <w:szCs w:val="20"/>
              </w:rPr>
            </w:pPr>
            <w:r w:rsidRPr="009B0748">
              <w:rPr>
                <w:sz w:val="20"/>
                <w:szCs w:val="20"/>
              </w:rPr>
              <w:t>50,0</w:t>
            </w:r>
          </w:p>
        </w:tc>
        <w:tc>
          <w:tcPr>
            <w:tcW w:w="1418" w:type="dxa"/>
          </w:tcPr>
          <w:p w:rsidR="009B0748" w:rsidRPr="009B0748" w:rsidRDefault="009B0748" w:rsidP="00540BD7">
            <w:pPr>
              <w:ind w:right="284"/>
              <w:jc w:val="right"/>
              <w:rPr>
                <w:sz w:val="20"/>
                <w:szCs w:val="20"/>
              </w:rPr>
            </w:pPr>
            <w:r w:rsidRPr="009B0748">
              <w:rPr>
                <w:sz w:val="20"/>
                <w:szCs w:val="20"/>
              </w:rPr>
              <w:t>50,0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t>Физическая культура и спорт</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b/>
                <w:bCs/>
                <w:sz w:val="20"/>
                <w:szCs w:val="20"/>
              </w:rPr>
            </w:pPr>
            <w:r w:rsidRPr="009B0748">
              <w:rPr>
                <w:b/>
                <w:bCs/>
                <w:sz w:val="20"/>
                <w:szCs w:val="20"/>
              </w:rPr>
              <w:t>1100</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center"/>
              <w:rPr>
                <w:b/>
                <w:bCs/>
                <w:sz w:val="20"/>
                <w:szCs w:val="20"/>
              </w:rPr>
            </w:pPr>
            <w:r w:rsidRPr="009B0748">
              <w:rPr>
                <w:b/>
                <w:bCs/>
                <w:sz w:val="20"/>
                <w:szCs w:val="20"/>
              </w:rPr>
              <w:t>721,95</w:t>
            </w:r>
          </w:p>
        </w:tc>
        <w:tc>
          <w:tcPr>
            <w:tcW w:w="1417" w:type="dxa"/>
          </w:tcPr>
          <w:p w:rsidR="009B0748" w:rsidRPr="009B0748" w:rsidRDefault="009B0748" w:rsidP="00540BD7">
            <w:pPr>
              <w:ind w:right="284"/>
              <w:jc w:val="center"/>
              <w:rPr>
                <w:b/>
                <w:bCs/>
                <w:sz w:val="20"/>
                <w:szCs w:val="20"/>
              </w:rPr>
            </w:pPr>
            <w:r w:rsidRPr="009B0748">
              <w:rPr>
                <w:b/>
                <w:bCs/>
                <w:sz w:val="20"/>
                <w:szCs w:val="20"/>
              </w:rPr>
              <w:t>1101,80</w:t>
            </w:r>
          </w:p>
        </w:tc>
        <w:tc>
          <w:tcPr>
            <w:tcW w:w="1418" w:type="dxa"/>
          </w:tcPr>
          <w:p w:rsidR="009B0748" w:rsidRPr="009B0748" w:rsidRDefault="009B0748" w:rsidP="00540BD7">
            <w:pPr>
              <w:ind w:right="284"/>
              <w:jc w:val="center"/>
              <w:rPr>
                <w:b/>
                <w:bCs/>
                <w:sz w:val="20"/>
                <w:szCs w:val="20"/>
              </w:rPr>
            </w:pPr>
            <w:r w:rsidRPr="009B0748">
              <w:rPr>
                <w:b/>
                <w:bCs/>
                <w:sz w:val="20"/>
                <w:szCs w:val="20"/>
              </w:rPr>
              <w:t>852,80</w:t>
            </w: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t>Физическая культура</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b/>
                <w:bCs/>
                <w:sz w:val="20"/>
                <w:szCs w:val="20"/>
              </w:rPr>
            </w:pPr>
            <w:r w:rsidRPr="009B0748">
              <w:rPr>
                <w:b/>
                <w:bCs/>
                <w:sz w:val="20"/>
                <w:szCs w:val="20"/>
              </w:rPr>
              <w:t>1101</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center"/>
              <w:rPr>
                <w:b/>
                <w:bCs/>
                <w:sz w:val="20"/>
                <w:szCs w:val="20"/>
              </w:rPr>
            </w:pPr>
            <w:r w:rsidRPr="009B0748">
              <w:rPr>
                <w:b/>
                <w:bCs/>
                <w:sz w:val="20"/>
                <w:szCs w:val="20"/>
              </w:rPr>
              <w:t>300,60</w:t>
            </w:r>
          </w:p>
        </w:tc>
        <w:tc>
          <w:tcPr>
            <w:tcW w:w="1417" w:type="dxa"/>
          </w:tcPr>
          <w:p w:rsidR="009B0748" w:rsidRPr="009B0748" w:rsidRDefault="009B0748" w:rsidP="00540BD7">
            <w:pPr>
              <w:ind w:right="284"/>
              <w:jc w:val="center"/>
              <w:rPr>
                <w:b/>
                <w:bCs/>
                <w:sz w:val="20"/>
                <w:szCs w:val="20"/>
              </w:rPr>
            </w:pPr>
            <w:r w:rsidRPr="009B0748">
              <w:rPr>
                <w:b/>
                <w:bCs/>
                <w:sz w:val="20"/>
                <w:szCs w:val="20"/>
              </w:rPr>
              <w:t>301,80</w:t>
            </w:r>
          </w:p>
        </w:tc>
        <w:tc>
          <w:tcPr>
            <w:tcW w:w="1418" w:type="dxa"/>
          </w:tcPr>
          <w:p w:rsidR="009B0748" w:rsidRPr="009B0748" w:rsidRDefault="009B0748" w:rsidP="00540BD7">
            <w:pPr>
              <w:ind w:right="284"/>
              <w:jc w:val="center"/>
              <w:rPr>
                <w:b/>
                <w:bCs/>
                <w:sz w:val="20"/>
                <w:szCs w:val="20"/>
              </w:rPr>
            </w:pPr>
            <w:r w:rsidRPr="009B0748">
              <w:rPr>
                <w:b/>
                <w:bCs/>
                <w:sz w:val="20"/>
                <w:szCs w:val="20"/>
              </w:rPr>
              <w:t>302,80</w:t>
            </w:r>
          </w:p>
        </w:tc>
      </w:tr>
      <w:tr w:rsidR="009B0748" w:rsidRPr="009B0748" w:rsidTr="00540BD7">
        <w:trPr>
          <w:trHeight w:val="315"/>
        </w:trPr>
        <w:tc>
          <w:tcPr>
            <w:tcW w:w="2978" w:type="dxa"/>
            <w:vAlign w:val="bottom"/>
          </w:tcPr>
          <w:p w:rsidR="009B0748" w:rsidRPr="009B0748" w:rsidRDefault="009B0748" w:rsidP="00540BD7">
            <w:pPr>
              <w:rPr>
                <w:bCs/>
                <w:sz w:val="20"/>
                <w:szCs w:val="20"/>
              </w:rPr>
            </w:pPr>
            <w:proofErr w:type="spellStart"/>
            <w:r w:rsidRPr="009B0748">
              <w:rPr>
                <w:bCs/>
                <w:sz w:val="20"/>
                <w:szCs w:val="20"/>
              </w:rPr>
              <w:t>Муниципиальная</w:t>
            </w:r>
            <w:proofErr w:type="spellEnd"/>
            <w:r w:rsidRPr="009B0748">
              <w:rPr>
                <w:bCs/>
                <w:sz w:val="20"/>
                <w:szCs w:val="20"/>
              </w:rPr>
              <w:t xml:space="preserve"> пр</w:t>
            </w:r>
            <w:r w:rsidRPr="009B0748">
              <w:rPr>
                <w:bCs/>
                <w:sz w:val="20"/>
                <w:szCs w:val="20"/>
              </w:rPr>
              <w:t>о</w:t>
            </w:r>
            <w:r w:rsidRPr="009B0748">
              <w:rPr>
                <w:bCs/>
                <w:sz w:val="20"/>
                <w:szCs w:val="20"/>
              </w:rPr>
              <w:t>грамма «Социальное развитие Томского района на 2016-2020 г</w:t>
            </w:r>
            <w:r w:rsidRPr="009B0748">
              <w:rPr>
                <w:bCs/>
                <w:sz w:val="20"/>
                <w:szCs w:val="20"/>
              </w:rPr>
              <w:t>о</w:t>
            </w:r>
            <w:r w:rsidRPr="009B0748">
              <w:rPr>
                <w:bCs/>
                <w:sz w:val="20"/>
                <w:szCs w:val="20"/>
              </w:rPr>
              <w:t>ды»</w:t>
            </w:r>
          </w:p>
        </w:tc>
        <w:tc>
          <w:tcPr>
            <w:tcW w:w="850" w:type="dxa"/>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rPr>
            </w:pPr>
            <w:r w:rsidRPr="009B0748">
              <w:rPr>
                <w:sz w:val="20"/>
                <w:szCs w:val="20"/>
              </w:rPr>
              <w:t>7600000000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Подпрограмма «Разв</w:t>
            </w:r>
            <w:r w:rsidRPr="009B0748">
              <w:rPr>
                <w:sz w:val="20"/>
                <w:szCs w:val="20"/>
              </w:rPr>
              <w:t>и</w:t>
            </w:r>
            <w:r w:rsidRPr="009B0748">
              <w:rPr>
                <w:sz w:val="20"/>
                <w:szCs w:val="20"/>
              </w:rPr>
              <w:t>тие физической культ</w:t>
            </w:r>
            <w:r w:rsidRPr="009B0748">
              <w:rPr>
                <w:sz w:val="20"/>
                <w:szCs w:val="20"/>
              </w:rPr>
              <w:t>у</w:t>
            </w:r>
            <w:r w:rsidRPr="009B0748">
              <w:rPr>
                <w:sz w:val="20"/>
                <w:szCs w:val="20"/>
              </w:rPr>
              <w:t>ры и спорта на террит</w:t>
            </w:r>
            <w:r w:rsidRPr="009B0748">
              <w:rPr>
                <w:sz w:val="20"/>
                <w:szCs w:val="20"/>
              </w:rPr>
              <w:t>о</w:t>
            </w:r>
            <w:r w:rsidRPr="009B0748">
              <w:rPr>
                <w:sz w:val="20"/>
                <w:szCs w:val="20"/>
              </w:rPr>
              <w:t>рии Томского района»</w:t>
            </w:r>
          </w:p>
        </w:tc>
        <w:tc>
          <w:tcPr>
            <w:tcW w:w="850" w:type="dxa"/>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rPr>
            </w:pPr>
            <w:r w:rsidRPr="009B0748">
              <w:rPr>
                <w:sz w:val="20"/>
                <w:szCs w:val="20"/>
              </w:rPr>
              <w:t>7620000000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270,90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Основное мероприятие «Создание благоприя</w:t>
            </w:r>
            <w:r w:rsidRPr="009B0748">
              <w:rPr>
                <w:sz w:val="20"/>
                <w:szCs w:val="20"/>
              </w:rPr>
              <w:t>т</w:t>
            </w:r>
            <w:r w:rsidRPr="009B0748">
              <w:rPr>
                <w:sz w:val="20"/>
                <w:szCs w:val="20"/>
              </w:rPr>
              <w:t>ных условий для увел</w:t>
            </w:r>
            <w:r w:rsidRPr="009B0748">
              <w:rPr>
                <w:sz w:val="20"/>
                <w:szCs w:val="20"/>
              </w:rPr>
              <w:t>и</w:t>
            </w:r>
            <w:r w:rsidRPr="009B0748">
              <w:rPr>
                <w:sz w:val="20"/>
                <w:szCs w:val="20"/>
              </w:rPr>
              <w:t>чения охвата населения спортом и физич</w:t>
            </w:r>
            <w:r w:rsidRPr="009B0748">
              <w:rPr>
                <w:sz w:val="20"/>
                <w:szCs w:val="20"/>
              </w:rPr>
              <w:t>е</w:t>
            </w:r>
            <w:r w:rsidRPr="009B0748">
              <w:rPr>
                <w:sz w:val="20"/>
                <w:szCs w:val="20"/>
              </w:rPr>
              <w:t>ской культурой»</w:t>
            </w:r>
          </w:p>
        </w:tc>
        <w:tc>
          <w:tcPr>
            <w:tcW w:w="850" w:type="dxa"/>
          </w:tcPr>
          <w:p w:rsidR="009B0748" w:rsidRPr="009B0748" w:rsidRDefault="009B0748" w:rsidP="00540BD7">
            <w:pPr>
              <w:jc w:val="cente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rPr>
            </w:pPr>
            <w:r w:rsidRPr="009B0748">
              <w:rPr>
                <w:sz w:val="20"/>
                <w:szCs w:val="20"/>
              </w:rPr>
              <w:t>762Р000000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270,90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Обеспечение условий для развития физич</w:t>
            </w:r>
            <w:r w:rsidRPr="009B0748">
              <w:rPr>
                <w:sz w:val="20"/>
                <w:szCs w:val="20"/>
              </w:rPr>
              <w:t>е</w:t>
            </w:r>
            <w:r w:rsidRPr="009B0748">
              <w:rPr>
                <w:sz w:val="20"/>
                <w:szCs w:val="20"/>
              </w:rPr>
              <w:t>ской культуры и масс</w:t>
            </w:r>
            <w:r w:rsidRPr="009B0748">
              <w:rPr>
                <w:sz w:val="20"/>
                <w:szCs w:val="20"/>
              </w:rPr>
              <w:t>о</w:t>
            </w:r>
            <w:r w:rsidRPr="009B0748">
              <w:rPr>
                <w:sz w:val="20"/>
                <w:szCs w:val="20"/>
              </w:rPr>
              <w:t>вого спорта</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rPr>
            </w:pPr>
            <w:r w:rsidRPr="009B0748">
              <w:rPr>
                <w:sz w:val="20"/>
                <w:szCs w:val="20"/>
              </w:rPr>
              <w:t>762Р540008</w:t>
            </w: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270,90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lastRenderedPageBreak/>
              <w:t>Предоставление субс</w:t>
            </w:r>
            <w:r w:rsidRPr="009B0748">
              <w:rPr>
                <w:sz w:val="20"/>
                <w:szCs w:val="20"/>
              </w:rPr>
              <w:t>и</w:t>
            </w:r>
            <w:r w:rsidRPr="009B0748">
              <w:rPr>
                <w:sz w:val="20"/>
                <w:szCs w:val="20"/>
              </w:rPr>
              <w:t>дий бюджетным, авт</w:t>
            </w:r>
            <w:r w:rsidRPr="009B0748">
              <w:rPr>
                <w:sz w:val="20"/>
                <w:szCs w:val="20"/>
              </w:rPr>
              <w:t>о</w:t>
            </w:r>
            <w:r w:rsidRPr="009B0748">
              <w:rPr>
                <w:sz w:val="20"/>
                <w:szCs w:val="20"/>
              </w:rPr>
              <w:t>номным учреждениям и иным некоммерческим организ</w:t>
            </w:r>
            <w:r w:rsidRPr="009B0748">
              <w:rPr>
                <w:sz w:val="20"/>
                <w:szCs w:val="20"/>
              </w:rPr>
              <w:t>а</w:t>
            </w:r>
            <w:r w:rsidRPr="009B0748">
              <w:rPr>
                <w:sz w:val="20"/>
                <w:szCs w:val="20"/>
              </w:rPr>
              <w:t>циям</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rPr>
            </w:pPr>
            <w:r w:rsidRPr="009B0748">
              <w:rPr>
                <w:sz w:val="20"/>
                <w:szCs w:val="20"/>
              </w:rPr>
              <w:t>762Р540008</w:t>
            </w:r>
          </w:p>
        </w:tc>
        <w:tc>
          <w:tcPr>
            <w:tcW w:w="850" w:type="dxa"/>
            <w:vAlign w:val="center"/>
          </w:tcPr>
          <w:p w:rsidR="009B0748" w:rsidRPr="009B0748" w:rsidRDefault="009B0748" w:rsidP="00540BD7">
            <w:pPr>
              <w:jc w:val="center"/>
              <w:rPr>
                <w:bCs/>
                <w:sz w:val="20"/>
                <w:szCs w:val="20"/>
              </w:rPr>
            </w:pPr>
            <w:r w:rsidRPr="009B0748">
              <w:rPr>
                <w:bCs/>
                <w:sz w:val="20"/>
                <w:szCs w:val="20"/>
              </w:rPr>
              <w:t>600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270,90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270,90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 xml:space="preserve">Субсидии автономным учреждениям </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rPr>
            </w:pPr>
            <w:r w:rsidRPr="009B0748">
              <w:rPr>
                <w:sz w:val="20"/>
                <w:szCs w:val="20"/>
              </w:rPr>
              <w:t>762Р540008</w:t>
            </w:r>
          </w:p>
        </w:tc>
        <w:tc>
          <w:tcPr>
            <w:tcW w:w="850" w:type="dxa"/>
            <w:vAlign w:val="center"/>
          </w:tcPr>
          <w:p w:rsidR="009B0748" w:rsidRPr="009B0748" w:rsidRDefault="009B0748" w:rsidP="00540BD7">
            <w:pPr>
              <w:jc w:val="center"/>
              <w:rPr>
                <w:bCs/>
                <w:sz w:val="20"/>
                <w:szCs w:val="20"/>
              </w:rPr>
            </w:pPr>
            <w:r w:rsidRPr="009B0748">
              <w:rPr>
                <w:bCs/>
                <w:sz w:val="20"/>
                <w:szCs w:val="20"/>
              </w:rPr>
              <w:t>620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270,90</w:t>
            </w:r>
          </w:p>
        </w:tc>
        <w:tc>
          <w:tcPr>
            <w:tcW w:w="1417" w:type="dxa"/>
          </w:tcPr>
          <w:p w:rsidR="009B0748" w:rsidRPr="009B0748" w:rsidRDefault="009B0748" w:rsidP="00540BD7">
            <w:pPr>
              <w:ind w:right="284"/>
              <w:jc w:val="center"/>
              <w:rPr>
                <w:sz w:val="20"/>
                <w:szCs w:val="20"/>
              </w:rPr>
            </w:pPr>
            <w:r w:rsidRPr="009B0748">
              <w:rPr>
                <w:sz w:val="20"/>
                <w:szCs w:val="20"/>
              </w:rPr>
              <w:t>270,90</w:t>
            </w:r>
          </w:p>
        </w:tc>
        <w:tc>
          <w:tcPr>
            <w:tcW w:w="1418" w:type="dxa"/>
          </w:tcPr>
          <w:p w:rsidR="009B0748" w:rsidRPr="009B0748" w:rsidRDefault="009B0748" w:rsidP="00540BD7">
            <w:pPr>
              <w:ind w:right="284"/>
              <w:jc w:val="center"/>
              <w:rPr>
                <w:sz w:val="20"/>
                <w:szCs w:val="20"/>
              </w:rPr>
            </w:pPr>
            <w:r w:rsidRPr="009B0748">
              <w:rPr>
                <w:sz w:val="20"/>
                <w:szCs w:val="20"/>
              </w:rPr>
              <w:t>270,90</w:t>
            </w:r>
          </w:p>
        </w:tc>
      </w:tr>
      <w:tr w:rsidR="009B0748" w:rsidRPr="009B0748" w:rsidTr="00540BD7">
        <w:trPr>
          <w:trHeight w:val="315"/>
        </w:trPr>
        <w:tc>
          <w:tcPr>
            <w:tcW w:w="2978" w:type="dxa"/>
            <w:vAlign w:val="center"/>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bCs/>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29,70</w:t>
            </w:r>
          </w:p>
        </w:tc>
        <w:tc>
          <w:tcPr>
            <w:tcW w:w="1417" w:type="dxa"/>
          </w:tcPr>
          <w:p w:rsidR="009B0748" w:rsidRPr="009B0748" w:rsidRDefault="009B0748" w:rsidP="00540BD7">
            <w:pPr>
              <w:ind w:right="284"/>
              <w:jc w:val="center"/>
              <w:rPr>
                <w:sz w:val="20"/>
                <w:szCs w:val="20"/>
              </w:rPr>
            </w:pPr>
            <w:r w:rsidRPr="009B0748">
              <w:rPr>
                <w:sz w:val="20"/>
                <w:szCs w:val="20"/>
              </w:rPr>
              <w:t>30,90</w:t>
            </w:r>
          </w:p>
        </w:tc>
        <w:tc>
          <w:tcPr>
            <w:tcW w:w="1418" w:type="dxa"/>
          </w:tcPr>
          <w:p w:rsidR="009B0748" w:rsidRPr="009B0748" w:rsidRDefault="009B0748" w:rsidP="00540BD7">
            <w:pPr>
              <w:ind w:right="284"/>
              <w:jc w:val="center"/>
              <w:rPr>
                <w:sz w:val="20"/>
                <w:szCs w:val="20"/>
              </w:rPr>
            </w:pPr>
            <w:r w:rsidRPr="009B0748">
              <w:rPr>
                <w:sz w:val="20"/>
                <w:szCs w:val="20"/>
              </w:rPr>
              <w:t>31,90</w:t>
            </w:r>
          </w:p>
        </w:tc>
      </w:tr>
      <w:tr w:rsidR="009B0748" w:rsidRPr="009B0748" w:rsidTr="00540BD7">
        <w:trPr>
          <w:trHeight w:val="315"/>
        </w:trPr>
        <w:tc>
          <w:tcPr>
            <w:tcW w:w="2978" w:type="dxa"/>
            <w:vAlign w:val="bottom"/>
          </w:tcPr>
          <w:p w:rsidR="009B0748" w:rsidRPr="009B0748" w:rsidRDefault="009B0748" w:rsidP="00540BD7">
            <w:pPr>
              <w:rPr>
                <w:sz w:val="20"/>
                <w:szCs w:val="20"/>
              </w:rPr>
            </w:pPr>
            <w:proofErr w:type="spellStart"/>
            <w:r w:rsidRPr="009B0748">
              <w:rPr>
                <w:sz w:val="20"/>
                <w:szCs w:val="20"/>
              </w:rPr>
              <w:t>Софинансирование</w:t>
            </w:r>
            <w:proofErr w:type="spellEnd"/>
            <w:r w:rsidRPr="009B0748">
              <w:rPr>
                <w:sz w:val="20"/>
                <w:szCs w:val="20"/>
              </w:rPr>
              <w:t xml:space="preserve"> на обеспечение условий для развития физич</w:t>
            </w:r>
            <w:r w:rsidRPr="009B0748">
              <w:rPr>
                <w:sz w:val="20"/>
                <w:szCs w:val="20"/>
              </w:rPr>
              <w:t>е</w:t>
            </w:r>
            <w:r w:rsidRPr="009B0748">
              <w:rPr>
                <w:sz w:val="20"/>
                <w:szCs w:val="20"/>
              </w:rPr>
              <w:t>ской культуры и масс</w:t>
            </w:r>
            <w:r w:rsidRPr="009B0748">
              <w:rPr>
                <w:sz w:val="20"/>
                <w:szCs w:val="20"/>
              </w:rPr>
              <w:t>о</w:t>
            </w:r>
            <w:r w:rsidRPr="009B0748">
              <w:rPr>
                <w:sz w:val="20"/>
                <w:szCs w:val="20"/>
              </w:rPr>
              <w:t>вого спорта</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lang w:val="en-US"/>
              </w:rPr>
            </w:pPr>
            <w:r w:rsidRPr="009B0748">
              <w:rPr>
                <w:sz w:val="20"/>
                <w:szCs w:val="20"/>
              </w:rPr>
              <w:t>990Р5</w:t>
            </w:r>
            <w:r w:rsidRPr="009B0748">
              <w:rPr>
                <w:sz w:val="20"/>
                <w:szCs w:val="20"/>
                <w:lang w:val="en-US"/>
              </w:rPr>
              <w:t>S0008</w:t>
            </w:r>
          </w:p>
        </w:tc>
        <w:tc>
          <w:tcPr>
            <w:tcW w:w="850" w:type="dxa"/>
            <w:vAlign w:val="center"/>
          </w:tcPr>
          <w:p w:rsidR="009B0748" w:rsidRPr="009B0748" w:rsidRDefault="009B0748" w:rsidP="00540BD7">
            <w:pPr>
              <w:jc w:val="center"/>
              <w:rPr>
                <w:bCs/>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29,70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30,90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31,90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Предоставление субс</w:t>
            </w:r>
            <w:r w:rsidRPr="009B0748">
              <w:rPr>
                <w:sz w:val="20"/>
                <w:szCs w:val="20"/>
              </w:rPr>
              <w:t>и</w:t>
            </w:r>
            <w:r w:rsidRPr="009B0748">
              <w:rPr>
                <w:sz w:val="20"/>
                <w:szCs w:val="20"/>
              </w:rPr>
              <w:t>дий бюджетным, авт</w:t>
            </w:r>
            <w:r w:rsidRPr="009B0748">
              <w:rPr>
                <w:sz w:val="20"/>
                <w:szCs w:val="20"/>
              </w:rPr>
              <w:t>о</w:t>
            </w:r>
            <w:r w:rsidRPr="009B0748">
              <w:rPr>
                <w:sz w:val="20"/>
                <w:szCs w:val="20"/>
              </w:rPr>
              <w:t>номным учреждениям и иным некоммерческим организ</w:t>
            </w:r>
            <w:r w:rsidRPr="009B0748">
              <w:rPr>
                <w:sz w:val="20"/>
                <w:szCs w:val="20"/>
              </w:rPr>
              <w:t>а</w:t>
            </w:r>
            <w:r w:rsidRPr="009B0748">
              <w:rPr>
                <w:sz w:val="20"/>
                <w:szCs w:val="20"/>
              </w:rPr>
              <w:t>циям</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rPr>
            </w:pPr>
            <w:r w:rsidRPr="009B0748">
              <w:rPr>
                <w:sz w:val="20"/>
                <w:szCs w:val="20"/>
              </w:rPr>
              <w:t>990Р5</w:t>
            </w:r>
            <w:r w:rsidRPr="009B0748">
              <w:rPr>
                <w:sz w:val="20"/>
                <w:szCs w:val="20"/>
                <w:lang w:val="en-US"/>
              </w:rPr>
              <w:t>S0008</w:t>
            </w:r>
          </w:p>
        </w:tc>
        <w:tc>
          <w:tcPr>
            <w:tcW w:w="850" w:type="dxa"/>
            <w:vAlign w:val="center"/>
          </w:tcPr>
          <w:p w:rsidR="009B0748" w:rsidRPr="009B0748" w:rsidRDefault="009B0748" w:rsidP="00540BD7">
            <w:pPr>
              <w:jc w:val="center"/>
              <w:rPr>
                <w:bCs/>
                <w:sz w:val="20"/>
                <w:szCs w:val="20"/>
              </w:rPr>
            </w:pPr>
            <w:r w:rsidRPr="009B0748">
              <w:rPr>
                <w:bCs/>
                <w:sz w:val="20"/>
                <w:szCs w:val="20"/>
              </w:rPr>
              <w:t>600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29,70</w:t>
            </w:r>
          </w:p>
        </w:tc>
        <w:tc>
          <w:tcPr>
            <w:tcW w:w="1417" w:type="dxa"/>
          </w:tcPr>
          <w:p w:rsidR="009B0748" w:rsidRPr="009B0748" w:rsidRDefault="009B0748" w:rsidP="00540BD7">
            <w:pPr>
              <w:ind w:right="284"/>
              <w:jc w:val="center"/>
              <w:rPr>
                <w:sz w:val="20"/>
                <w:szCs w:val="20"/>
              </w:rPr>
            </w:pPr>
            <w:r w:rsidRPr="009B0748">
              <w:rPr>
                <w:sz w:val="20"/>
                <w:szCs w:val="20"/>
              </w:rPr>
              <w:t>30,90</w:t>
            </w:r>
          </w:p>
        </w:tc>
        <w:tc>
          <w:tcPr>
            <w:tcW w:w="1418" w:type="dxa"/>
          </w:tcPr>
          <w:p w:rsidR="009B0748" w:rsidRPr="009B0748" w:rsidRDefault="009B0748" w:rsidP="00540BD7">
            <w:pPr>
              <w:ind w:right="284"/>
              <w:jc w:val="center"/>
              <w:rPr>
                <w:sz w:val="20"/>
                <w:szCs w:val="20"/>
              </w:rPr>
            </w:pPr>
            <w:r w:rsidRPr="009B0748">
              <w:rPr>
                <w:sz w:val="20"/>
                <w:szCs w:val="20"/>
              </w:rPr>
              <w:t>31,90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Субсидии автономным учреждениям</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1101</w:t>
            </w:r>
          </w:p>
        </w:tc>
        <w:tc>
          <w:tcPr>
            <w:tcW w:w="1276" w:type="dxa"/>
            <w:vAlign w:val="center"/>
          </w:tcPr>
          <w:p w:rsidR="009B0748" w:rsidRPr="009B0748" w:rsidRDefault="009B0748" w:rsidP="00540BD7">
            <w:pPr>
              <w:jc w:val="center"/>
              <w:rPr>
                <w:sz w:val="20"/>
                <w:szCs w:val="20"/>
              </w:rPr>
            </w:pPr>
            <w:r w:rsidRPr="009B0748">
              <w:rPr>
                <w:sz w:val="20"/>
                <w:szCs w:val="20"/>
              </w:rPr>
              <w:t>990Р5</w:t>
            </w:r>
            <w:r w:rsidRPr="009B0748">
              <w:rPr>
                <w:sz w:val="20"/>
                <w:szCs w:val="20"/>
                <w:lang w:val="en-US"/>
              </w:rPr>
              <w:t>S0008</w:t>
            </w:r>
          </w:p>
        </w:tc>
        <w:tc>
          <w:tcPr>
            <w:tcW w:w="850" w:type="dxa"/>
            <w:vAlign w:val="center"/>
          </w:tcPr>
          <w:p w:rsidR="009B0748" w:rsidRPr="009B0748" w:rsidRDefault="009B0748" w:rsidP="00540BD7">
            <w:pPr>
              <w:jc w:val="center"/>
              <w:rPr>
                <w:bCs/>
                <w:sz w:val="20"/>
                <w:szCs w:val="20"/>
              </w:rPr>
            </w:pPr>
            <w:r w:rsidRPr="009B0748">
              <w:rPr>
                <w:bCs/>
                <w:sz w:val="20"/>
                <w:szCs w:val="20"/>
              </w:rPr>
              <w:t>620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29,70</w:t>
            </w:r>
          </w:p>
        </w:tc>
        <w:tc>
          <w:tcPr>
            <w:tcW w:w="1417" w:type="dxa"/>
          </w:tcPr>
          <w:p w:rsidR="009B0748" w:rsidRPr="009B0748" w:rsidRDefault="009B0748" w:rsidP="00540BD7">
            <w:pPr>
              <w:ind w:right="284"/>
              <w:jc w:val="center"/>
              <w:rPr>
                <w:sz w:val="20"/>
                <w:szCs w:val="20"/>
              </w:rPr>
            </w:pPr>
            <w:r w:rsidRPr="009B0748">
              <w:rPr>
                <w:sz w:val="20"/>
                <w:szCs w:val="20"/>
              </w:rPr>
              <w:t>30,90</w:t>
            </w:r>
          </w:p>
        </w:tc>
        <w:tc>
          <w:tcPr>
            <w:tcW w:w="1418" w:type="dxa"/>
          </w:tcPr>
          <w:p w:rsidR="009B0748" w:rsidRPr="009B0748" w:rsidRDefault="009B0748" w:rsidP="00540BD7">
            <w:pPr>
              <w:ind w:right="284"/>
              <w:jc w:val="center"/>
              <w:rPr>
                <w:sz w:val="20"/>
                <w:szCs w:val="20"/>
              </w:rPr>
            </w:pPr>
            <w:r w:rsidRPr="009B0748">
              <w:rPr>
                <w:sz w:val="20"/>
                <w:szCs w:val="20"/>
              </w:rPr>
              <w:t>31,90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Массовый спорт</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b/>
                <w:sz w:val="20"/>
                <w:szCs w:val="20"/>
              </w:rPr>
            </w:pPr>
            <w:r w:rsidRPr="009B0748">
              <w:rPr>
                <w:b/>
                <w:sz w:val="20"/>
                <w:szCs w:val="20"/>
              </w:rPr>
              <w:t>1102</w:t>
            </w:r>
          </w:p>
        </w:tc>
        <w:tc>
          <w:tcPr>
            <w:tcW w:w="1276" w:type="dxa"/>
            <w:vAlign w:val="center"/>
          </w:tcPr>
          <w:p w:rsidR="009B0748" w:rsidRPr="009B0748" w:rsidRDefault="009B0748" w:rsidP="00540BD7">
            <w:pPr>
              <w:jc w:val="center"/>
              <w:rPr>
                <w:sz w:val="20"/>
                <w:szCs w:val="20"/>
              </w:rPr>
            </w:pPr>
            <w:r w:rsidRPr="009B0748">
              <w:rPr>
                <w:sz w:val="20"/>
                <w:szCs w:val="20"/>
              </w:rPr>
              <w:t>99000009</w:t>
            </w:r>
            <w:r w:rsidRPr="009B0748">
              <w:rPr>
                <w:sz w:val="20"/>
                <w:szCs w:val="20"/>
                <w:lang w:val="en-US"/>
              </w:rPr>
              <w:t>1</w:t>
            </w:r>
            <w:r w:rsidRPr="009B0748">
              <w:rPr>
                <w:sz w:val="20"/>
                <w:szCs w:val="20"/>
              </w:rPr>
              <w:t>0</w:t>
            </w: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center"/>
              <w:rPr>
                <w:b/>
                <w:sz w:val="20"/>
                <w:szCs w:val="20"/>
              </w:rPr>
            </w:pPr>
            <w:r w:rsidRPr="009B0748">
              <w:rPr>
                <w:b/>
                <w:sz w:val="20"/>
                <w:szCs w:val="20"/>
              </w:rPr>
              <w:t>521,35</w:t>
            </w:r>
          </w:p>
        </w:tc>
        <w:tc>
          <w:tcPr>
            <w:tcW w:w="1417" w:type="dxa"/>
          </w:tcPr>
          <w:p w:rsidR="009B0748" w:rsidRPr="009B0748" w:rsidRDefault="009B0748" w:rsidP="00540BD7">
            <w:pPr>
              <w:ind w:right="284"/>
              <w:jc w:val="center"/>
              <w:rPr>
                <w:b/>
                <w:sz w:val="20"/>
                <w:szCs w:val="20"/>
              </w:rPr>
            </w:pPr>
            <w:r w:rsidRPr="009B0748">
              <w:rPr>
                <w:b/>
                <w:sz w:val="20"/>
                <w:szCs w:val="20"/>
              </w:rPr>
              <w:t>800,00</w:t>
            </w:r>
          </w:p>
        </w:tc>
        <w:tc>
          <w:tcPr>
            <w:tcW w:w="1418" w:type="dxa"/>
          </w:tcPr>
          <w:p w:rsidR="009B0748" w:rsidRPr="009B0748" w:rsidRDefault="009B0748" w:rsidP="00540BD7">
            <w:pPr>
              <w:ind w:right="284"/>
              <w:jc w:val="center"/>
              <w:rPr>
                <w:b/>
                <w:sz w:val="20"/>
                <w:szCs w:val="20"/>
              </w:rPr>
            </w:pPr>
            <w:r w:rsidRPr="009B0748">
              <w:rPr>
                <w:b/>
                <w:sz w:val="20"/>
                <w:szCs w:val="20"/>
              </w:rPr>
              <w:t>550,00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Закупка товаров, работ и услуг для госуда</w:t>
            </w:r>
            <w:r w:rsidRPr="009B0748">
              <w:rPr>
                <w:sz w:val="20"/>
                <w:szCs w:val="20"/>
              </w:rPr>
              <w:t>р</w:t>
            </w:r>
            <w:r w:rsidRPr="009B0748">
              <w:rPr>
                <w:sz w:val="20"/>
                <w:szCs w:val="20"/>
              </w:rPr>
              <w:t>ственных (муниципал</w:t>
            </w:r>
            <w:r w:rsidRPr="009B0748">
              <w:rPr>
                <w:sz w:val="20"/>
                <w:szCs w:val="20"/>
              </w:rPr>
              <w:t>ь</w:t>
            </w:r>
            <w:r w:rsidRPr="009B0748">
              <w:rPr>
                <w:sz w:val="20"/>
                <w:szCs w:val="20"/>
              </w:rPr>
              <w:t>ных) нужд</w:t>
            </w: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1102</w:t>
            </w:r>
          </w:p>
        </w:tc>
        <w:tc>
          <w:tcPr>
            <w:tcW w:w="1276" w:type="dxa"/>
            <w:vAlign w:val="center"/>
          </w:tcPr>
          <w:p w:rsidR="009B0748" w:rsidRPr="009B0748" w:rsidRDefault="009B0748" w:rsidP="00540BD7">
            <w:pPr>
              <w:jc w:val="center"/>
              <w:rPr>
                <w:sz w:val="20"/>
                <w:szCs w:val="20"/>
              </w:rPr>
            </w:pPr>
            <w:r w:rsidRPr="009B0748">
              <w:rPr>
                <w:sz w:val="20"/>
                <w:szCs w:val="20"/>
              </w:rPr>
              <w:t>99000009</w:t>
            </w:r>
            <w:r w:rsidRPr="009B0748">
              <w:rPr>
                <w:sz w:val="20"/>
                <w:szCs w:val="20"/>
                <w:lang w:val="en-US"/>
              </w:rPr>
              <w:t>1</w:t>
            </w:r>
            <w:r w:rsidRPr="009B0748">
              <w:rPr>
                <w:sz w:val="20"/>
                <w:szCs w:val="20"/>
              </w:rPr>
              <w:t>0</w:t>
            </w:r>
          </w:p>
        </w:tc>
        <w:tc>
          <w:tcPr>
            <w:tcW w:w="850" w:type="dxa"/>
            <w:vAlign w:val="center"/>
          </w:tcPr>
          <w:p w:rsidR="009B0748" w:rsidRPr="009B0748" w:rsidRDefault="009B0748" w:rsidP="00540BD7">
            <w:pPr>
              <w:jc w:val="center"/>
              <w:rPr>
                <w:bCs/>
                <w:sz w:val="20"/>
                <w:szCs w:val="20"/>
              </w:rPr>
            </w:pPr>
            <w:r w:rsidRPr="009B0748">
              <w:rPr>
                <w:bCs/>
                <w:sz w:val="20"/>
                <w:szCs w:val="20"/>
              </w:rPr>
              <w:t>200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521,35</w:t>
            </w:r>
          </w:p>
        </w:tc>
        <w:tc>
          <w:tcPr>
            <w:tcW w:w="1417" w:type="dxa"/>
          </w:tcPr>
          <w:p w:rsidR="009B0748" w:rsidRPr="009B0748" w:rsidRDefault="009B0748" w:rsidP="00540BD7">
            <w:pPr>
              <w:ind w:right="284"/>
              <w:jc w:val="center"/>
              <w:rPr>
                <w:sz w:val="20"/>
                <w:szCs w:val="20"/>
              </w:rPr>
            </w:pPr>
            <w:r w:rsidRPr="009B0748">
              <w:rPr>
                <w:sz w:val="20"/>
                <w:szCs w:val="20"/>
              </w:rPr>
              <w:t>500,00</w:t>
            </w:r>
          </w:p>
        </w:tc>
        <w:tc>
          <w:tcPr>
            <w:tcW w:w="1418" w:type="dxa"/>
          </w:tcPr>
          <w:p w:rsidR="009B0748" w:rsidRPr="009B0748" w:rsidRDefault="009B0748" w:rsidP="00540BD7">
            <w:pPr>
              <w:ind w:right="284"/>
              <w:jc w:val="center"/>
              <w:rPr>
                <w:sz w:val="20"/>
                <w:szCs w:val="20"/>
              </w:rPr>
            </w:pPr>
            <w:r w:rsidRPr="009B0748">
              <w:rPr>
                <w:sz w:val="20"/>
                <w:szCs w:val="20"/>
              </w:rPr>
              <w:t>550,00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закупки товаров, работ и услуг для обе</w:t>
            </w:r>
            <w:r w:rsidRPr="009B0748">
              <w:rPr>
                <w:sz w:val="20"/>
                <w:szCs w:val="20"/>
              </w:rPr>
              <w:t>с</w:t>
            </w:r>
            <w:r w:rsidRPr="009B0748">
              <w:rPr>
                <w:sz w:val="20"/>
                <w:szCs w:val="20"/>
              </w:rPr>
              <w:t>печения государственных (муниципал</w:t>
            </w:r>
            <w:r w:rsidRPr="009B0748">
              <w:rPr>
                <w:sz w:val="20"/>
                <w:szCs w:val="20"/>
              </w:rPr>
              <w:t>ь</w:t>
            </w:r>
            <w:r w:rsidRPr="009B0748">
              <w:rPr>
                <w:sz w:val="20"/>
                <w:szCs w:val="20"/>
              </w:rPr>
              <w:t>ных) нужд</w:t>
            </w:r>
          </w:p>
          <w:p w:rsidR="009B0748" w:rsidRPr="009B0748" w:rsidRDefault="009B0748" w:rsidP="00540BD7">
            <w:pPr>
              <w:rPr>
                <w:sz w:val="20"/>
                <w:szCs w:val="20"/>
              </w:rPr>
            </w:pP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1102</w:t>
            </w:r>
          </w:p>
        </w:tc>
        <w:tc>
          <w:tcPr>
            <w:tcW w:w="1276" w:type="dxa"/>
            <w:vAlign w:val="center"/>
          </w:tcPr>
          <w:p w:rsidR="009B0748" w:rsidRPr="009B0748" w:rsidRDefault="009B0748" w:rsidP="00540BD7">
            <w:pPr>
              <w:jc w:val="center"/>
              <w:rPr>
                <w:sz w:val="20"/>
                <w:szCs w:val="20"/>
              </w:rPr>
            </w:pPr>
            <w:r w:rsidRPr="009B0748">
              <w:rPr>
                <w:sz w:val="20"/>
                <w:szCs w:val="20"/>
              </w:rPr>
              <w:t>99000009</w:t>
            </w:r>
            <w:r w:rsidRPr="009B0748">
              <w:rPr>
                <w:sz w:val="20"/>
                <w:szCs w:val="20"/>
                <w:lang w:val="en-US"/>
              </w:rPr>
              <w:t>1</w:t>
            </w:r>
            <w:r w:rsidRPr="009B0748">
              <w:rPr>
                <w:sz w:val="20"/>
                <w:szCs w:val="20"/>
              </w:rPr>
              <w:t>0</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521,35</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500,00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550,000</w:t>
            </w:r>
          </w:p>
        </w:tc>
      </w:tr>
      <w:tr w:rsidR="009B0748" w:rsidRPr="009B0748" w:rsidTr="00540BD7">
        <w:trPr>
          <w:trHeight w:val="315"/>
        </w:trPr>
        <w:tc>
          <w:tcPr>
            <w:tcW w:w="2978" w:type="dxa"/>
            <w:vAlign w:val="bottom"/>
          </w:tcPr>
          <w:p w:rsidR="009B0748" w:rsidRPr="009B0748" w:rsidRDefault="009B0748" w:rsidP="00540BD7">
            <w:pPr>
              <w:rPr>
                <w:sz w:val="20"/>
                <w:szCs w:val="20"/>
              </w:rPr>
            </w:pPr>
            <w:proofErr w:type="spellStart"/>
            <w:r w:rsidRPr="009B0748">
              <w:rPr>
                <w:sz w:val="20"/>
                <w:szCs w:val="20"/>
              </w:rPr>
              <w:t>Софинансирование</w:t>
            </w:r>
            <w:proofErr w:type="spellEnd"/>
            <w:r w:rsidRPr="009B0748">
              <w:rPr>
                <w:sz w:val="20"/>
                <w:szCs w:val="20"/>
              </w:rPr>
              <w:t xml:space="preserve"> на приобретение оборуд</w:t>
            </w:r>
            <w:r w:rsidRPr="009B0748">
              <w:rPr>
                <w:sz w:val="20"/>
                <w:szCs w:val="20"/>
              </w:rPr>
              <w:t>о</w:t>
            </w:r>
            <w:r w:rsidRPr="009B0748">
              <w:rPr>
                <w:sz w:val="20"/>
                <w:szCs w:val="20"/>
              </w:rPr>
              <w:t>вания для малобю</w:t>
            </w:r>
            <w:r w:rsidRPr="009B0748">
              <w:rPr>
                <w:sz w:val="20"/>
                <w:szCs w:val="20"/>
              </w:rPr>
              <w:t>д</w:t>
            </w:r>
            <w:r w:rsidRPr="009B0748">
              <w:rPr>
                <w:sz w:val="20"/>
                <w:szCs w:val="20"/>
              </w:rPr>
              <w:t>жетных спортивных площадок по месту жительства и учебы в муниципальных образов</w:t>
            </w:r>
            <w:r w:rsidRPr="009B0748">
              <w:rPr>
                <w:sz w:val="20"/>
                <w:szCs w:val="20"/>
              </w:rPr>
              <w:t>а</w:t>
            </w:r>
            <w:r w:rsidRPr="009B0748">
              <w:rPr>
                <w:sz w:val="20"/>
                <w:szCs w:val="20"/>
              </w:rPr>
              <w:t>ниях Томской области</w:t>
            </w:r>
          </w:p>
        </w:tc>
        <w:tc>
          <w:tcPr>
            <w:tcW w:w="850" w:type="dxa"/>
          </w:tcPr>
          <w:p w:rsidR="009B0748" w:rsidRPr="009B0748" w:rsidRDefault="009B0748" w:rsidP="00540BD7">
            <w:pPr>
              <w:rPr>
                <w:sz w:val="20"/>
                <w:szCs w:val="20"/>
              </w:rPr>
            </w:pPr>
          </w:p>
          <w:p w:rsidR="009B0748" w:rsidRPr="009B0748" w:rsidRDefault="009B0748" w:rsidP="00540BD7">
            <w:pPr>
              <w:rPr>
                <w:sz w:val="20"/>
                <w:szCs w:val="20"/>
              </w:rPr>
            </w:pPr>
          </w:p>
          <w:p w:rsidR="009B0748" w:rsidRPr="009B0748" w:rsidRDefault="009B0748" w:rsidP="00540BD7">
            <w:pPr>
              <w:rPr>
                <w:sz w:val="20"/>
                <w:szCs w:val="20"/>
              </w:rPr>
            </w:pPr>
          </w:p>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rPr>
                <w:sz w:val="20"/>
                <w:szCs w:val="20"/>
              </w:rPr>
            </w:pPr>
            <w:r w:rsidRPr="009B0748">
              <w:rPr>
                <w:sz w:val="20"/>
                <w:szCs w:val="20"/>
              </w:rPr>
              <w:t>1102</w:t>
            </w:r>
          </w:p>
        </w:tc>
        <w:tc>
          <w:tcPr>
            <w:tcW w:w="1276" w:type="dxa"/>
            <w:vAlign w:val="center"/>
          </w:tcPr>
          <w:p w:rsidR="009B0748" w:rsidRPr="009B0748" w:rsidRDefault="009B0748" w:rsidP="00540BD7">
            <w:pPr>
              <w:jc w:val="center"/>
              <w:rPr>
                <w:sz w:val="20"/>
                <w:szCs w:val="20"/>
                <w:lang w:val="en-US"/>
              </w:rPr>
            </w:pPr>
            <w:r w:rsidRPr="009B0748">
              <w:rPr>
                <w:sz w:val="20"/>
                <w:szCs w:val="20"/>
              </w:rPr>
              <w:t>990З5</w:t>
            </w:r>
            <w:r w:rsidRPr="009B0748">
              <w:rPr>
                <w:sz w:val="20"/>
                <w:szCs w:val="20"/>
                <w:lang w:val="en-US"/>
              </w:rPr>
              <w:t>S0006</w:t>
            </w:r>
          </w:p>
        </w:tc>
        <w:tc>
          <w:tcPr>
            <w:tcW w:w="850" w:type="dxa"/>
            <w:vAlign w:val="center"/>
          </w:tcPr>
          <w:p w:rsidR="009B0748" w:rsidRPr="009B0748" w:rsidRDefault="009B0748" w:rsidP="00540BD7">
            <w:pPr>
              <w:jc w:val="center"/>
              <w:rPr>
                <w:sz w:val="20"/>
                <w:szCs w:val="20"/>
                <w:lang w:val="en-US"/>
              </w:rPr>
            </w:pPr>
            <w:r w:rsidRPr="009B0748">
              <w:rPr>
                <w:sz w:val="20"/>
                <w:szCs w:val="20"/>
                <w:lang w:val="en-US"/>
              </w:rPr>
              <w:t>240</w:t>
            </w:r>
          </w:p>
        </w:tc>
        <w:tc>
          <w:tcPr>
            <w:tcW w:w="1418" w:type="dxa"/>
            <w:noWrap/>
            <w:vAlign w:val="center"/>
          </w:tcPr>
          <w:p w:rsidR="009B0748" w:rsidRPr="009B0748" w:rsidRDefault="009B0748" w:rsidP="00540BD7">
            <w:pPr>
              <w:ind w:right="284"/>
              <w:jc w:val="center"/>
              <w:rPr>
                <w:sz w:val="20"/>
                <w:szCs w:val="20"/>
                <w:lang w:val="en-US"/>
              </w:rPr>
            </w:pPr>
          </w:p>
        </w:tc>
        <w:tc>
          <w:tcPr>
            <w:tcW w:w="1417" w:type="dxa"/>
          </w:tcPr>
          <w:p w:rsidR="009B0748" w:rsidRPr="009B0748" w:rsidRDefault="009B0748" w:rsidP="00540BD7">
            <w:pPr>
              <w:ind w:right="284"/>
              <w:jc w:val="center"/>
              <w:rPr>
                <w:sz w:val="20"/>
                <w:szCs w:val="20"/>
                <w:lang w:val="en-US"/>
              </w:rPr>
            </w:pPr>
          </w:p>
          <w:p w:rsidR="009B0748" w:rsidRPr="009B0748" w:rsidRDefault="009B0748" w:rsidP="00540BD7">
            <w:pPr>
              <w:ind w:right="284"/>
              <w:jc w:val="center"/>
              <w:rPr>
                <w:sz w:val="20"/>
                <w:szCs w:val="20"/>
                <w:lang w:val="en-US"/>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lang w:val="en-US"/>
              </w:rPr>
            </w:pPr>
            <w:r w:rsidRPr="009B0748">
              <w:rPr>
                <w:sz w:val="20"/>
                <w:szCs w:val="20"/>
                <w:lang w:val="en-US"/>
              </w:rPr>
              <w:t>0</w:t>
            </w:r>
          </w:p>
        </w:tc>
        <w:tc>
          <w:tcPr>
            <w:tcW w:w="1418" w:type="dxa"/>
          </w:tcPr>
          <w:p w:rsidR="009B0748" w:rsidRPr="009B0748" w:rsidRDefault="009B0748" w:rsidP="00540BD7">
            <w:pPr>
              <w:ind w:right="284"/>
              <w:jc w:val="center"/>
              <w:rPr>
                <w:sz w:val="20"/>
                <w:szCs w:val="20"/>
                <w:lang w:val="en-US"/>
              </w:rPr>
            </w:pPr>
          </w:p>
          <w:p w:rsidR="009B0748" w:rsidRPr="009B0748" w:rsidRDefault="009B0748" w:rsidP="00540BD7">
            <w:pPr>
              <w:ind w:right="284"/>
              <w:jc w:val="center"/>
              <w:rPr>
                <w:sz w:val="20"/>
                <w:szCs w:val="20"/>
                <w:lang w:val="en-US"/>
              </w:rPr>
            </w:pPr>
          </w:p>
          <w:p w:rsidR="009B0748" w:rsidRPr="009B0748" w:rsidRDefault="009B0748" w:rsidP="00540BD7">
            <w:pPr>
              <w:ind w:right="284"/>
              <w:jc w:val="center"/>
              <w:rPr>
                <w:sz w:val="20"/>
                <w:szCs w:val="20"/>
                <w:lang w:val="en-US"/>
              </w:rPr>
            </w:pPr>
          </w:p>
          <w:p w:rsidR="009B0748" w:rsidRPr="009B0748" w:rsidRDefault="009B0748" w:rsidP="00540BD7">
            <w:pPr>
              <w:ind w:right="284"/>
              <w:jc w:val="center"/>
              <w:rPr>
                <w:sz w:val="20"/>
                <w:szCs w:val="20"/>
              </w:rPr>
            </w:pPr>
            <w:r w:rsidRPr="009B0748">
              <w:rPr>
                <w:sz w:val="20"/>
                <w:szCs w:val="20"/>
              </w:rPr>
              <w:t>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На приобретение оборудования для малобюдже</w:t>
            </w:r>
            <w:r w:rsidRPr="009B0748">
              <w:rPr>
                <w:sz w:val="20"/>
                <w:szCs w:val="20"/>
              </w:rPr>
              <w:t>т</w:t>
            </w:r>
            <w:r w:rsidRPr="009B0748">
              <w:rPr>
                <w:sz w:val="20"/>
                <w:szCs w:val="20"/>
              </w:rPr>
              <w:t>ных спортивных площадок по месту жительства и учебы в муниципальных образов</w:t>
            </w:r>
            <w:r w:rsidRPr="009B0748">
              <w:rPr>
                <w:sz w:val="20"/>
                <w:szCs w:val="20"/>
              </w:rPr>
              <w:t>а</w:t>
            </w:r>
            <w:r w:rsidRPr="009B0748">
              <w:rPr>
                <w:sz w:val="20"/>
                <w:szCs w:val="20"/>
              </w:rPr>
              <w:t>ниях Томской области</w:t>
            </w:r>
          </w:p>
        </w:tc>
        <w:tc>
          <w:tcPr>
            <w:tcW w:w="850" w:type="dxa"/>
          </w:tcPr>
          <w:p w:rsidR="009B0748" w:rsidRPr="009B0748" w:rsidRDefault="009B0748" w:rsidP="00540BD7">
            <w:pPr>
              <w:rPr>
                <w:sz w:val="20"/>
                <w:szCs w:val="20"/>
              </w:rPr>
            </w:pPr>
          </w:p>
          <w:p w:rsidR="009B0748" w:rsidRPr="009B0748" w:rsidRDefault="009B0748" w:rsidP="00540BD7">
            <w:pPr>
              <w:rPr>
                <w:sz w:val="20"/>
                <w:szCs w:val="20"/>
              </w:rPr>
            </w:pPr>
          </w:p>
          <w:p w:rsidR="009B0748" w:rsidRPr="009B0748" w:rsidRDefault="009B0748" w:rsidP="00540BD7">
            <w:pPr>
              <w:rPr>
                <w:sz w:val="20"/>
                <w:szCs w:val="20"/>
              </w:rPr>
            </w:pPr>
          </w:p>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sz w:val="20"/>
                <w:szCs w:val="20"/>
              </w:rPr>
            </w:pPr>
            <w:r w:rsidRPr="009B0748">
              <w:rPr>
                <w:sz w:val="20"/>
                <w:szCs w:val="20"/>
              </w:rPr>
              <w:t>1102</w:t>
            </w:r>
          </w:p>
        </w:tc>
        <w:tc>
          <w:tcPr>
            <w:tcW w:w="1276" w:type="dxa"/>
            <w:vAlign w:val="center"/>
          </w:tcPr>
          <w:p w:rsidR="009B0748" w:rsidRPr="009B0748" w:rsidRDefault="009B0748" w:rsidP="00540BD7">
            <w:pPr>
              <w:jc w:val="center"/>
              <w:rPr>
                <w:sz w:val="20"/>
                <w:szCs w:val="20"/>
              </w:rPr>
            </w:pPr>
            <w:r w:rsidRPr="009B0748">
              <w:rPr>
                <w:sz w:val="20"/>
                <w:szCs w:val="20"/>
              </w:rPr>
              <w:t>762Р54006</w:t>
            </w:r>
          </w:p>
        </w:tc>
        <w:tc>
          <w:tcPr>
            <w:tcW w:w="850" w:type="dxa"/>
            <w:vAlign w:val="center"/>
          </w:tcPr>
          <w:p w:rsidR="009B0748" w:rsidRPr="009B0748" w:rsidRDefault="009B0748" w:rsidP="00540BD7">
            <w:pPr>
              <w:jc w:val="center"/>
              <w:rPr>
                <w:sz w:val="20"/>
                <w:szCs w:val="20"/>
              </w:rPr>
            </w:pPr>
            <w:r w:rsidRPr="009B0748">
              <w:rPr>
                <w:sz w:val="20"/>
                <w:szCs w:val="20"/>
              </w:rPr>
              <w:t>240</w:t>
            </w:r>
          </w:p>
        </w:tc>
        <w:tc>
          <w:tcPr>
            <w:tcW w:w="1418" w:type="dxa"/>
            <w:noWrap/>
            <w:vAlign w:val="center"/>
          </w:tcPr>
          <w:p w:rsidR="009B0748" w:rsidRPr="009B0748" w:rsidRDefault="009B0748" w:rsidP="00540BD7">
            <w:pPr>
              <w:ind w:right="284"/>
              <w:jc w:val="center"/>
              <w:rPr>
                <w:sz w:val="20"/>
                <w:szCs w:val="20"/>
              </w:rPr>
            </w:pP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300,00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tc>
      </w:tr>
      <w:tr w:rsidR="009B0748" w:rsidRPr="009B0748" w:rsidTr="00540BD7">
        <w:trPr>
          <w:trHeight w:val="315"/>
        </w:trPr>
        <w:tc>
          <w:tcPr>
            <w:tcW w:w="2978" w:type="dxa"/>
            <w:vAlign w:val="bottom"/>
          </w:tcPr>
          <w:p w:rsidR="009B0748" w:rsidRPr="009B0748" w:rsidRDefault="009B0748" w:rsidP="00540BD7">
            <w:pPr>
              <w:rPr>
                <w:b/>
                <w:bCs/>
                <w:sz w:val="20"/>
                <w:szCs w:val="20"/>
              </w:rPr>
            </w:pPr>
            <w:r w:rsidRPr="009B0748">
              <w:rPr>
                <w:b/>
                <w:bCs/>
                <w:sz w:val="20"/>
                <w:szCs w:val="20"/>
              </w:rPr>
              <w:t>Межбюджетные трансферты общего характера бюджетам субъектов Росси</w:t>
            </w:r>
            <w:r w:rsidRPr="009B0748">
              <w:rPr>
                <w:b/>
                <w:bCs/>
                <w:sz w:val="20"/>
                <w:szCs w:val="20"/>
              </w:rPr>
              <w:t>й</w:t>
            </w:r>
            <w:r w:rsidRPr="009B0748">
              <w:rPr>
                <w:b/>
                <w:bCs/>
                <w:sz w:val="20"/>
                <w:szCs w:val="20"/>
              </w:rPr>
              <w:t>ской Федерации и муниципальных образ</w:t>
            </w:r>
            <w:r w:rsidRPr="009B0748">
              <w:rPr>
                <w:b/>
                <w:bCs/>
                <w:sz w:val="20"/>
                <w:szCs w:val="20"/>
              </w:rPr>
              <w:t>о</w:t>
            </w:r>
            <w:r w:rsidRPr="009B0748">
              <w:rPr>
                <w:b/>
                <w:bCs/>
                <w:sz w:val="20"/>
                <w:szCs w:val="20"/>
              </w:rPr>
              <w:t xml:space="preserve">ваний </w:t>
            </w:r>
          </w:p>
          <w:p w:rsidR="009B0748" w:rsidRPr="009B0748" w:rsidRDefault="009B0748" w:rsidP="00540BD7">
            <w:pPr>
              <w:rPr>
                <w:b/>
                <w:bCs/>
                <w:sz w:val="20"/>
                <w:szCs w:val="20"/>
              </w:rPr>
            </w:pPr>
          </w:p>
        </w:tc>
        <w:tc>
          <w:tcPr>
            <w:tcW w:w="850" w:type="dxa"/>
          </w:tcPr>
          <w:p w:rsidR="009B0748" w:rsidRPr="009B0748" w:rsidRDefault="009B0748" w:rsidP="00540BD7">
            <w:pPr>
              <w:rPr>
                <w:sz w:val="20"/>
                <w:szCs w:val="20"/>
              </w:rPr>
            </w:pPr>
            <w:r w:rsidRPr="009B0748">
              <w:rPr>
                <w:sz w:val="20"/>
                <w:szCs w:val="20"/>
              </w:rPr>
              <w:t>938</w:t>
            </w:r>
          </w:p>
        </w:tc>
        <w:tc>
          <w:tcPr>
            <w:tcW w:w="709" w:type="dxa"/>
            <w:vAlign w:val="center"/>
          </w:tcPr>
          <w:p w:rsidR="009B0748" w:rsidRPr="009B0748" w:rsidRDefault="009B0748" w:rsidP="00540BD7">
            <w:pPr>
              <w:jc w:val="center"/>
              <w:rPr>
                <w:b/>
                <w:bCs/>
                <w:sz w:val="20"/>
                <w:szCs w:val="20"/>
              </w:rPr>
            </w:pPr>
            <w:r w:rsidRPr="009B0748">
              <w:rPr>
                <w:b/>
                <w:bCs/>
                <w:sz w:val="20"/>
                <w:szCs w:val="20"/>
              </w:rPr>
              <w:t>1400</w:t>
            </w:r>
          </w:p>
        </w:tc>
        <w:tc>
          <w:tcPr>
            <w:tcW w:w="1276" w:type="dxa"/>
            <w:vAlign w:val="center"/>
          </w:tcPr>
          <w:p w:rsidR="009B0748" w:rsidRPr="009B0748" w:rsidRDefault="009B0748" w:rsidP="00540BD7">
            <w:pPr>
              <w:jc w:val="center"/>
              <w:rPr>
                <w:b/>
                <w:bCs/>
                <w:sz w:val="20"/>
                <w:szCs w:val="20"/>
              </w:rPr>
            </w:pPr>
          </w:p>
        </w:tc>
        <w:tc>
          <w:tcPr>
            <w:tcW w:w="850" w:type="dxa"/>
            <w:vAlign w:val="center"/>
          </w:tcPr>
          <w:p w:rsidR="009B0748" w:rsidRPr="009B0748" w:rsidRDefault="009B0748" w:rsidP="00540BD7">
            <w:pPr>
              <w:jc w:val="center"/>
              <w:rPr>
                <w:b/>
                <w:bCs/>
                <w:sz w:val="20"/>
                <w:szCs w:val="20"/>
              </w:rPr>
            </w:pPr>
          </w:p>
        </w:tc>
        <w:tc>
          <w:tcPr>
            <w:tcW w:w="1418" w:type="dxa"/>
            <w:noWrap/>
            <w:vAlign w:val="center"/>
          </w:tcPr>
          <w:p w:rsidR="009B0748" w:rsidRPr="009B0748" w:rsidRDefault="009B0748" w:rsidP="00540BD7">
            <w:pPr>
              <w:ind w:right="284"/>
              <w:jc w:val="center"/>
              <w:rPr>
                <w:b/>
                <w:bCs/>
                <w:sz w:val="20"/>
                <w:szCs w:val="20"/>
              </w:rPr>
            </w:pPr>
            <w:r w:rsidRPr="009B0748">
              <w:rPr>
                <w:b/>
                <w:bCs/>
                <w:sz w:val="20"/>
                <w:szCs w:val="20"/>
              </w:rPr>
              <w:t>265,50</w:t>
            </w:r>
          </w:p>
        </w:tc>
        <w:tc>
          <w:tcPr>
            <w:tcW w:w="1417" w:type="dxa"/>
          </w:tcPr>
          <w:p w:rsidR="009B0748" w:rsidRPr="009B0748" w:rsidRDefault="009B0748" w:rsidP="00540BD7">
            <w:pPr>
              <w:ind w:right="284"/>
              <w:jc w:val="center"/>
              <w:rPr>
                <w:b/>
                <w:bCs/>
                <w:sz w:val="20"/>
                <w:szCs w:val="20"/>
              </w:rPr>
            </w:pPr>
          </w:p>
          <w:p w:rsidR="009B0748" w:rsidRPr="009B0748" w:rsidRDefault="009B0748" w:rsidP="00540BD7">
            <w:pPr>
              <w:ind w:right="284"/>
              <w:jc w:val="center"/>
              <w:rPr>
                <w:b/>
                <w:bCs/>
                <w:sz w:val="20"/>
                <w:szCs w:val="20"/>
              </w:rPr>
            </w:pPr>
          </w:p>
          <w:p w:rsidR="009B0748" w:rsidRPr="009B0748" w:rsidRDefault="009B0748" w:rsidP="00540BD7">
            <w:pPr>
              <w:ind w:right="284"/>
              <w:jc w:val="center"/>
              <w:rPr>
                <w:b/>
                <w:bCs/>
                <w:sz w:val="20"/>
                <w:szCs w:val="20"/>
              </w:rPr>
            </w:pPr>
          </w:p>
          <w:p w:rsidR="009B0748" w:rsidRPr="009B0748" w:rsidRDefault="009B0748" w:rsidP="00540BD7">
            <w:pPr>
              <w:ind w:right="284"/>
              <w:jc w:val="center"/>
              <w:rPr>
                <w:b/>
                <w:bCs/>
                <w:sz w:val="20"/>
                <w:szCs w:val="20"/>
              </w:rPr>
            </w:pPr>
            <w:r w:rsidRPr="009B0748">
              <w:rPr>
                <w:b/>
                <w:bCs/>
                <w:sz w:val="20"/>
                <w:szCs w:val="20"/>
              </w:rPr>
              <w:t>265,90</w:t>
            </w:r>
          </w:p>
        </w:tc>
        <w:tc>
          <w:tcPr>
            <w:tcW w:w="1418" w:type="dxa"/>
          </w:tcPr>
          <w:p w:rsidR="009B0748" w:rsidRPr="009B0748" w:rsidRDefault="009B0748" w:rsidP="00540BD7">
            <w:pPr>
              <w:ind w:right="284"/>
              <w:jc w:val="center"/>
              <w:rPr>
                <w:b/>
                <w:bCs/>
                <w:sz w:val="20"/>
                <w:szCs w:val="20"/>
              </w:rPr>
            </w:pPr>
          </w:p>
          <w:p w:rsidR="009B0748" w:rsidRPr="009B0748" w:rsidRDefault="009B0748" w:rsidP="00540BD7">
            <w:pPr>
              <w:ind w:right="284"/>
              <w:jc w:val="center"/>
              <w:rPr>
                <w:b/>
                <w:bCs/>
                <w:sz w:val="20"/>
                <w:szCs w:val="20"/>
              </w:rPr>
            </w:pPr>
          </w:p>
          <w:p w:rsidR="009B0748" w:rsidRPr="009B0748" w:rsidRDefault="009B0748" w:rsidP="00540BD7">
            <w:pPr>
              <w:ind w:right="284"/>
              <w:jc w:val="center"/>
              <w:rPr>
                <w:b/>
                <w:bCs/>
                <w:sz w:val="20"/>
                <w:szCs w:val="20"/>
              </w:rPr>
            </w:pPr>
          </w:p>
          <w:p w:rsidR="009B0748" w:rsidRPr="009B0748" w:rsidRDefault="009B0748" w:rsidP="00540BD7">
            <w:pPr>
              <w:ind w:right="284"/>
              <w:jc w:val="center"/>
              <w:rPr>
                <w:b/>
                <w:bCs/>
                <w:sz w:val="20"/>
                <w:szCs w:val="20"/>
              </w:rPr>
            </w:pPr>
            <w:r w:rsidRPr="009B0748">
              <w:rPr>
                <w:b/>
                <w:bCs/>
                <w:sz w:val="20"/>
                <w:szCs w:val="20"/>
              </w:rPr>
              <w:t>265,90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Прочие межбюджетные трансферты бюджетам субъектов Российской Федерации и муниц</w:t>
            </w:r>
            <w:r w:rsidRPr="009B0748">
              <w:rPr>
                <w:sz w:val="20"/>
                <w:szCs w:val="20"/>
              </w:rPr>
              <w:t>и</w:t>
            </w:r>
            <w:r w:rsidRPr="009B0748">
              <w:rPr>
                <w:sz w:val="20"/>
                <w:szCs w:val="20"/>
              </w:rPr>
              <w:t>пальных образований общего хара</w:t>
            </w:r>
            <w:r w:rsidRPr="009B0748">
              <w:rPr>
                <w:sz w:val="20"/>
                <w:szCs w:val="20"/>
              </w:rPr>
              <w:t>к</w:t>
            </w:r>
            <w:r w:rsidRPr="009B0748">
              <w:rPr>
                <w:sz w:val="20"/>
                <w:szCs w:val="20"/>
              </w:rPr>
              <w:t>тера</w:t>
            </w:r>
          </w:p>
        </w:tc>
        <w:tc>
          <w:tcPr>
            <w:tcW w:w="850" w:type="dxa"/>
            <w:noWrap/>
          </w:tcPr>
          <w:p w:rsidR="009B0748" w:rsidRPr="009B0748" w:rsidRDefault="009B0748" w:rsidP="00540BD7">
            <w:pP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265,50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265,90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265,90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Непрограммное направление ра</w:t>
            </w:r>
            <w:r w:rsidRPr="009B0748">
              <w:rPr>
                <w:sz w:val="20"/>
                <w:szCs w:val="20"/>
              </w:rPr>
              <w:t>с</w:t>
            </w:r>
            <w:r w:rsidRPr="009B0748">
              <w:rPr>
                <w:sz w:val="20"/>
                <w:szCs w:val="20"/>
              </w:rPr>
              <w:t>ходов</w:t>
            </w:r>
          </w:p>
        </w:tc>
        <w:tc>
          <w:tcPr>
            <w:tcW w:w="850" w:type="dxa"/>
            <w:noWrap/>
          </w:tcPr>
          <w:p w:rsidR="009B0748" w:rsidRPr="009B0748" w:rsidRDefault="009B0748" w:rsidP="00540BD7">
            <w:pP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9900000000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265,50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265,90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265,90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Межбюджетные тран</w:t>
            </w:r>
            <w:r w:rsidRPr="009B0748">
              <w:rPr>
                <w:sz w:val="20"/>
                <w:szCs w:val="20"/>
              </w:rPr>
              <w:t>с</w:t>
            </w:r>
            <w:r w:rsidRPr="009B0748">
              <w:rPr>
                <w:sz w:val="20"/>
                <w:szCs w:val="20"/>
              </w:rPr>
              <w:t>ферты бюджетам мун</w:t>
            </w:r>
            <w:r w:rsidRPr="009B0748">
              <w:rPr>
                <w:sz w:val="20"/>
                <w:szCs w:val="20"/>
              </w:rPr>
              <w:t>и</w:t>
            </w:r>
            <w:r w:rsidRPr="009B0748">
              <w:rPr>
                <w:sz w:val="20"/>
                <w:szCs w:val="20"/>
              </w:rPr>
              <w:t>ципальных районов  из бюджетов пос</w:t>
            </w:r>
            <w:r w:rsidRPr="009B0748">
              <w:rPr>
                <w:sz w:val="20"/>
                <w:szCs w:val="20"/>
              </w:rPr>
              <w:t>е</w:t>
            </w:r>
            <w:r w:rsidRPr="009B0748">
              <w:rPr>
                <w:sz w:val="20"/>
                <w:szCs w:val="20"/>
              </w:rPr>
              <w:t>лений на осуществление части полномочий, исполня</w:t>
            </w:r>
            <w:r w:rsidRPr="009B0748">
              <w:rPr>
                <w:sz w:val="20"/>
                <w:szCs w:val="20"/>
              </w:rPr>
              <w:t>е</w:t>
            </w:r>
            <w:r w:rsidRPr="009B0748">
              <w:rPr>
                <w:sz w:val="20"/>
                <w:szCs w:val="20"/>
              </w:rPr>
              <w:t>мых Управлением ЖКХ</w:t>
            </w:r>
          </w:p>
        </w:tc>
        <w:tc>
          <w:tcPr>
            <w:tcW w:w="850" w:type="dxa"/>
            <w:noWrap/>
          </w:tcPr>
          <w:p w:rsidR="009B0748" w:rsidRPr="009B0748" w:rsidRDefault="009B0748" w:rsidP="00540BD7">
            <w:pP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9900000610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59,10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59,10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59,10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Межбюджетные тран</w:t>
            </w:r>
            <w:r w:rsidRPr="009B0748">
              <w:rPr>
                <w:sz w:val="20"/>
                <w:szCs w:val="20"/>
              </w:rPr>
              <w:t>с</w:t>
            </w:r>
            <w:r w:rsidRPr="009B0748">
              <w:rPr>
                <w:sz w:val="20"/>
                <w:szCs w:val="20"/>
              </w:rPr>
              <w:t>ферты</w:t>
            </w:r>
          </w:p>
        </w:tc>
        <w:tc>
          <w:tcPr>
            <w:tcW w:w="850" w:type="dxa"/>
            <w:noWrap/>
          </w:tcPr>
          <w:p w:rsidR="009B0748" w:rsidRPr="009B0748" w:rsidRDefault="009B0748" w:rsidP="00540BD7">
            <w:pP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9900000610</w:t>
            </w:r>
          </w:p>
        </w:tc>
        <w:tc>
          <w:tcPr>
            <w:tcW w:w="850" w:type="dxa"/>
            <w:vAlign w:val="center"/>
          </w:tcPr>
          <w:p w:rsidR="009B0748" w:rsidRPr="009B0748" w:rsidRDefault="009B0748" w:rsidP="00540BD7">
            <w:pPr>
              <w:jc w:val="center"/>
              <w:rPr>
                <w:sz w:val="20"/>
                <w:szCs w:val="20"/>
              </w:rPr>
            </w:pPr>
            <w:r w:rsidRPr="009B0748">
              <w:rPr>
                <w:sz w:val="20"/>
                <w:szCs w:val="20"/>
              </w:rPr>
              <w:t>500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59,10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59,10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59,10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lastRenderedPageBreak/>
              <w:t>Иные  межбюджетные трансферты</w:t>
            </w:r>
          </w:p>
        </w:tc>
        <w:tc>
          <w:tcPr>
            <w:tcW w:w="850" w:type="dxa"/>
            <w:noWrap/>
            <w:vAlign w:val="center"/>
          </w:tcPr>
          <w:p w:rsidR="009B0748" w:rsidRPr="009B0748" w:rsidRDefault="009B0748" w:rsidP="00540BD7">
            <w:pPr>
              <w:jc w:val="cente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lang w:val="en-US"/>
              </w:rPr>
            </w:pPr>
            <w:r w:rsidRPr="009B0748">
              <w:rPr>
                <w:sz w:val="20"/>
                <w:szCs w:val="20"/>
              </w:rPr>
              <w:t>14</w:t>
            </w:r>
            <w:r w:rsidRPr="009B0748">
              <w:rPr>
                <w:sz w:val="20"/>
                <w:szCs w:val="20"/>
                <w:lang w:val="en-US"/>
              </w:rPr>
              <w:t>03</w:t>
            </w:r>
          </w:p>
        </w:tc>
        <w:tc>
          <w:tcPr>
            <w:tcW w:w="1276" w:type="dxa"/>
            <w:noWrap/>
            <w:vAlign w:val="center"/>
          </w:tcPr>
          <w:p w:rsidR="009B0748" w:rsidRPr="009B0748" w:rsidRDefault="009B0748" w:rsidP="00540BD7">
            <w:pPr>
              <w:jc w:val="center"/>
              <w:rPr>
                <w:sz w:val="20"/>
                <w:szCs w:val="20"/>
                <w:lang w:val="en-US"/>
              </w:rPr>
            </w:pPr>
            <w:r w:rsidRPr="009B0748">
              <w:rPr>
                <w:sz w:val="20"/>
                <w:szCs w:val="20"/>
              </w:rPr>
              <w:t>9900000610</w:t>
            </w:r>
          </w:p>
        </w:tc>
        <w:tc>
          <w:tcPr>
            <w:tcW w:w="850" w:type="dxa"/>
            <w:vAlign w:val="center"/>
          </w:tcPr>
          <w:p w:rsidR="009B0748" w:rsidRPr="009B0748" w:rsidRDefault="009B0748" w:rsidP="00540BD7">
            <w:pPr>
              <w:jc w:val="center"/>
              <w:rPr>
                <w:sz w:val="20"/>
                <w:szCs w:val="20"/>
              </w:rPr>
            </w:pPr>
            <w:r w:rsidRPr="009B0748">
              <w:rPr>
                <w:sz w:val="20"/>
                <w:szCs w:val="20"/>
              </w:rPr>
              <w:t>540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59,10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59,10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59,10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Межбюджетные тран</w:t>
            </w:r>
            <w:r w:rsidRPr="009B0748">
              <w:rPr>
                <w:sz w:val="20"/>
                <w:szCs w:val="20"/>
              </w:rPr>
              <w:t>с</w:t>
            </w:r>
            <w:r w:rsidRPr="009B0748">
              <w:rPr>
                <w:sz w:val="20"/>
                <w:szCs w:val="20"/>
              </w:rPr>
              <w:t>ферты бюджетам мун</w:t>
            </w:r>
            <w:r w:rsidRPr="009B0748">
              <w:rPr>
                <w:sz w:val="20"/>
                <w:szCs w:val="20"/>
              </w:rPr>
              <w:t>и</w:t>
            </w:r>
            <w:r w:rsidRPr="009B0748">
              <w:rPr>
                <w:sz w:val="20"/>
                <w:szCs w:val="20"/>
              </w:rPr>
              <w:t>ципальных районов  из бюджетов пос</w:t>
            </w:r>
            <w:r w:rsidRPr="009B0748">
              <w:rPr>
                <w:sz w:val="20"/>
                <w:szCs w:val="20"/>
              </w:rPr>
              <w:t>е</w:t>
            </w:r>
            <w:r w:rsidRPr="009B0748">
              <w:rPr>
                <w:sz w:val="20"/>
                <w:szCs w:val="20"/>
              </w:rPr>
              <w:t>лений на осуществление части полномочий по определению п</w:t>
            </w:r>
            <w:r w:rsidRPr="009B0748">
              <w:rPr>
                <w:sz w:val="20"/>
                <w:szCs w:val="20"/>
              </w:rPr>
              <w:t>о</w:t>
            </w:r>
            <w:r w:rsidRPr="009B0748">
              <w:rPr>
                <w:sz w:val="20"/>
                <w:szCs w:val="20"/>
              </w:rPr>
              <w:t>ставщиков</w:t>
            </w:r>
          </w:p>
        </w:tc>
        <w:tc>
          <w:tcPr>
            <w:tcW w:w="850" w:type="dxa"/>
            <w:noWrap/>
            <w:vAlign w:val="center"/>
          </w:tcPr>
          <w:p w:rsidR="009B0748" w:rsidRPr="009B0748" w:rsidRDefault="009B0748" w:rsidP="00540BD7">
            <w:pPr>
              <w:jc w:val="cente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9900000620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r w:rsidRPr="009B0748">
              <w:rPr>
                <w:sz w:val="20"/>
                <w:szCs w:val="20"/>
              </w:rPr>
              <w:t>20,00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20,00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Межбюджетные тран</w:t>
            </w:r>
            <w:r w:rsidRPr="009B0748">
              <w:rPr>
                <w:sz w:val="20"/>
                <w:szCs w:val="20"/>
              </w:rPr>
              <w:t>с</w:t>
            </w:r>
            <w:r w:rsidRPr="009B0748">
              <w:rPr>
                <w:sz w:val="20"/>
                <w:szCs w:val="20"/>
              </w:rPr>
              <w:t>ферты</w:t>
            </w:r>
          </w:p>
        </w:tc>
        <w:tc>
          <w:tcPr>
            <w:tcW w:w="850" w:type="dxa"/>
            <w:noWrap/>
          </w:tcPr>
          <w:p w:rsidR="009B0748" w:rsidRPr="009B0748" w:rsidRDefault="009B0748" w:rsidP="00540BD7">
            <w:pP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9900000620</w:t>
            </w:r>
          </w:p>
        </w:tc>
        <w:tc>
          <w:tcPr>
            <w:tcW w:w="850" w:type="dxa"/>
            <w:vAlign w:val="center"/>
          </w:tcPr>
          <w:p w:rsidR="009B0748" w:rsidRPr="009B0748" w:rsidRDefault="009B0748" w:rsidP="00540BD7">
            <w:pPr>
              <w:jc w:val="center"/>
              <w:rPr>
                <w:sz w:val="20"/>
                <w:szCs w:val="20"/>
              </w:rPr>
            </w:pPr>
            <w:r w:rsidRPr="009B0748">
              <w:rPr>
                <w:sz w:val="20"/>
                <w:szCs w:val="20"/>
              </w:rPr>
              <w:t>500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20,00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20,00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межбюджетные трансферты</w:t>
            </w:r>
          </w:p>
        </w:tc>
        <w:tc>
          <w:tcPr>
            <w:tcW w:w="850" w:type="dxa"/>
            <w:noWrap/>
            <w:vAlign w:val="center"/>
          </w:tcPr>
          <w:p w:rsidR="009B0748" w:rsidRPr="009B0748" w:rsidRDefault="009B0748" w:rsidP="00540BD7">
            <w:pPr>
              <w:jc w:val="cente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lang w:val="en-US"/>
              </w:rPr>
            </w:pPr>
            <w:r w:rsidRPr="009B0748">
              <w:rPr>
                <w:sz w:val="20"/>
                <w:szCs w:val="20"/>
              </w:rPr>
              <w:t>14</w:t>
            </w:r>
            <w:r w:rsidRPr="009B0748">
              <w:rPr>
                <w:sz w:val="20"/>
                <w:szCs w:val="20"/>
                <w:lang w:val="en-US"/>
              </w:rPr>
              <w:t>03</w:t>
            </w:r>
          </w:p>
        </w:tc>
        <w:tc>
          <w:tcPr>
            <w:tcW w:w="1276" w:type="dxa"/>
            <w:noWrap/>
            <w:vAlign w:val="center"/>
          </w:tcPr>
          <w:p w:rsidR="009B0748" w:rsidRPr="009B0748" w:rsidRDefault="009B0748" w:rsidP="00540BD7">
            <w:pPr>
              <w:jc w:val="center"/>
              <w:rPr>
                <w:sz w:val="20"/>
                <w:szCs w:val="20"/>
              </w:rPr>
            </w:pPr>
            <w:r w:rsidRPr="009B0748">
              <w:rPr>
                <w:sz w:val="20"/>
                <w:szCs w:val="20"/>
              </w:rPr>
              <w:t>9900000620</w:t>
            </w:r>
          </w:p>
        </w:tc>
        <w:tc>
          <w:tcPr>
            <w:tcW w:w="850" w:type="dxa"/>
            <w:vAlign w:val="center"/>
          </w:tcPr>
          <w:p w:rsidR="009B0748" w:rsidRPr="009B0748" w:rsidRDefault="009B0748" w:rsidP="00540BD7">
            <w:pPr>
              <w:jc w:val="center"/>
              <w:rPr>
                <w:sz w:val="20"/>
                <w:szCs w:val="20"/>
              </w:rPr>
            </w:pPr>
            <w:r w:rsidRPr="009B0748">
              <w:rPr>
                <w:sz w:val="20"/>
                <w:szCs w:val="20"/>
              </w:rPr>
              <w:t>540</w:t>
            </w:r>
          </w:p>
        </w:tc>
        <w:tc>
          <w:tcPr>
            <w:tcW w:w="1418" w:type="dxa"/>
            <w:noWrap/>
            <w:vAlign w:val="center"/>
          </w:tcPr>
          <w:p w:rsidR="009B0748" w:rsidRPr="009B0748" w:rsidRDefault="009B0748" w:rsidP="00540BD7">
            <w:pPr>
              <w:ind w:right="284"/>
              <w:jc w:val="center"/>
              <w:rPr>
                <w:sz w:val="20"/>
                <w:szCs w:val="20"/>
              </w:rPr>
            </w:pPr>
            <w:r w:rsidRPr="009B0748">
              <w:rPr>
                <w:sz w:val="20"/>
                <w:szCs w:val="20"/>
              </w:rPr>
              <w:t>20,00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20,00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20,00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Межбюджетные тран</w:t>
            </w:r>
            <w:r w:rsidRPr="009B0748">
              <w:rPr>
                <w:sz w:val="20"/>
                <w:szCs w:val="20"/>
              </w:rPr>
              <w:t>с</w:t>
            </w:r>
            <w:r w:rsidRPr="009B0748">
              <w:rPr>
                <w:sz w:val="20"/>
                <w:szCs w:val="20"/>
              </w:rPr>
              <w:t>ферты бюджетам мун</w:t>
            </w:r>
            <w:r w:rsidRPr="009B0748">
              <w:rPr>
                <w:sz w:val="20"/>
                <w:szCs w:val="20"/>
              </w:rPr>
              <w:t>и</w:t>
            </w:r>
            <w:r w:rsidRPr="009B0748">
              <w:rPr>
                <w:sz w:val="20"/>
                <w:szCs w:val="20"/>
              </w:rPr>
              <w:t>ципальных районов  из бюджетов пос</w:t>
            </w:r>
            <w:r w:rsidRPr="009B0748">
              <w:rPr>
                <w:sz w:val="20"/>
                <w:szCs w:val="20"/>
              </w:rPr>
              <w:t>е</w:t>
            </w:r>
            <w:r w:rsidRPr="009B0748">
              <w:rPr>
                <w:sz w:val="20"/>
                <w:szCs w:val="20"/>
              </w:rPr>
              <w:t>лений на осуществление части полномочий по ремонту а</w:t>
            </w:r>
            <w:r w:rsidRPr="009B0748">
              <w:rPr>
                <w:sz w:val="20"/>
                <w:szCs w:val="20"/>
              </w:rPr>
              <w:t>в</w:t>
            </w:r>
            <w:r w:rsidRPr="009B0748">
              <w:rPr>
                <w:sz w:val="20"/>
                <w:szCs w:val="20"/>
              </w:rPr>
              <w:t>томобильных дорог общего пользования местного значения в границах сельского посел</w:t>
            </w:r>
            <w:r w:rsidRPr="009B0748">
              <w:rPr>
                <w:sz w:val="20"/>
                <w:szCs w:val="20"/>
              </w:rPr>
              <w:t>е</w:t>
            </w:r>
            <w:r w:rsidRPr="009B0748">
              <w:rPr>
                <w:sz w:val="20"/>
                <w:szCs w:val="20"/>
              </w:rPr>
              <w:t>ния</w:t>
            </w:r>
          </w:p>
        </w:tc>
        <w:tc>
          <w:tcPr>
            <w:tcW w:w="850" w:type="dxa"/>
            <w:noWrap/>
          </w:tcPr>
          <w:p w:rsidR="009B0748" w:rsidRPr="009B0748" w:rsidRDefault="009B0748" w:rsidP="00540BD7">
            <w:pP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9900000630</w:t>
            </w:r>
          </w:p>
        </w:tc>
        <w:tc>
          <w:tcPr>
            <w:tcW w:w="850" w:type="dxa"/>
            <w:vAlign w:val="center"/>
          </w:tcPr>
          <w:p w:rsidR="009B0748" w:rsidRPr="009B0748" w:rsidRDefault="009B0748" w:rsidP="00540BD7">
            <w:pPr>
              <w:jc w:val="center"/>
              <w:rPr>
                <w:sz w:val="20"/>
                <w:szCs w:val="20"/>
              </w:rPr>
            </w:pPr>
          </w:p>
        </w:tc>
        <w:tc>
          <w:tcPr>
            <w:tcW w:w="1418" w:type="dxa"/>
            <w:noWrap/>
            <w:vAlign w:val="center"/>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 xml:space="preserve">  185,10</w:t>
            </w:r>
          </w:p>
        </w:tc>
        <w:tc>
          <w:tcPr>
            <w:tcW w:w="1417"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185,10</w:t>
            </w:r>
          </w:p>
        </w:tc>
        <w:tc>
          <w:tcPr>
            <w:tcW w:w="1418" w:type="dxa"/>
          </w:tcPr>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p>
          <w:p w:rsidR="009B0748" w:rsidRPr="009B0748" w:rsidRDefault="009B0748" w:rsidP="00540BD7">
            <w:pPr>
              <w:ind w:right="284"/>
              <w:jc w:val="center"/>
              <w:rPr>
                <w:sz w:val="20"/>
                <w:szCs w:val="20"/>
              </w:rPr>
            </w:pPr>
            <w:r w:rsidRPr="009B0748">
              <w:rPr>
                <w:sz w:val="20"/>
                <w:szCs w:val="20"/>
              </w:rPr>
              <w:t>185,10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Межбюджетные тран</w:t>
            </w:r>
            <w:r w:rsidRPr="009B0748">
              <w:rPr>
                <w:sz w:val="20"/>
                <w:szCs w:val="20"/>
              </w:rPr>
              <w:t>с</w:t>
            </w:r>
            <w:r w:rsidRPr="009B0748">
              <w:rPr>
                <w:sz w:val="20"/>
                <w:szCs w:val="20"/>
              </w:rPr>
              <w:t>ферты</w:t>
            </w:r>
          </w:p>
        </w:tc>
        <w:tc>
          <w:tcPr>
            <w:tcW w:w="850" w:type="dxa"/>
            <w:noWrap/>
            <w:vAlign w:val="center"/>
          </w:tcPr>
          <w:p w:rsidR="009B0748" w:rsidRPr="009B0748" w:rsidRDefault="009B0748" w:rsidP="00540BD7">
            <w:pPr>
              <w:jc w:val="cente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lang w:val="en-US"/>
              </w:rPr>
            </w:pPr>
            <w:r w:rsidRPr="009B0748">
              <w:rPr>
                <w:sz w:val="20"/>
                <w:szCs w:val="20"/>
              </w:rPr>
              <w:t>14</w:t>
            </w:r>
            <w:r w:rsidRPr="009B0748">
              <w:rPr>
                <w:sz w:val="20"/>
                <w:szCs w:val="20"/>
                <w:lang w:val="en-US"/>
              </w:rPr>
              <w:t>03</w:t>
            </w:r>
          </w:p>
        </w:tc>
        <w:tc>
          <w:tcPr>
            <w:tcW w:w="1276" w:type="dxa"/>
            <w:noWrap/>
            <w:vAlign w:val="center"/>
          </w:tcPr>
          <w:p w:rsidR="009B0748" w:rsidRPr="009B0748" w:rsidRDefault="009B0748" w:rsidP="00540BD7">
            <w:pPr>
              <w:jc w:val="center"/>
              <w:rPr>
                <w:sz w:val="20"/>
                <w:szCs w:val="20"/>
              </w:rPr>
            </w:pPr>
            <w:r w:rsidRPr="009B0748">
              <w:rPr>
                <w:sz w:val="20"/>
                <w:szCs w:val="20"/>
              </w:rPr>
              <w:t>9900000630</w:t>
            </w:r>
          </w:p>
        </w:tc>
        <w:tc>
          <w:tcPr>
            <w:tcW w:w="850" w:type="dxa"/>
            <w:vAlign w:val="center"/>
          </w:tcPr>
          <w:p w:rsidR="009B0748" w:rsidRPr="009B0748" w:rsidRDefault="009B0748" w:rsidP="00540BD7">
            <w:pPr>
              <w:jc w:val="center"/>
              <w:rPr>
                <w:sz w:val="20"/>
                <w:szCs w:val="20"/>
              </w:rPr>
            </w:pPr>
            <w:r w:rsidRPr="009B0748">
              <w:rPr>
                <w:sz w:val="20"/>
                <w:szCs w:val="20"/>
              </w:rPr>
              <w:t>500</w:t>
            </w:r>
          </w:p>
        </w:tc>
        <w:tc>
          <w:tcPr>
            <w:tcW w:w="1418" w:type="dxa"/>
            <w:noWrap/>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185,10</w:t>
            </w:r>
          </w:p>
        </w:tc>
        <w:tc>
          <w:tcPr>
            <w:tcW w:w="1417"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185,10</w:t>
            </w:r>
          </w:p>
        </w:tc>
        <w:tc>
          <w:tcPr>
            <w:tcW w:w="1418" w:type="dxa"/>
          </w:tcPr>
          <w:p w:rsidR="009B0748" w:rsidRPr="009B0748" w:rsidRDefault="009B0748" w:rsidP="00540BD7">
            <w:pPr>
              <w:jc w:val="center"/>
              <w:rPr>
                <w:sz w:val="20"/>
                <w:szCs w:val="20"/>
              </w:rPr>
            </w:pPr>
          </w:p>
          <w:p w:rsidR="009B0748" w:rsidRPr="009B0748" w:rsidRDefault="009B0748" w:rsidP="00540BD7">
            <w:pPr>
              <w:rPr>
                <w:sz w:val="20"/>
                <w:szCs w:val="20"/>
              </w:rPr>
            </w:pPr>
            <w:r w:rsidRPr="009B0748">
              <w:rPr>
                <w:sz w:val="20"/>
                <w:szCs w:val="20"/>
              </w:rPr>
              <w:t xml:space="preserve">    185,10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межбюджетные трансферты</w:t>
            </w:r>
          </w:p>
        </w:tc>
        <w:tc>
          <w:tcPr>
            <w:tcW w:w="850" w:type="dxa"/>
            <w:noWrap/>
            <w:vAlign w:val="center"/>
          </w:tcPr>
          <w:p w:rsidR="009B0748" w:rsidRPr="009B0748" w:rsidRDefault="009B0748" w:rsidP="00540BD7">
            <w:pPr>
              <w:jc w:val="cente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9900000630</w:t>
            </w:r>
          </w:p>
        </w:tc>
        <w:tc>
          <w:tcPr>
            <w:tcW w:w="850" w:type="dxa"/>
            <w:vAlign w:val="center"/>
          </w:tcPr>
          <w:p w:rsidR="009B0748" w:rsidRPr="009B0748" w:rsidRDefault="009B0748" w:rsidP="00540BD7">
            <w:pPr>
              <w:jc w:val="center"/>
              <w:rPr>
                <w:sz w:val="20"/>
                <w:szCs w:val="20"/>
              </w:rPr>
            </w:pPr>
            <w:r w:rsidRPr="009B0748">
              <w:rPr>
                <w:sz w:val="20"/>
                <w:szCs w:val="20"/>
              </w:rPr>
              <w:t>540</w:t>
            </w:r>
          </w:p>
        </w:tc>
        <w:tc>
          <w:tcPr>
            <w:tcW w:w="1418" w:type="dxa"/>
            <w:noWrap/>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185,10</w:t>
            </w:r>
          </w:p>
        </w:tc>
        <w:tc>
          <w:tcPr>
            <w:tcW w:w="1417"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185,10</w:t>
            </w:r>
          </w:p>
        </w:tc>
        <w:tc>
          <w:tcPr>
            <w:tcW w:w="1418"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185,10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Межбюджетные тран</w:t>
            </w:r>
            <w:r w:rsidRPr="009B0748">
              <w:rPr>
                <w:sz w:val="20"/>
                <w:szCs w:val="20"/>
              </w:rPr>
              <w:t>с</w:t>
            </w:r>
            <w:r w:rsidRPr="009B0748">
              <w:rPr>
                <w:sz w:val="20"/>
                <w:szCs w:val="20"/>
              </w:rPr>
              <w:t xml:space="preserve">ферты бюджету </w:t>
            </w:r>
            <w:proofErr w:type="spellStart"/>
            <w:proofErr w:type="gramStart"/>
            <w:r w:rsidRPr="009B0748">
              <w:rPr>
                <w:sz w:val="20"/>
                <w:szCs w:val="20"/>
              </w:rPr>
              <w:t>мун</w:t>
            </w:r>
            <w:r w:rsidRPr="009B0748">
              <w:rPr>
                <w:sz w:val="20"/>
                <w:szCs w:val="20"/>
              </w:rPr>
              <w:t>и</w:t>
            </w:r>
            <w:r w:rsidRPr="009B0748">
              <w:rPr>
                <w:sz w:val="20"/>
                <w:szCs w:val="20"/>
              </w:rPr>
              <w:t>ци-пального</w:t>
            </w:r>
            <w:proofErr w:type="spellEnd"/>
            <w:proofErr w:type="gramEnd"/>
            <w:r w:rsidRPr="009B0748">
              <w:rPr>
                <w:sz w:val="20"/>
                <w:szCs w:val="20"/>
              </w:rPr>
              <w:t xml:space="preserve"> района из бю</w:t>
            </w:r>
            <w:r w:rsidRPr="009B0748">
              <w:rPr>
                <w:sz w:val="20"/>
                <w:szCs w:val="20"/>
              </w:rPr>
              <w:t>д</w:t>
            </w:r>
            <w:r w:rsidRPr="009B0748">
              <w:rPr>
                <w:sz w:val="20"/>
                <w:szCs w:val="20"/>
              </w:rPr>
              <w:t>жета поселения на осу-</w:t>
            </w:r>
            <w:proofErr w:type="spellStart"/>
            <w:r w:rsidRPr="009B0748">
              <w:rPr>
                <w:sz w:val="20"/>
                <w:szCs w:val="20"/>
              </w:rPr>
              <w:t>ществление</w:t>
            </w:r>
            <w:proofErr w:type="spellEnd"/>
            <w:r w:rsidRPr="009B0748">
              <w:rPr>
                <w:sz w:val="20"/>
                <w:szCs w:val="20"/>
              </w:rPr>
              <w:t xml:space="preserve"> части полномочий по реш</w:t>
            </w:r>
            <w:r w:rsidRPr="009B0748">
              <w:rPr>
                <w:sz w:val="20"/>
                <w:szCs w:val="20"/>
              </w:rPr>
              <w:t>е</w:t>
            </w:r>
            <w:r w:rsidRPr="009B0748">
              <w:rPr>
                <w:sz w:val="20"/>
                <w:szCs w:val="20"/>
              </w:rPr>
              <w:t xml:space="preserve">нию </w:t>
            </w:r>
            <w:proofErr w:type="spellStart"/>
            <w:r w:rsidRPr="009B0748">
              <w:rPr>
                <w:sz w:val="20"/>
                <w:szCs w:val="20"/>
              </w:rPr>
              <w:t>вопро</w:t>
            </w:r>
            <w:proofErr w:type="spellEnd"/>
            <w:r w:rsidRPr="009B0748">
              <w:rPr>
                <w:sz w:val="20"/>
                <w:szCs w:val="20"/>
              </w:rPr>
              <w:t>-сов местного значения в соотве</w:t>
            </w:r>
            <w:r w:rsidRPr="009B0748">
              <w:rPr>
                <w:sz w:val="20"/>
                <w:szCs w:val="20"/>
              </w:rPr>
              <w:t>т</w:t>
            </w:r>
            <w:r w:rsidRPr="009B0748">
              <w:rPr>
                <w:sz w:val="20"/>
                <w:szCs w:val="20"/>
              </w:rPr>
              <w:t>ствии с заключен-</w:t>
            </w:r>
            <w:proofErr w:type="spellStart"/>
            <w:r w:rsidRPr="009B0748">
              <w:rPr>
                <w:sz w:val="20"/>
                <w:szCs w:val="20"/>
              </w:rPr>
              <w:t>ными</w:t>
            </w:r>
            <w:proofErr w:type="spellEnd"/>
            <w:r w:rsidRPr="009B0748">
              <w:rPr>
                <w:sz w:val="20"/>
                <w:szCs w:val="20"/>
              </w:rPr>
              <w:t xml:space="preserve"> соглашениями (по ос</w:t>
            </w:r>
            <w:r w:rsidRPr="009B0748">
              <w:rPr>
                <w:sz w:val="20"/>
                <w:szCs w:val="20"/>
              </w:rPr>
              <w:t>у</w:t>
            </w:r>
            <w:r w:rsidRPr="009B0748">
              <w:rPr>
                <w:sz w:val="20"/>
                <w:szCs w:val="20"/>
              </w:rPr>
              <w:t xml:space="preserve">ществлению </w:t>
            </w:r>
            <w:proofErr w:type="spellStart"/>
            <w:r w:rsidRPr="009B0748">
              <w:rPr>
                <w:sz w:val="20"/>
                <w:szCs w:val="20"/>
              </w:rPr>
              <w:t>внутрен</w:t>
            </w:r>
            <w:proofErr w:type="spellEnd"/>
            <w:r w:rsidRPr="009B0748">
              <w:rPr>
                <w:sz w:val="20"/>
                <w:szCs w:val="20"/>
              </w:rPr>
              <w:t>-него муниципального ф</w:t>
            </w:r>
            <w:r w:rsidRPr="009B0748">
              <w:rPr>
                <w:sz w:val="20"/>
                <w:szCs w:val="20"/>
              </w:rPr>
              <w:t>и</w:t>
            </w:r>
            <w:r w:rsidRPr="009B0748">
              <w:rPr>
                <w:sz w:val="20"/>
                <w:szCs w:val="20"/>
              </w:rPr>
              <w:t>нансового контроля)</w:t>
            </w:r>
          </w:p>
        </w:tc>
        <w:tc>
          <w:tcPr>
            <w:tcW w:w="850" w:type="dxa"/>
            <w:noWrap/>
            <w:vAlign w:val="center"/>
          </w:tcPr>
          <w:p w:rsidR="009B0748" w:rsidRPr="009B0748" w:rsidRDefault="009B0748" w:rsidP="00540BD7">
            <w:pPr>
              <w:jc w:val="cente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9900000650</w:t>
            </w:r>
          </w:p>
        </w:tc>
        <w:tc>
          <w:tcPr>
            <w:tcW w:w="850" w:type="dxa"/>
            <w:vAlign w:val="center"/>
          </w:tcPr>
          <w:p w:rsidR="009B0748" w:rsidRPr="009B0748" w:rsidRDefault="009B0748" w:rsidP="00540BD7">
            <w:pPr>
              <w:jc w:val="center"/>
              <w:rPr>
                <w:sz w:val="20"/>
                <w:szCs w:val="20"/>
              </w:rPr>
            </w:pPr>
          </w:p>
        </w:tc>
        <w:tc>
          <w:tcPr>
            <w:tcW w:w="1418" w:type="dxa"/>
            <w:noWrap/>
          </w:tcPr>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1,30</w:t>
            </w:r>
          </w:p>
        </w:tc>
        <w:tc>
          <w:tcPr>
            <w:tcW w:w="1417"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1,70</w:t>
            </w:r>
          </w:p>
        </w:tc>
        <w:tc>
          <w:tcPr>
            <w:tcW w:w="1418"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1,70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 xml:space="preserve">Межбюджетные </w:t>
            </w:r>
            <w:proofErr w:type="gramStart"/>
            <w:r w:rsidRPr="009B0748">
              <w:rPr>
                <w:sz w:val="20"/>
                <w:szCs w:val="20"/>
              </w:rPr>
              <w:t>транс-ферты</w:t>
            </w:r>
            <w:proofErr w:type="gramEnd"/>
          </w:p>
        </w:tc>
        <w:tc>
          <w:tcPr>
            <w:tcW w:w="850" w:type="dxa"/>
            <w:noWrap/>
            <w:vAlign w:val="center"/>
          </w:tcPr>
          <w:p w:rsidR="009B0748" w:rsidRPr="009B0748" w:rsidRDefault="009B0748" w:rsidP="00540BD7">
            <w:pPr>
              <w:jc w:val="cente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9900000650</w:t>
            </w:r>
          </w:p>
        </w:tc>
        <w:tc>
          <w:tcPr>
            <w:tcW w:w="850" w:type="dxa"/>
            <w:vAlign w:val="center"/>
          </w:tcPr>
          <w:p w:rsidR="009B0748" w:rsidRPr="009B0748" w:rsidRDefault="009B0748" w:rsidP="00540BD7">
            <w:pPr>
              <w:jc w:val="center"/>
              <w:rPr>
                <w:sz w:val="20"/>
                <w:szCs w:val="20"/>
              </w:rPr>
            </w:pPr>
            <w:r w:rsidRPr="009B0748">
              <w:rPr>
                <w:sz w:val="20"/>
                <w:szCs w:val="20"/>
              </w:rPr>
              <w:t>500</w:t>
            </w:r>
          </w:p>
        </w:tc>
        <w:tc>
          <w:tcPr>
            <w:tcW w:w="1418" w:type="dxa"/>
            <w:noWrap/>
          </w:tcPr>
          <w:p w:rsidR="009B0748" w:rsidRPr="009B0748" w:rsidRDefault="009B0748" w:rsidP="00540BD7">
            <w:pPr>
              <w:jc w:val="center"/>
              <w:rPr>
                <w:sz w:val="20"/>
                <w:szCs w:val="20"/>
              </w:rPr>
            </w:pPr>
            <w:r w:rsidRPr="009B0748">
              <w:rPr>
                <w:sz w:val="20"/>
                <w:szCs w:val="20"/>
              </w:rPr>
              <w:t>1,30</w:t>
            </w:r>
          </w:p>
        </w:tc>
        <w:tc>
          <w:tcPr>
            <w:tcW w:w="1417" w:type="dxa"/>
          </w:tcPr>
          <w:p w:rsidR="009B0748" w:rsidRPr="009B0748" w:rsidRDefault="009B0748" w:rsidP="00540BD7">
            <w:pPr>
              <w:jc w:val="center"/>
              <w:rPr>
                <w:sz w:val="20"/>
                <w:szCs w:val="20"/>
              </w:rPr>
            </w:pPr>
            <w:r w:rsidRPr="009B0748">
              <w:rPr>
                <w:sz w:val="20"/>
                <w:szCs w:val="20"/>
              </w:rPr>
              <w:t>1,70</w:t>
            </w:r>
          </w:p>
        </w:tc>
        <w:tc>
          <w:tcPr>
            <w:tcW w:w="1418" w:type="dxa"/>
          </w:tcPr>
          <w:p w:rsidR="009B0748" w:rsidRPr="009B0748" w:rsidRDefault="009B0748" w:rsidP="00540BD7">
            <w:pPr>
              <w:jc w:val="center"/>
              <w:rPr>
                <w:sz w:val="20"/>
                <w:szCs w:val="20"/>
              </w:rPr>
            </w:pPr>
            <w:r w:rsidRPr="009B0748">
              <w:rPr>
                <w:sz w:val="20"/>
                <w:szCs w:val="20"/>
              </w:rPr>
              <w:t>1,70</w:t>
            </w:r>
          </w:p>
        </w:tc>
      </w:tr>
      <w:tr w:rsidR="009B0748" w:rsidRPr="009B0748" w:rsidTr="00540BD7">
        <w:trPr>
          <w:trHeight w:val="315"/>
        </w:trPr>
        <w:tc>
          <w:tcPr>
            <w:tcW w:w="2978" w:type="dxa"/>
            <w:vAlign w:val="bottom"/>
          </w:tcPr>
          <w:p w:rsidR="009B0748" w:rsidRPr="009B0748" w:rsidRDefault="009B0748" w:rsidP="00540BD7">
            <w:pPr>
              <w:rPr>
                <w:sz w:val="20"/>
                <w:szCs w:val="20"/>
              </w:rPr>
            </w:pPr>
            <w:r w:rsidRPr="009B0748">
              <w:rPr>
                <w:sz w:val="20"/>
                <w:szCs w:val="20"/>
              </w:rPr>
              <w:t>Иные  межбюджетные трансферты</w:t>
            </w:r>
          </w:p>
        </w:tc>
        <w:tc>
          <w:tcPr>
            <w:tcW w:w="850" w:type="dxa"/>
            <w:noWrap/>
            <w:vAlign w:val="center"/>
          </w:tcPr>
          <w:p w:rsidR="009B0748" w:rsidRPr="009B0748" w:rsidRDefault="009B0748" w:rsidP="00540BD7">
            <w:pPr>
              <w:jc w:val="center"/>
              <w:rPr>
                <w:sz w:val="20"/>
                <w:szCs w:val="20"/>
              </w:rPr>
            </w:pPr>
            <w:r w:rsidRPr="009B0748">
              <w:rPr>
                <w:sz w:val="20"/>
                <w:szCs w:val="20"/>
              </w:rPr>
              <w:t>938</w:t>
            </w:r>
          </w:p>
        </w:tc>
        <w:tc>
          <w:tcPr>
            <w:tcW w:w="709" w:type="dxa"/>
            <w:noWrap/>
            <w:vAlign w:val="center"/>
          </w:tcPr>
          <w:p w:rsidR="009B0748" w:rsidRPr="009B0748" w:rsidRDefault="009B0748" w:rsidP="00540BD7">
            <w:pPr>
              <w:jc w:val="center"/>
              <w:rPr>
                <w:sz w:val="20"/>
                <w:szCs w:val="20"/>
              </w:rPr>
            </w:pPr>
            <w:r w:rsidRPr="009B0748">
              <w:rPr>
                <w:sz w:val="20"/>
                <w:szCs w:val="20"/>
              </w:rPr>
              <w:t>1403</w:t>
            </w:r>
          </w:p>
        </w:tc>
        <w:tc>
          <w:tcPr>
            <w:tcW w:w="1276" w:type="dxa"/>
            <w:noWrap/>
            <w:vAlign w:val="center"/>
          </w:tcPr>
          <w:p w:rsidR="009B0748" w:rsidRPr="009B0748" w:rsidRDefault="009B0748" w:rsidP="00540BD7">
            <w:pPr>
              <w:jc w:val="center"/>
              <w:rPr>
                <w:sz w:val="20"/>
                <w:szCs w:val="20"/>
              </w:rPr>
            </w:pPr>
            <w:r w:rsidRPr="009B0748">
              <w:rPr>
                <w:sz w:val="20"/>
                <w:szCs w:val="20"/>
              </w:rPr>
              <w:t>9900000650</w:t>
            </w:r>
          </w:p>
        </w:tc>
        <w:tc>
          <w:tcPr>
            <w:tcW w:w="850" w:type="dxa"/>
            <w:vAlign w:val="center"/>
          </w:tcPr>
          <w:p w:rsidR="009B0748" w:rsidRPr="009B0748" w:rsidRDefault="009B0748" w:rsidP="00540BD7">
            <w:pPr>
              <w:jc w:val="center"/>
              <w:rPr>
                <w:sz w:val="20"/>
                <w:szCs w:val="20"/>
              </w:rPr>
            </w:pPr>
            <w:r w:rsidRPr="009B0748">
              <w:rPr>
                <w:sz w:val="20"/>
                <w:szCs w:val="20"/>
              </w:rPr>
              <w:t>540</w:t>
            </w:r>
          </w:p>
        </w:tc>
        <w:tc>
          <w:tcPr>
            <w:tcW w:w="1418" w:type="dxa"/>
            <w:noWrap/>
          </w:tcPr>
          <w:p w:rsidR="009B0748" w:rsidRPr="009B0748" w:rsidRDefault="009B0748" w:rsidP="00540BD7">
            <w:pPr>
              <w:jc w:val="center"/>
              <w:rPr>
                <w:sz w:val="20"/>
                <w:szCs w:val="20"/>
              </w:rPr>
            </w:pPr>
            <w:r w:rsidRPr="009B0748">
              <w:rPr>
                <w:sz w:val="20"/>
                <w:szCs w:val="20"/>
              </w:rPr>
              <w:t>1,30</w:t>
            </w:r>
          </w:p>
        </w:tc>
        <w:tc>
          <w:tcPr>
            <w:tcW w:w="1417" w:type="dxa"/>
          </w:tcPr>
          <w:p w:rsidR="009B0748" w:rsidRPr="009B0748" w:rsidRDefault="009B0748" w:rsidP="00540BD7">
            <w:pPr>
              <w:jc w:val="center"/>
              <w:rPr>
                <w:sz w:val="20"/>
                <w:szCs w:val="20"/>
              </w:rPr>
            </w:pPr>
            <w:r w:rsidRPr="009B0748">
              <w:rPr>
                <w:sz w:val="20"/>
                <w:szCs w:val="20"/>
              </w:rPr>
              <w:t>1,70</w:t>
            </w:r>
          </w:p>
        </w:tc>
        <w:tc>
          <w:tcPr>
            <w:tcW w:w="1418" w:type="dxa"/>
          </w:tcPr>
          <w:p w:rsidR="009B0748" w:rsidRPr="009B0748" w:rsidRDefault="009B0748" w:rsidP="00540BD7">
            <w:pPr>
              <w:jc w:val="center"/>
              <w:rPr>
                <w:sz w:val="20"/>
                <w:szCs w:val="20"/>
              </w:rPr>
            </w:pPr>
            <w:r w:rsidRPr="009B0748">
              <w:rPr>
                <w:sz w:val="20"/>
                <w:szCs w:val="20"/>
              </w:rPr>
              <w:t>1,70</w:t>
            </w:r>
          </w:p>
        </w:tc>
      </w:tr>
    </w:tbl>
    <w:p w:rsidR="009B0748" w:rsidRPr="009B0748" w:rsidRDefault="009B0748" w:rsidP="009B0748">
      <w:pPr>
        <w:ind w:firstLine="720"/>
        <w:jc w:val="both"/>
        <w:rPr>
          <w:sz w:val="20"/>
          <w:szCs w:val="20"/>
        </w:rPr>
      </w:pPr>
    </w:p>
    <w:p w:rsidR="009B0748" w:rsidRPr="009B0748" w:rsidRDefault="009B0748" w:rsidP="009B0748">
      <w:pPr>
        <w:ind w:firstLine="720"/>
        <w:jc w:val="right"/>
        <w:rPr>
          <w:i/>
          <w:iCs/>
          <w:sz w:val="20"/>
          <w:szCs w:val="20"/>
        </w:rPr>
      </w:pPr>
      <w:r w:rsidRPr="009B0748">
        <w:rPr>
          <w:i/>
          <w:iCs/>
          <w:sz w:val="20"/>
          <w:szCs w:val="20"/>
        </w:rPr>
        <w:t xml:space="preserve">Приложение 4 </w:t>
      </w:r>
    </w:p>
    <w:p w:rsidR="009B0748" w:rsidRPr="009B0748" w:rsidRDefault="009B0748" w:rsidP="009B0748">
      <w:pPr>
        <w:pStyle w:val="1"/>
        <w:rPr>
          <w:i w:val="0"/>
          <w:iCs w:val="0"/>
          <w:sz w:val="20"/>
          <w:szCs w:val="20"/>
        </w:rPr>
      </w:pPr>
      <w:r w:rsidRPr="009B0748">
        <w:rPr>
          <w:i w:val="0"/>
          <w:iCs w:val="0"/>
          <w:sz w:val="20"/>
          <w:szCs w:val="20"/>
        </w:rPr>
        <w:t xml:space="preserve">к бюджету Корниловского сельского поселения </w:t>
      </w:r>
    </w:p>
    <w:p w:rsidR="009B0748" w:rsidRPr="009B0748" w:rsidRDefault="009B0748" w:rsidP="009B0748">
      <w:pPr>
        <w:pStyle w:val="1"/>
        <w:rPr>
          <w:i w:val="0"/>
          <w:iCs w:val="0"/>
          <w:sz w:val="20"/>
          <w:szCs w:val="20"/>
        </w:rPr>
      </w:pPr>
      <w:r w:rsidRPr="009B0748">
        <w:rPr>
          <w:i w:val="0"/>
          <w:iCs w:val="0"/>
          <w:sz w:val="20"/>
          <w:szCs w:val="20"/>
        </w:rPr>
        <w:t>на 2021 год</w:t>
      </w:r>
      <w:r w:rsidRPr="009B0748">
        <w:rPr>
          <w:sz w:val="20"/>
          <w:szCs w:val="20"/>
        </w:rPr>
        <w:t xml:space="preserve"> </w:t>
      </w:r>
      <w:r w:rsidRPr="009B0748">
        <w:rPr>
          <w:i w:val="0"/>
          <w:sz w:val="20"/>
          <w:szCs w:val="20"/>
        </w:rPr>
        <w:t>и пл</w:t>
      </w:r>
      <w:r w:rsidRPr="009B0748">
        <w:rPr>
          <w:i w:val="0"/>
          <w:sz w:val="20"/>
          <w:szCs w:val="20"/>
        </w:rPr>
        <w:t>а</w:t>
      </w:r>
      <w:r w:rsidRPr="009B0748">
        <w:rPr>
          <w:i w:val="0"/>
          <w:sz w:val="20"/>
          <w:szCs w:val="20"/>
        </w:rPr>
        <w:t>новый период 2022-2023 г.</w:t>
      </w:r>
      <w:r w:rsidRPr="009B0748">
        <w:rPr>
          <w:i w:val="0"/>
          <w:iCs w:val="0"/>
          <w:sz w:val="20"/>
          <w:szCs w:val="20"/>
        </w:rPr>
        <w:t xml:space="preserve">                                                                                                                                                   </w:t>
      </w:r>
    </w:p>
    <w:p w:rsidR="009B0748" w:rsidRPr="009B0748" w:rsidRDefault="009B0748" w:rsidP="009B0748">
      <w:pPr>
        <w:jc w:val="center"/>
        <w:rPr>
          <w:b/>
          <w:bCs/>
          <w:sz w:val="20"/>
          <w:szCs w:val="20"/>
        </w:rPr>
      </w:pPr>
      <w:r w:rsidRPr="009B0748">
        <w:rPr>
          <w:b/>
          <w:bCs/>
          <w:sz w:val="20"/>
          <w:szCs w:val="20"/>
        </w:rPr>
        <w:t>Объем  межбюджетных трансфертов, получаемых</w:t>
      </w:r>
    </w:p>
    <w:p w:rsidR="009B0748" w:rsidRPr="009B0748" w:rsidRDefault="009B0748" w:rsidP="009B0748">
      <w:pPr>
        <w:jc w:val="center"/>
        <w:rPr>
          <w:b/>
          <w:bCs/>
          <w:sz w:val="20"/>
          <w:szCs w:val="20"/>
        </w:rPr>
      </w:pPr>
      <w:r w:rsidRPr="009B0748">
        <w:rPr>
          <w:b/>
          <w:bCs/>
          <w:sz w:val="20"/>
          <w:szCs w:val="20"/>
        </w:rPr>
        <w:t xml:space="preserve"> бюджетом Корниловского сельского поселения из бюджета Томского района </w:t>
      </w:r>
    </w:p>
    <w:p w:rsidR="009B0748" w:rsidRPr="009B0748" w:rsidRDefault="009B0748" w:rsidP="009B0748">
      <w:pPr>
        <w:jc w:val="center"/>
        <w:rPr>
          <w:b/>
          <w:bCs/>
          <w:sz w:val="20"/>
          <w:szCs w:val="20"/>
        </w:rPr>
      </w:pPr>
      <w:r w:rsidRPr="009B0748">
        <w:rPr>
          <w:b/>
          <w:bCs/>
          <w:sz w:val="20"/>
          <w:szCs w:val="20"/>
        </w:rPr>
        <w:t xml:space="preserve">на 2021 год и </w:t>
      </w:r>
      <w:proofErr w:type="gramStart"/>
      <w:r w:rsidRPr="009B0748">
        <w:rPr>
          <w:b/>
          <w:bCs/>
          <w:sz w:val="20"/>
          <w:szCs w:val="20"/>
        </w:rPr>
        <w:t>планируемые</w:t>
      </w:r>
      <w:proofErr w:type="gramEnd"/>
      <w:r w:rsidRPr="009B0748">
        <w:rPr>
          <w:b/>
          <w:bCs/>
          <w:sz w:val="20"/>
          <w:szCs w:val="20"/>
        </w:rPr>
        <w:t xml:space="preserve"> 2022 и 2023 года</w:t>
      </w:r>
    </w:p>
    <w:p w:rsidR="009B0748" w:rsidRPr="009B0748" w:rsidRDefault="009B0748" w:rsidP="009B0748">
      <w:pPr>
        <w:pStyle w:val="1"/>
        <w:tabs>
          <w:tab w:val="left" w:pos="5940"/>
          <w:tab w:val="right" w:pos="10205"/>
        </w:tabs>
        <w:rPr>
          <w:i w:val="0"/>
          <w:iCs w:val="0"/>
          <w:sz w:val="20"/>
          <w:szCs w:val="20"/>
        </w:rPr>
      </w:pPr>
      <w:r w:rsidRPr="009B0748">
        <w:rPr>
          <w:i w:val="0"/>
          <w:iCs w:val="0"/>
          <w:sz w:val="20"/>
          <w:szCs w:val="20"/>
        </w:rPr>
        <w:tab/>
        <w:t>(тыс. руб.)</w:t>
      </w:r>
    </w:p>
    <w:tbl>
      <w:tblPr>
        <w:tblW w:w="10520" w:type="dxa"/>
        <w:tblLayout w:type="fixed"/>
        <w:tblCellMar>
          <w:left w:w="30" w:type="dxa"/>
          <w:right w:w="30" w:type="dxa"/>
        </w:tblCellMar>
        <w:tblLook w:val="0000" w:firstRow="0" w:lastRow="0" w:firstColumn="0" w:lastColumn="0" w:noHBand="0" w:noVBand="0"/>
      </w:tblPr>
      <w:tblGrid>
        <w:gridCol w:w="5842"/>
        <w:gridCol w:w="1559"/>
        <w:gridCol w:w="1560"/>
        <w:gridCol w:w="1559"/>
      </w:tblGrid>
      <w:tr w:rsidR="009B0748" w:rsidRPr="009B0748" w:rsidTr="00540BD7">
        <w:trPr>
          <w:trHeight w:val="262"/>
        </w:trPr>
        <w:tc>
          <w:tcPr>
            <w:tcW w:w="5842" w:type="dxa"/>
          </w:tcPr>
          <w:p w:rsidR="009B0748" w:rsidRPr="009B0748" w:rsidRDefault="009B0748" w:rsidP="00540BD7">
            <w:pPr>
              <w:autoSpaceDE w:val="0"/>
              <w:autoSpaceDN w:val="0"/>
              <w:adjustRightInd w:val="0"/>
              <w:jc w:val="center"/>
              <w:rPr>
                <w:b/>
                <w:bCs/>
                <w:color w:val="000000"/>
                <w:sz w:val="20"/>
                <w:szCs w:val="20"/>
              </w:rPr>
            </w:pPr>
            <w:r w:rsidRPr="009B0748">
              <w:rPr>
                <w:b/>
                <w:bCs/>
                <w:color w:val="000000"/>
                <w:sz w:val="20"/>
                <w:szCs w:val="20"/>
              </w:rPr>
              <w:t>Наименование показателей</w:t>
            </w:r>
          </w:p>
        </w:tc>
        <w:tc>
          <w:tcPr>
            <w:tcW w:w="1559" w:type="dxa"/>
          </w:tcPr>
          <w:p w:rsidR="009B0748" w:rsidRPr="009B0748" w:rsidRDefault="009B0748" w:rsidP="00540BD7">
            <w:pPr>
              <w:autoSpaceDE w:val="0"/>
              <w:autoSpaceDN w:val="0"/>
              <w:adjustRightInd w:val="0"/>
              <w:jc w:val="center"/>
              <w:rPr>
                <w:b/>
                <w:bCs/>
                <w:color w:val="000000"/>
                <w:sz w:val="20"/>
                <w:szCs w:val="20"/>
              </w:rPr>
            </w:pPr>
            <w:r w:rsidRPr="009B0748">
              <w:rPr>
                <w:b/>
                <w:bCs/>
                <w:color w:val="000000"/>
                <w:sz w:val="20"/>
                <w:szCs w:val="20"/>
              </w:rPr>
              <w:t>Бюджет на 2021год</w:t>
            </w:r>
          </w:p>
        </w:tc>
        <w:tc>
          <w:tcPr>
            <w:tcW w:w="1560" w:type="dxa"/>
          </w:tcPr>
          <w:p w:rsidR="009B0748" w:rsidRPr="009B0748" w:rsidRDefault="009B0748" w:rsidP="00540BD7">
            <w:pPr>
              <w:autoSpaceDE w:val="0"/>
              <w:autoSpaceDN w:val="0"/>
              <w:adjustRightInd w:val="0"/>
              <w:jc w:val="center"/>
              <w:rPr>
                <w:b/>
                <w:bCs/>
                <w:color w:val="000000"/>
                <w:sz w:val="20"/>
                <w:szCs w:val="20"/>
              </w:rPr>
            </w:pPr>
            <w:r w:rsidRPr="009B0748">
              <w:rPr>
                <w:b/>
                <w:bCs/>
                <w:color w:val="000000"/>
                <w:sz w:val="20"/>
                <w:szCs w:val="20"/>
              </w:rPr>
              <w:t>Бюджет на 2022 год</w:t>
            </w:r>
          </w:p>
        </w:tc>
        <w:tc>
          <w:tcPr>
            <w:tcW w:w="1559" w:type="dxa"/>
          </w:tcPr>
          <w:p w:rsidR="009B0748" w:rsidRPr="009B0748" w:rsidRDefault="009B0748" w:rsidP="00540BD7">
            <w:pPr>
              <w:autoSpaceDE w:val="0"/>
              <w:autoSpaceDN w:val="0"/>
              <w:adjustRightInd w:val="0"/>
              <w:jc w:val="center"/>
              <w:rPr>
                <w:b/>
                <w:bCs/>
                <w:color w:val="000000"/>
                <w:sz w:val="20"/>
                <w:szCs w:val="20"/>
              </w:rPr>
            </w:pPr>
            <w:r w:rsidRPr="009B0748">
              <w:rPr>
                <w:b/>
                <w:bCs/>
                <w:color w:val="000000"/>
                <w:sz w:val="20"/>
                <w:szCs w:val="20"/>
              </w:rPr>
              <w:t>Бюджет на 2023 год</w:t>
            </w:r>
          </w:p>
        </w:tc>
      </w:tr>
      <w:tr w:rsidR="009B0748" w:rsidRPr="009B0748" w:rsidTr="00540BD7">
        <w:trPr>
          <w:trHeight w:val="262"/>
        </w:trPr>
        <w:tc>
          <w:tcPr>
            <w:tcW w:w="5842" w:type="dxa"/>
          </w:tcPr>
          <w:p w:rsidR="009B0748" w:rsidRPr="009B0748" w:rsidRDefault="009B0748" w:rsidP="00540BD7">
            <w:pPr>
              <w:autoSpaceDE w:val="0"/>
              <w:autoSpaceDN w:val="0"/>
              <w:adjustRightInd w:val="0"/>
              <w:jc w:val="center"/>
              <w:rPr>
                <w:color w:val="000000"/>
                <w:sz w:val="20"/>
                <w:szCs w:val="20"/>
              </w:rPr>
            </w:pPr>
            <w:r w:rsidRPr="009B0748">
              <w:rPr>
                <w:color w:val="000000"/>
                <w:sz w:val="20"/>
                <w:szCs w:val="20"/>
              </w:rPr>
              <w:t>1</w:t>
            </w:r>
          </w:p>
        </w:tc>
        <w:tc>
          <w:tcPr>
            <w:tcW w:w="1559" w:type="dxa"/>
          </w:tcPr>
          <w:p w:rsidR="009B0748" w:rsidRPr="009B0748" w:rsidRDefault="009B0748" w:rsidP="00540BD7">
            <w:pPr>
              <w:autoSpaceDE w:val="0"/>
              <w:autoSpaceDN w:val="0"/>
              <w:adjustRightInd w:val="0"/>
              <w:jc w:val="center"/>
              <w:rPr>
                <w:color w:val="000000"/>
                <w:sz w:val="20"/>
                <w:szCs w:val="20"/>
              </w:rPr>
            </w:pPr>
            <w:r w:rsidRPr="009B0748">
              <w:rPr>
                <w:color w:val="000000"/>
                <w:sz w:val="20"/>
                <w:szCs w:val="20"/>
              </w:rPr>
              <w:t>2</w:t>
            </w:r>
          </w:p>
        </w:tc>
        <w:tc>
          <w:tcPr>
            <w:tcW w:w="1560" w:type="dxa"/>
          </w:tcPr>
          <w:p w:rsidR="009B0748" w:rsidRPr="009B0748" w:rsidRDefault="009B0748" w:rsidP="00540BD7">
            <w:pPr>
              <w:autoSpaceDE w:val="0"/>
              <w:autoSpaceDN w:val="0"/>
              <w:adjustRightInd w:val="0"/>
              <w:jc w:val="center"/>
              <w:rPr>
                <w:color w:val="000000"/>
                <w:sz w:val="20"/>
                <w:szCs w:val="20"/>
              </w:rPr>
            </w:pPr>
          </w:p>
        </w:tc>
        <w:tc>
          <w:tcPr>
            <w:tcW w:w="1559" w:type="dxa"/>
          </w:tcPr>
          <w:p w:rsidR="009B0748" w:rsidRPr="009B0748" w:rsidRDefault="009B0748" w:rsidP="00540BD7">
            <w:pPr>
              <w:autoSpaceDE w:val="0"/>
              <w:autoSpaceDN w:val="0"/>
              <w:adjustRightInd w:val="0"/>
              <w:jc w:val="center"/>
              <w:rPr>
                <w:color w:val="000000"/>
                <w:sz w:val="20"/>
                <w:szCs w:val="20"/>
              </w:rPr>
            </w:pPr>
          </w:p>
        </w:tc>
      </w:tr>
      <w:tr w:rsidR="009B0748" w:rsidRPr="009B0748" w:rsidTr="00540BD7">
        <w:trPr>
          <w:trHeight w:val="262"/>
        </w:trPr>
        <w:tc>
          <w:tcPr>
            <w:tcW w:w="5842" w:type="dxa"/>
          </w:tcPr>
          <w:p w:rsidR="009B0748" w:rsidRPr="009B0748" w:rsidRDefault="009B0748" w:rsidP="00540BD7">
            <w:pPr>
              <w:autoSpaceDE w:val="0"/>
              <w:autoSpaceDN w:val="0"/>
              <w:adjustRightInd w:val="0"/>
              <w:rPr>
                <w:b/>
                <w:bCs/>
                <w:color w:val="000000"/>
                <w:sz w:val="20"/>
                <w:szCs w:val="20"/>
              </w:rPr>
            </w:pPr>
            <w:r w:rsidRPr="009B0748">
              <w:rPr>
                <w:b/>
                <w:bCs/>
                <w:color w:val="000000"/>
                <w:sz w:val="20"/>
                <w:szCs w:val="20"/>
              </w:rPr>
              <w:t>Безвозмездные поступления от других бюдж</w:t>
            </w:r>
            <w:r w:rsidRPr="009B0748">
              <w:rPr>
                <w:b/>
                <w:bCs/>
                <w:color w:val="000000"/>
                <w:sz w:val="20"/>
                <w:szCs w:val="20"/>
              </w:rPr>
              <w:t>е</w:t>
            </w:r>
            <w:r w:rsidRPr="009B0748">
              <w:rPr>
                <w:b/>
                <w:bCs/>
                <w:color w:val="000000"/>
                <w:sz w:val="20"/>
                <w:szCs w:val="20"/>
              </w:rPr>
              <w:t>тов бюджетной системы Российской Федер</w:t>
            </w:r>
            <w:r w:rsidRPr="009B0748">
              <w:rPr>
                <w:b/>
                <w:bCs/>
                <w:color w:val="000000"/>
                <w:sz w:val="20"/>
                <w:szCs w:val="20"/>
              </w:rPr>
              <w:t>а</w:t>
            </w:r>
            <w:r w:rsidRPr="009B0748">
              <w:rPr>
                <w:b/>
                <w:bCs/>
                <w:color w:val="000000"/>
                <w:sz w:val="20"/>
                <w:szCs w:val="20"/>
              </w:rPr>
              <w:t>ции</w:t>
            </w:r>
          </w:p>
        </w:tc>
        <w:tc>
          <w:tcPr>
            <w:tcW w:w="1559" w:type="dxa"/>
          </w:tcPr>
          <w:p w:rsidR="009B0748" w:rsidRPr="009B0748" w:rsidRDefault="009B0748" w:rsidP="00540BD7">
            <w:pPr>
              <w:autoSpaceDE w:val="0"/>
              <w:autoSpaceDN w:val="0"/>
              <w:adjustRightInd w:val="0"/>
              <w:jc w:val="right"/>
              <w:rPr>
                <w:b/>
                <w:bCs/>
                <w:color w:val="000000"/>
                <w:sz w:val="20"/>
                <w:szCs w:val="20"/>
              </w:rPr>
            </w:pPr>
            <w:r w:rsidRPr="009B0748">
              <w:rPr>
                <w:b/>
                <w:bCs/>
                <w:color w:val="000000"/>
                <w:sz w:val="20"/>
                <w:szCs w:val="20"/>
              </w:rPr>
              <w:t>4403,80</w:t>
            </w:r>
          </w:p>
        </w:tc>
        <w:tc>
          <w:tcPr>
            <w:tcW w:w="1560" w:type="dxa"/>
          </w:tcPr>
          <w:p w:rsidR="009B0748" w:rsidRPr="009B0748" w:rsidRDefault="009B0748" w:rsidP="00540BD7">
            <w:pPr>
              <w:autoSpaceDE w:val="0"/>
              <w:autoSpaceDN w:val="0"/>
              <w:adjustRightInd w:val="0"/>
              <w:jc w:val="right"/>
              <w:rPr>
                <w:b/>
                <w:bCs/>
                <w:color w:val="000000"/>
                <w:sz w:val="20"/>
                <w:szCs w:val="20"/>
              </w:rPr>
            </w:pPr>
            <w:r w:rsidRPr="009B0748">
              <w:rPr>
                <w:b/>
                <w:bCs/>
                <w:color w:val="000000"/>
                <w:sz w:val="20"/>
                <w:szCs w:val="20"/>
              </w:rPr>
              <w:t>4848,20</w:t>
            </w:r>
          </w:p>
        </w:tc>
        <w:tc>
          <w:tcPr>
            <w:tcW w:w="1559" w:type="dxa"/>
          </w:tcPr>
          <w:p w:rsidR="009B0748" w:rsidRPr="009B0748" w:rsidRDefault="009B0748" w:rsidP="00540BD7">
            <w:pPr>
              <w:autoSpaceDE w:val="0"/>
              <w:autoSpaceDN w:val="0"/>
              <w:adjustRightInd w:val="0"/>
              <w:jc w:val="right"/>
              <w:rPr>
                <w:b/>
                <w:bCs/>
                <w:color w:val="000000"/>
                <w:sz w:val="20"/>
                <w:szCs w:val="20"/>
              </w:rPr>
            </w:pPr>
            <w:r w:rsidRPr="009B0748">
              <w:rPr>
                <w:b/>
                <w:bCs/>
                <w:color w:val="000000"/>
                <w:sz w:val="20"/>
                <w:szCs w:val="20"/>
              </w:rPr>
              <w:t>4777,30</w:t>
            </w:r>
          </w:p>
        </w:tc>
      </w:tr>
      <w:tr w:rsidR="009B0748" w:rsidRPr="009B0748" w:rsidTr="00540BD7">
        <w:trPr>
          <w:trHeight w:val="262"/>
        </w:trPr>
        <w:tc>
          <w:tcPr>
            <w:tcW w:w="5842" w:type="dxa"/>
          </w:tcPr>
          <w:p w:rsidR="009B0748" w:rsidRPr="009B0748" w:rsidRDefault="009B0748" w:rsidP="00540BD7">
            <w:pPr>
              <w:autoSpaceDE w:val="0"/>
              <w:autoSpaceDN w:val="0"/>
              <w:adjustRightInd w:val="0"/>
              <w:rPr>
                <w:color w:val="000000"/>
                <w:sz w:val="20"/>
                <w:szCs w:val="20"/>
              </w:rPr>
            </w:pPr>
            <w:r w:rsidRPr="009B0748">
              <w:rPr>
                <w:color w:val="000000"/>
                <w:sz w:val="20"/>
                <w:szCs w:val="20"/>
              </w:rPr>
              <w:t>Дотация на выравнивание бюджетной обеспече</w:t>
            </w:r>
            <w:r w:rsidRPr="009B0748">
              <w:rPr>
                <w:color w:val="000000"/>
                <w:sz w:val="20"/>
                <w:szCs w:val="20"/>
              </w:rPr>
              <w:t>н</w:t>
            </w:r>
            <w:r w:rsidRPr="009B0748">
              <w:rPr>
                <w:color w:val="000000"/>
                <w:sz w:val="20"/>
                <w:szCs w:val="20"/>
              </w:rPr>
              <w:t>ности сельского поселения</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4118,8</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4139,40</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4156,9</w:t>
            </w:r>
          </w:p>
        </w:tc>
      </w:tr>
      <w:tr w:rsidR="009B0748" w:rsidRPr="009B0748" w:rsidTr="00540BD7">
        <w:trPr>
          <w:trHeight w:val="262"/>
        </w:trPr>
        <w:tc>
          <w:tcPr>
            <w:tcW w:w="5842" w:type="dxa"/>
          </w:tcPr>
          <w:p w:rsidR="009B0748" w:rsidRPr="009B0748" w:rsidRDefault="009B0748" w:rsidP="00540BD7">
            <w:pPr>
              <w:autoSpaceDE w:val="0"/>
              <w:autoSpaceDN w:val="0"/>
              <w:adjustRightInd w:val="0"/>
              <w:rPr>
                <w:color w:val="000000"/>
                <w:sz w:val="20"/>
                <w:szCs w:val="20"/>
              </w:rPr>
            </w:pPr>
            <w:r w:rsidRPr="009B0748">
              <w:rPr>
                <w:color w:val="000000"/>
                <w:sz w:val="20"/>
                <w:szCs w:val="20"/>
              </w:rPr>
              <w:t>Субвенция на осуществление полномочий по первичному воинскому учету на территориях, где о</w:t>
            </w:r>
            <w:r w:rsidRPr="009B0748">
              <w:rPr>
                <w:color w:val="000000"/>
                <w:sz w:val="20"/>
                <w:szCs w:val="20"/>
              </w:rPr>
              <w:t>т</w:t>
            </w:r>
            <w:r w:rsidRPr="009B0748">
              <w:rPr>
                <w:color w:val="000000"/>
                <w:sz w:val="20"/>
                <w:szCs w:val="20"/>
              </w:rPr>
              <w:t>сутствуют военные комиссариаты</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285,00</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287,90</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299,50</w:t>
            </w:r>
          </w:p>
        </w:tc>
      </w:tr>
      <w:tr w:rsidR="009B0748" w:rsidRPr="009B0748" w:rsidTr="00540BD7">
        <w:trPr>
          <w:trHeight w:val="262"/>
        </w:trPr>
        <w:tc>
          <w:tcPr>
            <w:tcW w:w="5842" w:type="dxa"/>
          </w:tcPr>
          <w:p w:rsidR="009B0748" w:rsidRPr="009B0748" w:rsidRDefault="009B0748" w:rsidP="00540BD7">
            <w:pPr>
              <w:autoSpaceDE w:val="0"/>
              <w:autoSpaceDN w:val="0"/>
              <w:adjustRightInd w:val="0"/>
              <w:rPr>
                <w:b/>
                <w:bCs/>
                <w:color w:val="000000"/>
                <w:sz w:val="20"/>
                <w:szCs w:val="20"/>
              </w:rPr>
            </w:pPr>
            <w:r w:rsidRPr="009B0748">
              <w:rPr>
                <w:b/>
                <w:bCs/>
                <w:color w:val="000000"/>
                <w:sz w:val="20"/>
                <w:szCs w:val="20"/>
              </w:rPr>
              <w:t>Иные межбюджетные трансферты – всего</w:t>
            </w:r>
          </w:p>
        </w:tc>
        <w:tc>
          <w:tcPr>
            <w:tcW w:w="1559" w:type="dxa"/>
          </w:tcPr>
          <w:p w:rsidR="009B0748" w:rsidRPr="009B0748" w:rsidRDefault="009B0748" w:rsidP="00540BD7">
            <w:pPr>
              <w:autoSpaceDE w:val="0"/>
              <w:autoSpaceDN w:val="0"/>
              <w:adjustRightInd w:val="0"/>
              <w:jc w:val="right"/>
              <w:rPr>
                <w:b/>
                <w:bCs/>
                <w:color w:val="000000"/>
                <w:sz w:val="20"/>
                <w:szCs w:val="20"/>
              </w:rPr>
            </w:pPr>
            <w:r w:rsidRPr="009B0748">
              <w:rPr>
                <w:b/>
                <w:bCs/>
                <w:color w:val="000000"/>
                <w:sz w:val="20"/>
                <w:szCs w:val="20"/>
              </w:rPr>
              <w:t>555,90</w:t>
            </w:r>
          </w:p>
        </w:tc>
        <w:tc>
          <w:tcPr>
            <w:tcW w:w="1560" w:type="dxa"/>
          </w:tcPr>
          <w:p w:rsidR="009B0748" w:rsidRPr="009B0748" w:rsidRDefault="009B0748" w:rsidP="00540BD7">
            <w:pPr>
              <w:autoSpaceDE w:val="0"/>
              <w:autoSpaceDN w:val="0"/>
              <w:adjustRightInd w:val="0"/>
              <w:jc w:val="right"/>
              <w:rPr>
                <w:b/>
                <w:bCs/>
                <w:color w:val="000000"/>
                <w:sz w:val="20"/>
                <w:szCs w:val="20"/>
              </w:rPr>
            </w:pPr>
            <w:r w:rsidRPr="009B0748">
              <w:rPr>
                <w:b/>
                <w:bCs/>
                <w:color w:val="000000"/>
                <w:sz w:val="20"/>
                <w:szCs w:val="20"/>
              </w:rPr>
              <w:t>620,90</w:t>
            </w:r>
          </w:p>
        </w:tc>
        <w:tc>
          <w:tcPr>
            <w:tcW w:w="1559" w:type="dxa"/>
          </w:tcPr>
          <w:p w:rsidR="009B0748" w:rsidRPr="009B0748" w:rsidRDefault="009B0748" w:rsidP="00540BD7">
            <w:pPr>
              <w:autoSpaceDE w:val="0"/>
              <w:autoSpaceDN w:val="0"/>
              <w:adjustRightInd w:val="0"/>
              <w:jc w:val="right"/>
              <w:rPr>
                <w:b/>
                <w:bCs/>
                <w:color w:val="000000"/>
                <w:sz w:val="20"/>
                <w:szCs w:val="20"/>
              </w:rPr>
            </w:pPr>
            <w:r w:rsidRPr="009B0748">
              <w:rPr>
                <w:b/>
                <w:bCs/>
                <w:color w:val="000000"/>
                <w:sz w:val="20"/>
                <w:szCs w:val="20"/>
              </w:rPr>
              <w:t>320,90</w:t>
            </w:r>
          </w:p>
        </w:tc>
      </w:tr>
      <w:tr w:rsidR="009B0748" w:rsidRPr="009B0748" w:rsidTr="00540BD7">
        <w:trPr>
          <w:trHeight w:val="262"/>
        </w:trPr>
        <w:tc>
          <w:tcPr>
            <w:tcW w:w="5842" w:type="dxa"/>
          </w:tcPr>
          <w:p w:rsidR="009B0748" w:rsidRPr="009B0748" w:rsidRDefault="009B0748" w:rsidP="00540BD7">
            <w:pPr>
              <w:autoSpaceDE w:val="0"/>
              <w:autoSpaceDN w:val="0"/>
              <w:adjustRightInd w:val="0"/>
              <w:rPr>
                <w:color w:val="000000"/>
                <w:sz w:val="20"/>
                <w:szCs w:val="20"/>
              </w:rPr>
            </w:pPr>
            <w:r w:rsidRPr="009B0748">
              <w:rPr>
                <w:color w:val="000000"/>
                <w:sz w:val="20"/>
                <w:szCs w:val="20"/>
              </w:rPr>
              <w:t>Межбюджетный трансферт на обеспечение усл</w:t>
            </w:r>
            <w:r w:rsidRPr="009B0748">
              <w:rPr>
                <w:color w:val="000000"/>
                <w:sz w:val="20"/>
                <w:szCs w:val="20"/>
              </w:rPr>
              <w:t>о</w:t>
            </w:r>
            <w:r w:rsidRPr="009B0748">
              <w:rPr>
                <w:color w:val="000000"/>
                <w:sz w:val="20"/>
                <w:szCs w:val="20"/>
              </w:rPr>
              <w:t>вий для развития физической культуры и массов</w:t>
            </w:r>
            <w:r w:rsidRPr="009B0748">
              <w:rPr>
                <w:color w:val="000000"/>
                <w:sz w:val="20"/>
                <w:szCs w:val="20"/>
              </w:rPr>
              <w:t>о</w:t>
            </w:r>
            <w:r w:rsidRPr="009B0748">
              <w:rPr>
                <w:color w:val="000000"/>
                <w:sz w:val="20"/>
                <w:szCs w:val="20"/>
              </w:rPr>
              <w:t>го спорта</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270,90</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270,90</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270,90</w:t>
            </w:r>
          </w:p>
        </w:tc>
      </w:tr>
      <w:tr w:rsidR="009B0748" w:rsidRPr="009B0748" w:rsidTr="00540BD7">
        <w:trPr>
          <w:trHeight w:val="262"/>
        </w:trPr>
        <w:tc>
          <w:tcPr>
            <w:tcW w:w="5842" w:type="dxa"/>
            <w:vAlign w:val="center"/>
          </w:tcPr>
          <w:p w:rsidR="009B0748" w:rsidRPr="009B0748" w:rsidRDefault="009B0748" w:rsidP="00540BD7">
            <w:pPr>
              <w:rPr>
                <w:sz w:val="20"/>
                <w:szCs w:val="20"/>
              </w:rPr>
            </w:pPr>
            <w:r w:rsidRPr="009B0748">
              <w:rPr>
                <w:sz w:val="20"/>
                <w:szCs w:val="20"/>
              </w:rPr>
              <w:t>Межбюджетный трансферт на оплату труда рук</w:t>
            </w:r>
            <w:r w:rsidRPr="009B0748">
              <w:rPr>
                <w:sz w:val="20"/>
                <w:szCs w:val="20"/>
              </w:rPr>
              <w:t>о</w:t>
            </w:r>
            <w:r w:rsidRPr="009B0748">
              <w:rPr>
                <w:sz w:val="20"/>
                <w:szCs w:val="20"/>
              </w:rPr>
              <w:t>водителям и специалистам муниципальных учр</w:t>
            </w:r>
            <w:r w:rsidRPr="009B0748">
              <w:rPr>
                <w:sz w:val="20"/>
                <w:szCs w:val="20"/>
              </w:rPr>
              <w:t>е</w:t>
            </w:r>
            <w:r w:rsidRPr="009B0748">
              <w:rPr>
                <w:sz w:val="20"/>
                <w:szCs w:val="20"/>
              </w:rPr>
              <w:t xml:space="preserve">ждений культуры и искусства в части выплаты надбавок и доплат к тарифной ставке </w:t>
            </w:r>
            <w:r w:rsidRPr="009B0748">
              <w:rPr>
                <w:sz w:val="20"/>
                <w:szCs w:val="20"/>
              </w:rPr>
              <w:lastRenderedPageBreak/>
              <w:t>(должнос</w:t>
            </w:r>
            <w:r w:rsidRPr="009B0748">
              <w:rPr>
                <w:sz w:val="20"/>
                <w:szCs w:val="20"/>
              </w:rPr>
              <w:t>т</w:t>
            </w:r>
            <w:r w:rsidRPr="009B0748">
              <w:rPr>
                <w:sz w:val="20"/>
                <w:szCs w:val="20"/>
              </w:rPr>
              <w:t>ному окладу)</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lastRenderedPageBreak/>
              <w:t>0,00</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0,0</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0,0</w:t>
            </w:r>
          </w:p>
        </w:tc>
      </w:tr>
      <w:tr w:rsidR="009B0748" w:rsidRPr="009B0748" w:rsidTr="00540BD7">
        <w:trPr>
          <w:trHeight w:val="669"/>
        </w:trPr>
        <w:tc>
          <w:tcPr>
            <w:tcW w:w="5842" w:type="dxa"/>
          </w:tcPr>
          <w:p w:rsidR="009B0748" w:rsidRPr="009B0748" w:rsidRDefault="009B0748" w:rsidP="00540BD7">
            <w:pPr>
              <w:autoSpaceDE w:val="0"/>
              <w:autoSpaceDN w:val="0"/>
              <w:adjustRightInd w:val="0"/>
              <w:rPr>
                <w:color w:val="000000"/>
                <w:sz w:val="20"/>
                <w:szCs w:val="20"/>
              </w:rPr>
            </w:pPr>
            <w:r w:rsidRPr="009B0748">
              <w:rPr>
                <w:color w:val="000000"/>
                <w:sz w:val="20"/>
                <w:szCs w:val="20"/>
              </w:rPr>
              <w:lastRenderedPageBreak/>
              <w:t>Межбюджетный трансферт на  оказание помощи отдельным категориям граждан из числа ветер</w:t>
            </w:r>
            <w:r w:rsidRPr="009B0748">
              <w:rPr>
                <w:color w:val="000000"/>
                <w:sz w:val="20"/>
                <w:szCs w:val="20"/>
              </w:rPr>
              <w:t>а</w:t>
            </w:r>
            <w:r w:rsidRPr="009B0748">
              <w:rPr>
                <w:color w:val="000000"/>
                <w:sz w:val="20"/>
                <w:szCs w:val="20"/>
              </w:rPr>
              <w:t>нов ВОВ и вдов участников войны в ремонте ж</w:t>
            </w:r>
            <w:r w:rsidRPr="009B0748">
              <w:rPr>
                <w:color w:val="000000"/>
                <w:sz w:val="20"/>
                <w:szCs w:val="20"/>
              </w:rPr>
              <w:t>и</w:t>
            </w:r>
            <w:r w:rsidRPr="009B0748">
              <w:rPr>
                <w:color w:val="000000"/>
                <w:sz w:val="20"/>
                <w:szCs w:val="20"/>
              </w:rPr>
              <w:t>лых помещений</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50,0</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50,0</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50,0</w:t>
            </w:r>
          </w:p>
        </w:tc>
      </w:tr>
      <w:tr w:rsidR="009B0748" w:rsidRPr="009B0748" w:rsidTr="00540BD7">
        <w:trPr>
          <w:trHeight w:val="1265"/>
        </w:trPr>
        <w:tc>
          <w:tcPr>
            <w:tcW w:w="5842" w:type="dxa"/>
          </w:tcPr>
          <w:p w:rsidR="009B0748" w:rsidRPr="009B0748" w:rsidRDefault="009B0748" w:rsidP="00540BD7">
            <w:pPr>
              <w:autoSpaceDE w:val="0"/>
              <w:autoSpaceDN w:val="0"/>
              <w:adjustRightInd w:val="0"/>
              <w:rPr>
                <w:color w:val="000000"/>
                <w:sz w:val="20"/>
                <w:szCs w:val="20"/>
              </w:rPr>
            </w:pPr>
            <w:r w:rsidRPr="009B0748">
              <w:rPr>
                <w:sz w:val="20"/>
                <w:szCs w:val="20"/>
              </w:rPr>
              <w:t>Межбюджетный трансферт на достижение целевых показателей по плану мероприяти</w:t>
            </w:r>
            <w:proofErr w:type="gramStart"/>
            <w:r w:rsidRPr="009B0748">
              <w:rPr>
                <w:sz w:val="20"/>
                <w:szCs w:val="20"/>
              </w:rPr>
              <w:t>й(</w:t>
            </w:r>
            <w:proofErr w:type="gramEnd"/>
            <w:r w:rsidRPr="009B0748">
              <w:rPr>
                <w:sz w:val="20"/>
                <w:szCs w:val="20"/>
              </w:rPr>
              <w:t>«дорожной карте»). Изменения в сфере культуры, направленные на повышение эффективн</w:t>
            </w:r>
            <w:r w:rsidRPr="009B0748">
              <w:rPr>
                <w:sz w:val="20"/>
                <w:szCs w:val="20"/>
              </w:rPr>
              <w:t>о</w:t>
            </w:r>
            <w:r w:rsidRPr="009B0748">
              <w:rPr>
                <w:sz w:val="20"/>
                <w:szCs w:val="20"/>
              </w:rPr>
              <w:t>сти в части повышения заработной платы рабо</w:t>
            </w:r>
            <w:r w:rsidRPr="009B0748">
              <w:rPr>
                <w:sz w:val="20"/>
                <w:szCs w:val="20"/>
              </w:rPr>
              <w:t>т</w:t>
            </w:r>
            <w:r w:rsidRPr="009B0748">
              <w:rPr>
                <w:sz w:val="20"/>
                <w:szCs w:val="20"/>
              </w:rPr>
              <w:t>ников культуры муниципальных учреждений кул</w:t>
            </w:r>
            <w:r w:rsidRPr="009B0748">
              <w:rPr>
                <w:sz w:val="20"/>
                <w:szCs w:val="20"/>
              </w:rPr>
              <w:t>ь</w:t>
            </w:r>
            <w:r w:rsidRPr="009B0748">
              <w:rPr>
                <w:sz w:val="20"/>
                <w:szCs w:val="20"/>
              </w:rPr>
              <w:t>туры</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0,00</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0 ,0</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0,0</w:t>
            </w:r>
          </w:p>
        </w:tc>
      </w:tr>
      <w:tr w:rsidR="009B0748" w:rsidRPr="009B0748" w:rsidTr="00540BD7">
        <w:trPr>
          <w:trHeight w:val="1265"/>
        </w:trPr>
        <w:tc>
          <w:tcPr>
            <w:tcW w:w="5842" w:type="dxa"/>
          </w:tcPr>
          <w:p w:rsidR="009B0748" w:rsidRPr="009B0748" w:rsidRDefault="009B0748" w:rsidP="00540BD7">
            <w:pPr>
              <w:autoSpaceDE w:val="0"/>
              <w:autoSpaceDN w:val="0"/>
              <w:adjustRightInd w:val="0"/>
              <w:rPr>
                <w:sz w:val="20"/>
                <w:szCs w:val="20"/>
              </w:rPr>
            </w:pPr>
            <w:r w:rsidRPr="009B0748">
              <w:rPr>
                <w:sz w:val="20"/>
                <w:szCs w:val="20"/>
              </w:rPr>
              <w:t>Межбюджетный трансферт на покрытие расчетн</w:t>
            </w:r>
            <w:r w:rsidRPr="009B0748">
              <w:rPr>
                <w:sz w:val="20"/>
                <w:szCs w:val="20"/>
              </w:rPr>
              <w:t>о</w:t>
            </w:r>
            <w:r w:rsidRPr="009B0748">
              <w:rPr>
                <w:sz w:val="20"/>
                <w:szCs w:val="20"/>
              </w:rPr>
              <w:t>го финансового разрыва</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235,0</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0,0</w:t>
            </w:r>
          </w:p>
        </w:tc>
        <w:tc>
          <w:tcPr>
            <w:tcW w:w="1559"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0,0</w:t>
            </w:r>
          </w:p>
        </w:tc>
      </w:tr>
      <w:tr w:rsidR="009B0748" w:rsidRPr="009B0748" w:rsidTr="00540BD7">
        <w:trPr>
          <w:trHeight w:val="1265"/>
        </w:trPr>
        <w:tc>
          <w:tcPr>
            <w:tcW w:w="5842" w:type="dxa"/>
          </w:tcPr>
          <w:p w:rsidR="009B0748" w:rsidRPr="009B0748" w:rsidRDefault="009B0748" w:rsidP="00540BD7">
            <w:pPr>
              <w:autoSpaceDE w:val="0"/>
              <w:autoSpaceDN w:val="0"/>
              <w:adjustRightInd w:val="0"/>
              <w:rPr>
                <w:sz w:val="20"/>
                <w:szCs w:val="20"/>
              </w:rPr>
            </w:pPr>
            <w:r w:rsidRPr="009B0748">
              <w:rPr>
                <w:sz w:val="20"/>
                <w:szCs w:val="20"/>
              </w:rPr>
              <w:t>Межбюджетный трансферт на приобретение оборудования малобюджетных спо</w:t>
            </w:r>
            <w:r w:rsidRPr="009B0748">
              <w:rPr>
                <w:sz w:val="20"/>
                <w:szCs w:val="20"/>
              </w:rPr>
              <w:t>р</w:t>
            </w:r>
            <w:r w:rsidRPr="009B0748">
              <w:rPr>
                <w:sz w:val="20"/>
                <w:szCs w:val="20"/>
              </w:rPr>
              <w:t>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w:t>
            </w:r>
            <w:r w:rsidRPr="009B0748">
              <w:rPr>
                <w:sz w:val="20"/>
                <w:szCs w:val="20"/>
              </w:rPr>
              <w:t>а</w:t>
            </w:r>
            <w:r w:rsidRPr="009B0748">
              <w:rPr>
                <w:sz w:val="20"/>
                <w:szCs w:val="20"/>
              </w:rPr>
              <w:t>крытое административно-территориальное обр</w:t>
            </w:r>
            <w:r w:rsidRPr="009B0748">
              <w:rPr>
                <w:sz w:val="20"/>
                <w:szCs w:val="20"/>
              </w:rPr>
              <w:t>а</w:t>
            </w:r>
            <w:r w:rsidRPr="009B0748">
              <w:rPr>
                <w:sz w:val="20"/>
                <w:szCs w:val="20"/>
              </w:rPr>
              <w:t>зование Северск Томской обл</w:t>
            </w:r>
            <w:r w:rsidRPr="009B0748">
              <w:rPr>
                <w:sz w:val="20"/>
                <w:szCs w:val="20"/>
              </w:rPr>
              <w:t>а</w:t>
            </w:r>
            <w:r w:rsidRPr="009B0748">
              <w:rPr>
                <w:sz w:val="20"/>
                <w:szCs w:val="20"/>
              </w:rPr>
              <w:t>сти»</w:t>
            </w:r>
          </w:p>
        </w:tc>
        <w:tc>
          <w:tcPr>
            <w:tcW w:w="1559" w:type="dxa"/>
          </w:tcPr>
          <w:p w:rsidR="009B0748" w:rsidRPr="009B0748" w:rsidRDefault="009B0748" w:rsidP="00540BD7">
            <w:pPr>
              <w:autoSpaceDE w:val="0"/>
              <w:autoSpaceDN w:val="0"/>
              <w:adjustRightInd w:val="0"/>
              <w:jc w:val="right"/>
              <w:rPr>
                <w:color w:val="000000"/>
                <w:sz w:val="20"/>
                <w:szCs w:val="20"/>
              </w:rPr>
            </w:pPr>
          </w:p>
        </w:tc>
        <w:tc>
          <w:tcPr>
            <w:tcW w:w="1560" w:type="dxa"/>
          </w:tcPr>
          <w:p w:rsidR="009B0748" w:rsidRPr="009B0748" w:rsidRDefault="009B0748" w:rsidP="00540BD7">
            <w:pPr>
              <w:autoSpaceDE w:val="0"/>
              <w:autoSpaceDN w:val="0"/>
              <w:adjustRightInd w:val="0"/>
              <w:jc w:val="center"/>
              <w:rPr>
                <w:color w:val="000000"/>
                <w:sz w:val="20"/>
                <w:szCs w:val="20"/>
              </w:rPr>
            </w:pPr>
          </w:p>
          <w:p w:rsidR="009B0748" w:rsidRPr="009B0748" w:rsidRDefault="009B0748" w:rsidP="00540BD7">
            <w:pPr>
              <w:autoSpaceDE w:val="0"/>
              <w:autoSpaceDN w:val="0"/>
              <w:adjustRightInd w:val="0"/>
              <w:jc w:val="center"/>
              <w:rPr>
                <w:color w:val="000000"/>
                <w:sz w:val="20"/>
                <w:szCs w:val="20"/>
              </w:rPr>
            </w:pPr>
          </w:p>
          <w:p w:rsidR="009B0748" w:rsidRPr="009B0748" w:rsidRDefault="009B0748" w:rsidP="00540BD7">
            <w:pPr>
              <w:autoSpaceDE w:val="0"/>
              <w:autoSpaceDN w:val="0"/>
              <w:adjustRightInd w:val="0"/>
              <w:jc w:val="center"/>
              <w:rPr>
                <w:color w:val="000000"/>
                <w:sz w:val="20"/>
                <w:szCs w:val="20"/>
              </w:rPr>
            </w:pPr>
            <w:r w:rsidRPr="009B0748">
              <w:rPr>
                <w:color w:val="000000"/>
                <w:sz w:val="20"/>
                <w:szCs w:val="20"/>
              </w:rPr>
              <w:t>300,00</w:t>
            </w:r>
          </w:p>
          <w:p w:rsidR="009B0748" w:rsidRPr="009B0748" w:rsidRDefault="009B0748" w:rsidP="00540BD7">
            <w:pPr>
              <w:autoSpaceDE w:val="0"/>
              <w:autoSpaceDN w:val="0"/>
              <w:adjustRightInd w:val="0"/>
              <w:jc w:val="right"/>
              <w:rPr>
                <w:color w:val="000000"/>
                <w:sz w:val="20"/>
                <w:szCs w:val="20"/>
              </w:rPr>
            </w:pPr>
          </w:p>
        </w:tc>
        <w:tc>
          <w:tcPr>
            <w:tcW w:w="1559" w:type="dxa"/>
          </w:tcPr>
          <w:p w:rsidR="009B0748" w:rsidRPr="009B0748" w:rsidRDefault="009B0748" w:rsidP="00540BD7">
            <w:pPr>
              <w:autoSpaceDE w:val="0"/>
              <w:autoSpaceDN w:val="0"/>
              <w:adjustRightInd w:val="0"/>
              <w:jc w:val="right"/>
              <w:rPr>
                <w:color w:val="000000"/>
                <w:sz w:val="20"/>
                <w:szCs w:val="20"/>
              </w:rPr>
            </w:pPr>
          </w:p>
        </w:tc>
      </w:tr>
      <w:tr w:rsidR="009B0748" w:rsidRPr="009B0748" w:rsidTr="00540BD7">
        <w:trPr>
          <w:trHeight w:val="1265"/>
        </w:trPr>
        <w:tc>
          <w:tcPr>
            <w:tcW w:w="5842" w:type="dxa"/>
          </w:tcPr>
          <w:p w:rsidR="009B0748" w:rsidRPr="009B0748" w:rsidRDefault="009B0748" w:rsidP="00540BD7">
            <w:pPr>
              <w:autoSpaceDE w:val="0"/>
              <w:autoSpaceDN w:val="0"/>
              <w:adjustRightInd w:val="0"/>
              <w:rPr>
                <w:sz w:val="20"/>
                <w:szCs w:val="20"/>
              </w:rPr>
            </w:pPr>
          </w:p>
          <w:p w:rsidR="009B0748" w:rsidRPr="009B0748" w:rsidRDefault="009B0748" w:rsidP="00540BD7">
            <w:pPr>
              <w:rPr>
                <w:sz w:val="20"/>
                <w:szCs w:val="20"/>
              </w:rPr>
            </w:pPr>
          </w:p>
          <w:p w:rsidR="009B0748" w:rsidRPr="009B0748" w:rsidRDefault="009B0748" w:rsidP="00540BD7">
            <w:pPr>
              <w:rPr>
                <w:sz w:val="20"/>
                <w:szCs w:val="20"/>
              </w:rPr>
            </w:pPr>
          </w:p>
          <w:p w:rsidR="009B0748" w:rsidRPr="009B0748" w:rsidRDefault="009B0748" w:rsidP="00540BD7">
            <w:pPr>
              <w:jc w:val="center"/>
              <w:rPr>
                <w:b/>
                <w:sz w:val="20"/>
                <w:szCs w:val="20"/>
              </w:rPr>
            </w:pPr>
            <w:r w:rsidRPr="009B0748">
              <w:rPr>
                <w:b/>
                <w:sz w:val="20"/>
                <w:szCs w:val="20"/>
              </w:rPr>
              <w:t>ИТОГО:</w:t>
            </w:r>
          </w:p>
        </w:tc>
        <w:tc>
          <w:tcPr>
            <w:tcW w:w="1559" w:type="dxa"/>
          </w:tcPr>
          <w:p w:rsidR="009B0748" w:rsidRPr="009B0748" w:rsidRDefault="009B0748" w:rsidP="00540BD7">
            <w:pPr>
              <w:jc w:val="center"/>
              <w:rPr>
                <w:b/>
                <w:sz w:val="20"/>
                <w:szCs w:val="20"/>
              </w:rPr>
            </w:pPr>
          </w:p>
          <w:p w:rsidR="009B0748" w:rsidRPr="009B0748" w:rsidRDefault="009B0748" w:rsidP="00540BD7">
            <w:pPr>
              <w:rPr>
                <w:sz w:val="20"/>
                <w:szCs w:val="20"/>
              </w:rPr>
            </w:pPr>
          </w:p>
          <w:p w:rsidR="009B0748" w:rsidRPr="009B0748" w:rsidRDefault="009B0748" w:rsidP="00540BD7">
            <w:pPr>
              <w:jc w:val="center"/>
              <w:rPr>
                <w:b/>
                <w:sz w:val="20"/>
                <w:szCs w:val="20"/>
              </w:rPr>
            </w:pPr>
            <w:r w:rsidRPr="009B0748">
              <w:rPr>
                <w:b/>
                <w:sz w:val="20"/>
                <w:szCs w:val="20"/>
              </w:rPr>
              <w:t>4959,70</w:t>
            </w:r>
          </w:p>
        </w:tc>
        <w:tc>
          <w:tcPr>
            <w:tcW w:w="1560" w:type="dxa"/>
          </w:tcPr>
          <w:p w:rsidR="009B0748" w:rsidRPr="009B0748" w:rsidRDefault="009B0748" w:rsidP="00540BD7">
            <w:pPr>
              <w:jc w:val="center"/>
              <w:rPr>
                <w:b/>
                <w:sz w:val="20"/>
                <w:szCs w:val="20"/>
              </w:rPr>
            </w:pPr>
          </w:p>
          <w:p w:rsidR="009B0748" w:rsidRPr="009B0748" w:rsidRDefault="009B0748" w:rsidP="00540BD7">
            <w:pPr>
              <w:jc w:val="center"/>
              <w:rPr>
                <w:b/>
                <w:sz w:val="20"/>
                <w:szCs w:val="20"/>
              </w:rPr>
            </w:pPr>
          </w:p>
          <w:p w:rsidR="009B0748" w:rsidRPr="009B0748" w:rsidRDefault="009B0748" w:rsidP="00540BD7">
            <w:pPr>
              <w:jc w:val="center"/>
              <w:rPr>
                <w:b/>
                <w:sz w:val="20"/>
                <w:szCs w:val="20"/>
              </w:rPr>
            </w:pPr>
            <w:r w:rsidRPr="009B0748">
              <w:rPr>
                <w:b/>
                <w:sz w:val="20"/>
                <w:szCs w:val="20"/>
              </w:rPr>
              <w:t>4847,80</w:t>
            </w:r>
          </w:p>
        </w:tc>
        <w:tc>
          <w:tcPr>
            <w:tcW w:w="1559" w:type="dxa"/>
          </w:tcPr>
          <w:p w:rsidR="009B0748" w:rsidRPr="009B0748" w:rsidRDefault="009B0748" w:rsidP="00540BD7">
            <w:pPr>
              <w:jc w:val="center"/>
              <w:rPr>
                <w:b/>
                <w:sz w:val="20"/>
                <w:szCs w:val="20"/>
              </w:rPr>
            </w:pPr>
          </w:p>
          <w:p w:rsidR="009B0748" w:rsidRPr="009B0748" w:rsidRDefault="009B0748" w:rsidP="00540BD7">
            <w:pPr>
              <w:jc w:val="center"/>
              <w:rPr>
                <w:b/>
                <w:sz w:val="20"/>
                <w:szCs w:val="20"/>
              </w:rPr>
            </w:pPr>
          </w:p>
          <w:p w:rsidR="009B0748" w:rsidRPr="009B0748" w:rsidRDefault="009B0748" w:rsidP="00540BD7">
            <w:pPr>
              <w:jc w:val="center"/>
              <w:rPr>
                <w:b/>
                <w:sz w:val="20"/>
                <w:szCs w:val="20"/>
              </w:rPr>
            </w:pPr>
            <w:r w:rsidRPr="009B0748">
              <w:rPr>
                <w:b/>
                <w:sz w:val="20"/>
                <w:szCs w:val="20"/>
              </w:rPr>
              <w:t>4575,70</w:t>
            </w:r>
          </w:p>
        </w:tc>
      </w:tr>
    </w:tbl>
    <w:p w:rsidR="009B0748" w:rsidRPr="009B0748" w:rsidRDefault="009B0748" w:rsidP="009B0748">
      <w:pPr>
        <w:ind w:firstLine="720"/>
        <w:jc w:val="both"/>
        <w:rPr>
          <w:sz w:val="20"/>
          <w:szCs w:val="20"/>
        </w:rPr>
      </w:pPr>
    </w:p>
    <w:p w:rsidR="009B0748" w:rsidRPr="009B0748" w:rsidRDefault="009B0748" w:rsidP="009B0748">
      <w:pPr>
        <w:ind w:firstLine="720"/>
        <w:jc w:val="both"/>
        <w:rPr>
          <w:sz w:val="20"/>
          <w:szCs w:val="20"/>
        </w:rPr>
      </w:pPr>
    </w:p>
    <w:p w:rsidR="009B0748" w:rsidRPr="009B0748" w:rsidRDefault="009B0748" w:rsidP="009B0748">
      <w:pPr>
        <w:pStyle w:val="1"/>
        <w:rPr>
          <w:i w:val="0"/>
          <w:iCs w:val="0"/>
          <w:sz w:val="20"/>
          <w:szCs w:val="20"/>
        </w:rPr>
      </w:pPr>
      <w:r w:rsidRPr="009B0748">
        <w:rPr>
          <w:i w:val="0"/>
          <w:iCs w:val="0"/>
          <w:sz w:val="20"/>
          <w:szCs w:val="20"/>
        </w:rPr>
        <w:t xml:space="preserve">Приложение5 </w:t>
      </w:r>
    </w:p>
    <w:p w:rsidR="009B0748" w:rsidRPr="009B0748" w:rsidRDefault="009B0748" w:rsidP="009B0748">
      <w:pPr>
        <w:pStyle w:val="1"/>
        <w:rPr>
          <w:i w:val="0"/>
          <w:iCs w:val="0"/>
          <w:sz w:val="20"/>
          <w:szCs w:val="20"/>
        </w:rPr>
      </w:pPr>
      <w:r w:rsidRPr="009B0748">
        <w:rPr>
          <w:i w:val="0"/>
          <w:iCs w:val="0"/>
          <w:sz w:val="20"/>
          <w:szCs w:val="20"/>
        </w:rPr>
        <w:t>к бюджету Корниловского сельского поселения</w:t>
      </w:r>
    </w:p>
    <w:p w:rsidR="009B0748" w:rsidRPr="009B0748" w:rsidRDefault="009B0748" w:rsidP="009B0748">
      <w:pPr>
        <w:pStyle w:val="1"/>
        <w:rPr>
          <w:i w:val="0"/>
          <w:iCs w:val="0"/>
          <w:sz w:val="20"/>
          <w:szCs w:val="20"/>
        </w:rPr>
      </w:pPr>
      <w:r w:rsidRPr="009B0748">
        <w:rPr>
          <w:i w:val="0"/>
          <w:iCs w:val="0"/>
          <w:sz w:val="20"/>
          <w:szCs w:val="20"/>
        </w:rPr>
        <w:t xml:space="preserve"> на 2021 год </w:t>
      </w:r>
      <w:r w:rsidRPr="009B0748">
        <w:rPr>
          <w:i w:val="0"/>
          <w:sz w:val="20"/>
          <w:szCs w:val="20"/>
        </w:rPr>
        <w:t>и пл</w:t>
      </w:r>
      <w:r w:rsidRPr="009B0748">
        <w:rPr>
          <w:i w:val="0"/>
          <w:sz w:val="20"/>
          <w:szCs w:val="20"/>
        </w:rPr>
        <w:t>а</w:t>
      </w:r>
      <w:r w:rsidRPr="009B0748">
        <w:rPr>
          <w:i w:val="0"/>
          <w:sz w:val="20"/>
          <w:szCs w:val="20"/>
        </w:rPr>
        <w:t>новый период 2022-2023 г.</w:t>
      </w:r>
      <w:r w:rsidRPr="009B0748">
        <w:rPr>
          <w:i w:val="0"/>
          <w:iCs w:val="0"/>
          <w:sz w:val="20"/>
          <w:szCs w:val="20"/>
        </w:rPr>
        <w:t xml:space="preserve">                                                                                                                                                   </w:t>
      </w:r>
    </w:p>
    <w:p w:rsidR="009B0748" w:rsidRPr="009B0748" w:rsidRDefault="009B0748" w:rsidP="009B0748">
      <w:pPr>
        <w:rPr>
          <w:i/>
          <w:iCs/>
          <w:sz w:val="20"/>
          <w:szCs w:val="20"/>
        </w:rPr>
      </w:pPr>
    </w:p>
    <w:p w:rsidR="009B0748" w:rsidRPr="009B0748" w:rsidRDefault="009B0748" w:rsidP="009B0748">
      <w:pPr>
        <w:rPr>
          <w:i/>
          <w:iCs/>
          <w:sz w:val="20"/>
          <w:szCs w:val="20"/>
        </w:rPr>
      </w:pPr>
    </w:p>
    <w:p w:rsidR="009B0748" w:rsidRPr="009B0748" w:rsidRDefault="009B0748" w:rsidP="009B0748">
      <w:pPr>
        <w:jc w:val="center"/>
        <w:rPr>
          <w:b/>
          <w:bCs/>
          <w:sz w:val="20"/>
          <w:szCs w:val="20"/>
        </w:rPr>
      </w:pPr>
      <w:r w:rsidRPr="009B0748">
        <w:rPr>
          <w:b/>
          <w:bCs/>
          <w:sz w:val="20"/>
          <w:szCs w:val="20"/>
        </w:rPr>
        <w:t>Объем межбюджетных трансфертов,</w:t>
      </w:r>
    </w:p>
    <w:p w:rsidR="009B0748" w:rsidRPr="009B0748" w:rsidRDefault="009B0748" w:rsidP="009B0748">
      <w:pPr>
        <w:jc w:val="center"/>
        <w:rPr>
          <w:b/>
          <w:bCs/>
          <w:sz w:val="20"/>
          <w:szCs w:val="20"/>
        </w:rPr>
      </w:pPr>
      <w:r w:rsidRPr="009B0748">
        <w:rPr>
          <w:b/>
          <w:bCs/>
          <w:sz w:val="20"/>
          <w:szCs w:val="20"/>
        </w:rPr>
        <w:t xml:space="preserve"> </w:t>
      </w:r>
      <w:proofErr w:type="gramStart"/>
      <w:r w:rsidRPr="009B0748">
        <w:rPr>
          <w:b/>
          <w:bCs/>
          <w:sz w:val="20"/>
          <w:szCs w:val="20"/>
        </w:rPr>
        <w:t>получаемых</w:t>
      </w:r>
      <w:proofErr w:type="gramEnd"/>
      <w:r w:rsidRPr="009B0748">
        <w:rPr>
          <w:b/>
          <w:bCs/>
          <w:sz w:val="20"/>
          <w:szCs w:val="20"/>
        </w:rPr>
        <w:t xml:space="preserve"> бюджетом Томского района из бюджета Корниловского сельского п</w:t>
      </w:r>
      <w:r w:rsidRPr="009B0748">
        <w:rPr>
          <w:b/>
          <w:bCs/>
          <w:sz w:val="20"/>
          <w:szCs w:val="20"/>
        </w:rPr>
        <w:t>о</w:t>
      </w:r>
      <w:r w:rsidRPr="009B0748">
        <w:rPr>
          <w:b/>
          <w:bCs/>
          <w:sz w:val="20"/>
          <w:szCs w:val="20"/>
        </w:rPr>
        <w:t>селения на 2021год и плановом периоде 2022 и 2023 года</w:t>
      </w:r>
    </w:p>
    <w:p w:rsidR="009B0748" w:rsidRPr="009B0748" w:rsidRDefault="009B0748" w:rsidP="009B0748">
      <w:pPr>
        <w:pStyle w:val="1"/>
        <w:tabs>
          <w:tab w:val="left" w:pos="5940"/>
          <w:tab w:val="right" w:pos="10205"/>
        </w:tabs>
        <w:rPr>
          <w:i w:val="0"/>
          <w:iCs w:val="0"/>
          <w:sz w:val="20"/>
          <w:szCs w:val="20"/>
        </w:rPr>
      </w:pPr>
      <w:r w:rsidRPr="009B0748">
        <w:rPr>
          <w:i w:val="0"/>
          <w:iCs w:val="0"/>
          <w:sz w:val="20"/>
          <w:szCs w:val="20"/>
        </w:rPr>
        <w:tab/>
        <w:t>(тыс. руб.)</w:t>
      </w:r>
    </w:p>
    <w:tbl>
      <w:tblPr>
        <w:tblW w:w="10095" w:type="dxa"/>
        <w:tblLayout w:type="fixed"/>
        <w:tblCellMar>
          <w:left w:w="30" w:type="dxa"/>
          <w:right w:w="30" w:type="dxa"/>
        </w:tblCellMar>
        <w:tblLook w:val="0000" w:firstRow="0" w:lastRow="0" w:firstColumn="0" w:lastColumn="0" w:noHBand="0" w:noVBand="0"/>
      </w:tblPr>
      <w:tblGrid>
        <w:gridCol w:w="5417"/>
        <w:gridCol w:w="1417"/>
        <w:gridCol w:w="1560"/>
        <w:gridCol w:w="1701"/>
      </w:tblGrid>
      <w:tr w:rsidR="009B0748" w:rsidRPr="009B0748" w:rsidTr="00540BD7">
        <w:trPr>
          <w:trHeight w:val="262"/>
        </w:trPr>
        <w:tc>
          <w:tcPr>
            <w:tcW w:w="5417" w:type="dxa"/>
          </w:tcPr>
          <w:p w:rsidR="009B0748" w:rsidRPr="009B0748" w:rsidRDefault="009B0748" w:rsidP="00540BD7">
            <w:pPr>
              <w:autoSpaceDE w:val="0"/>
              <w:autoSpaceDN w:val="0"/>
              <w:adjustRightInd w:val="0"/>
              <w:jc w:val="center"/>
              <w:rPr>
                <w:b/>
                <w:bCs/>
                <w:color w:val="000000"/>
                <w:sz w:val="20"/>
                <w:szCs w:val="20"/>
              </w:rPr>
            </w:pPr>
            <w:r w:rsidRPr="009B0748">
              <w:rPr>
                <w:b/>
                <w:bCs/>
                <w:color w:val="000000"/>
                <w:sz w:val="20"/>
                <w:szCs w:val="20"/>
              </w:rPr>
              <w:t>Наименование показателей</w:t>
            </w:r>
          </w:p>
        </w:tc>
        <w:tc>
          <w:tcPr>
            <w:tcW w:w="1417" w:type="dxa"/>
          </w:tcPr>
          <w:p w:rsidR="009B0748" w:rsidRPr="009B0748" w:rsidRDefault="009B0748" w:rsidP="00540BD7">
            <w:pPr>
              <w:autoSpaceDE w:val="0"/>
              <w:autoSpaceDN w:val="0"/>
              <w:adjustRightInd w:val="0"/>
              <w:jc w:val="center"/>
              <w:rPr>
                <w:b/>
                <w:bCs/>
                <w:color w:val="000000"/>
                <w:sz w:val="20"/>
                <w:szCs w:val="20"/>
              </w:rPr>
            </w:pPr>
            <w:r w:rsidRPr="009B0748">
              <w:rPr>
                <w:b/>
                <w:bCs/>
                <w:color w:val="000000"/>
                <w:sz w:val="20"/>
                <w:szCs w:val="20"/>
              </w:rPr>
              <w:t>Бюджет на 2021 год</w:t>
            </w:r>
          </w:p>
        </w:tc>
        <w:tc>
          <w:tcPr>
            <w:tcW w:w="1560" w:type="dxa"/>
          </w:tcPr>
          <w:p w:rsidR="009B0748" w:rsidRPr="009B0748" w:rsidRDefault="009B0748" w:rsidP="00540BD7">
            <w:pPr>
              <w:autoSpaceDE w:val="0"/>
              <w:autoSpaceDN w:val="0"/>
              <w:adjustRightInd w:val="0"/>
              <w:jc w:val="center"/>
              <w:rPr>
                <w:b/>
                <w:bCs/>
                <w:color w:val="000000"/>
                <w:sz w:val="20"/>
                <w:szCs w:val="20"/>
              </w:rPr>
            </w:pPr>
            <w:r w:rsidRPr="009B0748">
              <w:rPr>
                <w:b/>
                <w:bCs/>
                <w:color w:val="000000"/>
                <w:sz w:val="20"/>
                <w:szCs w:val="20"/>
              </w:rPr>
              <w:t>Бюджет на 2022 год</w:t>
            </w:r>
          </w:p>
        </w:tc>
        <w:tc>
          <w:tcPr>
            <w:tcW w:w="1701" w:type="dxa"/>
          </w:tcPr>
          <w:p w:rsidR="009B0748" w:rsidRPr="009B0748" w:rsidRDefault="009B0748" w:rsidP="00540BD7">
            <w:pPr>
              <w:autoSpaceDE w:val="0"/>
              <w:autoSpaceDN w:val="0"/>
              <w:adjustRightInd w:val="0"/>
              <w:jc w:val="center"/>
              <w:rPr>
                <w:b/>
                <w:bCs/>
                <w:color w:val="000000"/>
                <w:sz w:val="20"/>
                <w:szCs w:val="20"/>
              </w:rPr>
            </w:pPr>
            <w:r w:rsidRPr="009B0748">
              <w:rPr>
                <w:b/>
                <w:bCs/>
                <w:color w:val="000000"/>
                <w:sz w:val="20"/>
                <w:szCs w:val="20"/>
              </w:rPr>
              <w:t>Бюджет на 2023 год</w:t>
            </w:r>
          </w:p>
        </w:tc>
      </w:tr>
      <w:tr w:rsidR="009B0748" w:rsidRPr="009B0748" w:rsidTr="00540BD7">
        <w:trPr>
          <w:trHeight w:val="262"/>
        </w:trPr>
        <w:tc>
          <w:tcPr>
            <w:tcW w:w="5417" w:type="dxa"/>
          </w:tcPr>
          <w:p w:rsidR="009B0748" w:rsidRPr="009B0748" w:rsidRDefault="009B0748" w:rsidP="00540BD7">
            <w:pPr>
              <w:autoSpaceDE w:val="0"/>
              <w:autoSpaceDN w:val="0"/>
              <w:adjustRightInd w:val="0"/>
              <w:jc w:val="center"/>
              <w:rPr>
                <w:color w:val="000000"/>
                <w:sz w:val="20"/>
                <w:szCs w:val="20"/>
              </w:rPr>
            </w:pPr>
            <w:r w:rsidRPr="009B0748">
              <w:rPr>
                <w:color w:val="000000"/>
                <w:sz w:val="20"/>
                <w:szCs w:val="20"/>
              </w:rPr>
              <w:t>1</w:t>
            </w:r>
          </w:p>
        </w:tc>
        <w:tc>
          <w:tcPr>
            <w:tcW w:w="1417" w:type="dxa"/>
          </w:tcPr>
          <w:p w:rsidR="009B0748" w:rsidRPr="009B0748" w:rsidRDefault="009B0748" w:rsidP="00540BD7">
            <w:pPr>
              <w:autoSpaceDE w:val="0"/>
              <w:autoSpaceDN w:val="0"/>
              <w:adjustRightInd w:val="0"/>
              <w:jc w:val="center"/>
              <w:rPr>
                <w:color w:val="000000"/>
                <w:sz w:val="20"/>
                <w:szCs w:val="20"/>
              </w:rPr>
            </w:pPr>
            <w:r w:rsidRPr="009B0748">
              <w:rPr>
                <w:color w:val="000000"/>
                <w:sz w:val="20"/>
                <w:szCs w:val="20"/>
              </w:rPr>
              <w:t>2</w:t>
            </w:r>
          </w:p>
        </w:tc>
        <w:tc>
          <w:tcPr>
            <w:tcW w:w="1560" w:type="dxa"/>
          </w:tcPr>
          <w:p w:rsidR="009B0748" w:rsidRPr="009B0748" w:rsidRDefault="009B0748" w:rsidP="00540BD7">
            <w:pPr>
              <w:autoSpaceDE w:val="0"/>
              <w:autoSpaceDN w:val="0"/>
              <w:adjustRightInd w:val="0"/>
              <w:jc w:val="center"/>
              <w:rPr>
                <w:color w:val="000000"/>
                <w:sz w:val="20"/>
                <w:szCs w:val="20"/>
              </w:rPr>
            </w:pPr>
          </w:p>
        </w:tc>
        <w:tc>
          <w:tcPr>
            <w:tcW w:w="1701" w:type="dxa"/>
          </w:tcPr>
          <w:p w:rsidR="009B0748" w:rsidRPr="009B0748" w:rsidRDefault="009B0748" w:rsidP="00540BD7">
            <w:pPr>
              <w:autoSpaceDE w:val="0"/>
              <w:autoSpaceDN w:val="0"/>
              <w:adjustRightInd w:val="0"/>
              <w:jc w:val="center"/>
              <w:rPr>
                <w:color w:val="000000"/>
                <w:sz w:val="20"/>
                <w:szCs w:val="20"/>
              </w:rPr>
            </w:pPr>
          </w:p>
        </w:tc>
      </w:tr>
      <w:tr w:rsidR="009B0748" w:rsidRPr="009B0748" w:rsidTr="00540BD7">
        <w:trPr>
          <w:trHeight w:val="262"/>
        </w:trPr>
        <w:tc>
          <w:tcPr>
            <w:tcW w:w="5417" w:type="dxa"/>
          </w:tcPr>
          <w:p w:rsidR="009B0748" w:rsidRPr="009B0748" w:rsidRDefault="009B0748" w:rsidP="00540BD7">
            <w:pPr>
              <w:autoSpaceDE w:val="0"/>
              <w:autoSpaceDN w:val="0"/>
              <w:adjustRightInd w:val="0"/>
              <w:rPr>
                <w:b/>
                <w:bCs/>
                <w:color w:val="000000"/>
                <w:sz w:val="20"/>
                <w:szCs w:val="20"/>
              </w:rPr>
            </w:pPr>
            <w:r w:rsidRPr="009B0748">
              <w:rPr>
                <w:b/>
                <w:bCs/>
                <w:color w:val="000000"/>
                <w:sz w:val="20"/>
                <w:szCs w:val="20"/>
              </w:rPr>
              <w:t>Иные межбюджетные трансферты</w:t>
            </w:r>
          </w:p>
        </w:tc>
        <w:tc>
          <w:tcPr>
            <w:tcW w:w="1417" w:type="dxa"/>
          </w:tcPr>
          <w:p w:rsidR="009B0748" w:rsidRPr="009B0748" w:rsidRDefault="009B0748" w:rsidP="00540BD7">
            <w:pPr>
              <w:autoSpaceDE w:val="0"/>
              <w:autoSpaceDN w:val="0"/>
              <w:adjustRightInd w:val="0"/>
              <w:jc w:val="right"/>
              <w:rPr>
                <w:b/>
                <w:bCs/>
                <w:color w:val="000000"/>
                <w:sz w:val="20"/>
                <w:szCs w:val="20"/>
              </w:rPr>
            </w:pPr>
            <w:r w:rsidRPr="009B0748">
              <w:rPr>
                <w:b/>
                <w:bCs/>
                <w:color w:val="000000"/>
                <w:sz w:val="20"/>
                <w:szCs w:val="20"/>
              </w:rPr>
              <w:t>265,50</w:t>
            </w:r>
          </w:p>
        </w:tc>
        <w:tc>
          <w:tcPr>
            <w:tcW w:w="1560" w:type="dxa"/>
          </w:tcPr>
          <w:p w:rsidR="009B0748" w:rsidRPr="009B0748" w:rsidRDefault="009B0748" w:rsidP="00540BD7">
            <w:pPr>
              <w:autoSpaceDE w:val="0"/>
              <w:autoSpaceDN w:val="0"/>
              <w:adjustRightInd w:val="0"/>
              <w:jc w:val="right"/>
              <w:rPr>
                <w:b/>
                <w:bCs/>
                <w:color w:val="000000"/>
                <w:sz w:val="20"/>
                <w:szCs w:val="20"/>
              </w:rPr>
            </w:pPr>
            <w:r w:rsidRPr="009B0748">
              <w:rPr>
                <w:b/>
                <w:bCs/>
                <w:color w:val="000000"/>
                <w:sz w:val="20"/>
                <w:szCs w:val="20"/>
              </w:rPr>
              <w:t>265,50</w:t>
            </w:r>
          </w:p>
        </w:tc>
        <w:tc>
          <w:tcPr>
            <w:tcW w:w="1701" w:type="dxa"/>
          </w:tcPr>
          <w:p w:rsidR="009B0748" w:rsidRPr="009B0748" w:rsidRDefault="009B0748" w:rsidP="00540BD7">
            <w:pPr>
              <w:autoSpaceDE w:val="0"/>
              <w:autoSpaceDN w:val="0"/>
              <w:adjustRightInd w:val="0"/>
              <w:jc w:val="right"/>
              <w:rPr>
                <w:b/>
                <w:bCs/>
                <w:color w:val="000000"/>
                <w:sz w:val="20"/>
                <w:szCs w:val="20"/>
              </w:rPr>
            </w:pPr>
            <w:r w:rsidRPr="009B0748">
              <w:rPr>
                <w:b/>
                <w:bCs/>
                <w:color w:val="000000"/>
                <w:sz w:val="20"/>
                <w:szCs w:val="20"/>
              </w:rPr>
              <w:t>265,50</w:t>
            </w:r>
          </w:p>
        </w:tc>
      </w:tr>
      <w:tr w:rsidR="009B0748" w:rsidRPr="009B0748" w:rsidTr="00540BD7">
        <w:trPr>
          <w:trHeight w:val="262"/>
        </w:trPr>
        <w:tc>
          <w:tcPr>
            <w:tcW w:w="5417" w:type="dxa"/>
          </w:tcPr>
          <w:p w:rsidR="009B0748" w:rsidRPr="009B0748" w:rsidRDefault="009B0748" w:rsidP="00540BD7">
            <w:pPr>
              <w:autoSpaceDE w:val="0"/>
              <w:autoSpaceDN w:val="0"/>
              <w:adjustRightInd w:val="0"/>
              <w:rPr>
                <w:color w:val="000000"/>
                <w:sz w:val="20"/>
                <w:szCs w:val="20"/>
              </w:rPr>
            </w:pPr>
            <w:r w:rsidRPr="009B0748">
              <w:rPr>
                <w:color w:val="000000"/>
                <w:sz w:val="20"/>
                <w:szCs w:val="20"/>
              </w:rPr>
              <w:t>Межбюджетные трансферты из бюджета поселения бюджету района в соответствии с з</w:t>
            </w:r>
            <w:r w:rsidRPr="009B0748">
              <w:rPr>
                <w:color w:val="000000"/>
                <w:sz w:val="20"/>
                <w:szCs w:val="20"/>
              </w:rPr>
              <w:t>а</w:t>
            </w:r>
            <w:r w:rsidRPr="009B0748">
              <w:rPr>
                <w:color w:val="000000"/>
                <w:sz w:val="20"/>
                <w:szCs w:val="20"/>
              </w:rPr>
              <w:t>ключенными соглашениями по осуществлению определения поставщиков (подрядчиков, исполнителей) при осуществлении закупок тов</w:t>
            </w:r>
            <w:r w:rsidRPr="009B0748">
              <w:rPr>
                <w:color w:val="000000"/>
                <w:sz w:val="20"/>
                <w:szCs w:val="20"/>
              </w:rPr>
              <w:t>а</w:t>
            </w:r>
            <w:r w:rsidRPr="009B0748">
              <w:rPr>
                <w:color w:val="000000"/>
                <w:sz w:val="20"/>
                <w:szCs w:val="20"/>
              </w:rPr>
              <w:t>ров, работ, услуг для обеспечения нужд МО «Корниловское сельское посел</w:t>
            </w:r>
            <w:r w:rsidRPr="009B0748">
              <w:rPr>
                <w:color w:val="000000"/>
                <w:sz w:val="20"/>
                <w:szCs w:val="20"/>
              </w:rPr>
              <w:t>е</w:t>
            </w:r>
            <w:r w:rsidRPr="009B0748">
              <w:rPr>
                <w:color w:val="000000"/>
                <w:sz w:val="20"/>
                <w:szCs w:val="20"/>
              </w:rPr>
              <w:t>ние»</w:t>
            </w:r>
          </w:p>
        </w:tc>
        <w:tc>
          <w:tcPr>
            <w:tcW w:w="1417"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20,00</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20,00</w:t>
            </w:r>
          </w:p>
        </w:tc>
        <w:tc>
          <w:tcPr>
            <w:tcW w:w="1701"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20,00</w:t>
            </w:r>
          </w:p>
        </w:tc>
      </w:tr>
      <w:tr w:rsidR="009B0748" w:rsidRPr="009B0748" w:rsidTr="00540BD7">
        <w:trPr>
          <w:trHeight w:val="262"/>
        </w:trPr>
        <w:tc>
          <w:tcPr>
            <w:tcW w:w="5417" w:type="dxa"/>
            <w:vAlign w:val="bottom"/>
          </w:tcPr>
          <w:p w:rsidR="009B0748" w:rsidRPr="009B0748" w:rsidRDefault="009B0748" w:rsidP="00540BD7">
            <w:pPr>
              <w:rPr>
                <w:sz w:val="20"/>
                <w:szCs w:val="20"/>
              </w:rPr>
            </w:pPr>
            <w:r w:rsidRPr="009B0748">
              <w:rPr>
                <w:sz w:val="20"/>
                <w:szCs w:val="20"/>
              </w:rPr>
              <w:t>Межбюджетные трансферты бюджету муниц</w:t>
            </w:r>
            <w:r w:rsidRPr="009B0748">
              <w:rPr>
                <w:sz w:val="20"/>
                <w:szCs w:val="20"/>
              </w:rPr>
              <w:t>и</w:t>
            </w:r>
            <w:r w:rsidRPr="009B0748">
              <w:rPr>
                <w:sz w:val="20"/>
                <w:szCs w:val="20"/>
              </w:rPr>
              <w:t xml:space="preserve">пального района </w:t>
            </w:r>
            <w:proofErr w:type="gramStart"/>
            <w:r w:rsidRPr="009B0748">
              <w:rPr>
                <w:sz w:val="20"/>
                <w:szCs w:val="20"/>
              </w:rPr>
              <w:t>из бюджета поселения на осуществление части полномочий по решению вопр</w:t>
            </w:r>
            <w:r w:rsidRPr="009B0748">
              <w:rPr>
                <w:sz w:val="20"/>
                <w:szCs w:val="20"/>
              </w:rPr>
              <w:t>о</w:t>
            </w:r>
            <w:r w:rsidRPr="009B0748">
              <w:rPr>
                <w:sz w:val="20"/>
                <w:szCs w:val="20"/>
              </w:rPr>
              <w:t>сов местного значения в соответствии с заключенными соглашениями</w:t>
            </w:r>
            <w:proofErr w:type="gramEnd"/>
            <w:r w:rsidRPr="009B0748">
              <w:rPr>
                <w:sz w:val="20"/>
                <w:szCs w:val="20"/>
              </w:rPr>
              <w:t xml:space="preserve"> (по осуществлению внутреннего муниципального финансового ко</w:t>
            </w:r>
            <w:r w:rsidRPr="009B0748">
              <w:rPr>
                <w:sz w:val="20"/>
                <w:szCs w:val="20"/>
              </w:rPr>
              <w:t>н</w:t>
            </w:r>
            <w:r w:rsidRPr="009B0748">
              <w:rPr>
                <w:sz w:val="20"/>
                <w:szCs w:val="20"/>
              </w:rPr>
              <w:t>троля)</w:t>
            </w:r>
          </w:p>
          <w:p w:rsidR="009B0748" w:rsidRPr="009B0748" w:rsidRDefault="009B0748" w:rsidP="00540BD7">
            <w:pPr>
              <w:rPr>
                <w:sz w:val="20"/>
                <w:szCs w:val="20"/>
              </w:rPr>
            </w:pPr>
          </w:p>
        </w:tc>
        <w:tc>
          <w:tcPr>
            <w:tcW w:w="1417"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1,30</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1,70</w:t>
            </w:r>
          </w:p>
        </w:tc>
        <w:tc>
          <w:tcPr>
            <w:tcW w:w="1701"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1,70</w:t>
            </w:r>
          </w:p>
        </w:tc>
      </w:tr>
      <w:tr w:rsidR="009B0748" w:rsidRPr="009B0748" w:rsidTr="00540BD7">
        <w:trPr>
          <w:trHeight w:val="262"/>
        </w:trPr>
        <w:tc>
          <w:tcPr>
            <w:tcW w:w="5417" w:type="dxa"/>
            <w:vAlign w:val="bottom"/>
          </w:tcPr>
          <w:p w:rsidR="009B0748" w:rsidRPr="009B0748" w:rsidRDefault="009B0748" w:rsidP="00540BD7">
            <w:pPr>
              <w:rPr>
                <w:sz w:val="20"/>
                <w:szCs w:val="20"/>
              </w:rPr>
            </w:pPr>
            <w:r w:rsidRPr="009B0748">
              <w:rPr>
                <w:sz w:val="20"/>
                <w:szCs w:val="20"/>
              </w:rPr>
              <w:t>Межбюджетные трансферты, передаваемые бю</w:t>
            </w:r>
            <w:r w:rsidRPr="009B0748">
              <w:rPr>
                <w:sz w:val="20"/>
                <w:szCs w:val="20"/>
              </w:rPr>
              <w:t>д</w:t>
            </w:r>
            <w:r w:rsidRPr="009B0748">
              <w:rPr>
                <w:sz w:val="20"/>
                <w:szCs w:val="20"/>
              </w:rPr>
              <w:t>жету муниципального района из бюджета сельск</w:t>
            </w:r>
            <w:r w:rsidRPr="009B0748">
              <w:rPr>
                <w:sz w:val="20"/>
                <w:szCs w:val="20"/>
              </w:rPr>
              <w:t>о</w:t>
            </w:r>
            <w:r w:rsidRPr="009B0748">
              <w:rPr>
                <w:sz w:val="20"/>
                <w:szCs w:val="20"/>
              </w:rPr>
              <w:t>го поселения на осуществление части полном</w:t>
            </w:r>
            <w:r w:rsidRPr="009B0748">
              <w:rPr>
                <w:sz w:val="20"/>
                <w:szCs w:val="20"/>
              </w:rPr>
              <w:t>о</w:t>
            </w:r>
            <w:r w:rsidRPr="009B0748">
              <w:rPr>
                <w:sz w:val="20"/>
                <w:szCs w:val="20"/>
              </w:rPr>
              <w:t>чий по решению вопросов местного значения в соответствии с заключенными соглашениями в оказании помощи по организ</w:t>
            </w:r>
            <w:r w:rsidRPr="009B0748">
              <w:rPr>
                <w:sz w:val="20"/>
                <w:szCs w:val="20"/>
              </w:rPr>
              <w:t>а</w:t>
            </w:r>
            <w:r w:rsidRPr="009B0748">
              <w:rPr>
                <w:sz w:val="20"/>
                <w:szCs w:val="20"/>
              </w:rPr>
              <w:t>ции в границах поселения электро-, тепло, г</w:t>
            </w:r>
            <w:r w:rsidRPr="009B0748">
              <w:rPr>
                <w:sz w:val="20"/>
                <w:szCs w:val="20"/>
              </w:rPr>
              <w:t>а</w:t>
            </w:r>
            <w:r w:rsidRPr="009B0748">
              <w:rPr>
                <w:sz w:val="20"/>
                <w:szCs w:val="20"/>
              </w:rPr>
              <w:t>зо- и водоснабжения населения, водоотведения в пределах полномочий, устано</w:t>
            </w:r>
            <w:r w:rsidRPr="009B0748">
              <w:rPr>
                <w:sz w:val="20"/>
                <w:szCs w:val="20"/>
              </w:rPr>
              <w:t>в</w:t>
            </w:r>
            <w:r w:rsidRPr="009B0748">
              <w:rPr>
                <w:sz w:val="20"/>
                <w:szCs w:val="20"/>
              </w:rPr>
              <w:t>ленных законодательством Российской Федерации</w:t>
            </w:r>
          </w:p>
        </w:tc>
        <w:tc>
          <w:tcPr>
            <w:tcW w:w="1417"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59,10</w:t>
            </w:r>
          </w:p>
        </w:tc>
        <w:tc>
          <w:tcPr>
            <w:tcW w:w="1560"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59,10</w:t>
            </w:r>
          </w:p>
        </w:tc>
        <w:tc>
          <w:tcPr>
            <w:tcW w:w="1701" w:type="dxa"/>
          </w:tcPr>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t>59,10</w:t>
            </w:r>
          </w:p>
        </w:tc>
      </w:tr>
      <w:tr w:rsidR="009B0748" w:rsidRPr="009B0748" w:rsidTr="00540BD7">
        <w:trPr>
          <w:trHeight w:val="262"/>
        </w:trPr>
        <w:tc>
          <w:tcPr>
            <w:tcW w:w="5417" w:type="dxa"/>
            <w:vAlign w:val="bottom"/>
          </w:tcPr>
          <w:p w:rsidR="009B0748" w:rsidRPr="009B0748" w:rsidRDefault="009B0748" w:rsidP="00540BD7">
            <w:pPr>
              <w:rPr>
                <w:sz w:val="20"/>
                <w:szCs w:val="20"/>
              </w:rPr>
            </w:pPr>
            <w:r w:rsidRPr="009B0748">
              <w:rPr>
                <w:sz w:val="20"/>
                <w:szCs w:val="20"/>
              </w:rPr>
              <w:t>Межбюджетные трансферты бюджетам мун</w:t>
            </w:r>
            <w:r w:rsidRPr="009B0748">
              <w:rPr>
                <w:sz w:val="20"/>
                <w:szCs w:val="20"/>
              </w:rPr>
              <w:t>и</w:t>
            </w:r>
            <w:r w:rsidRPr="009B0748">
              <w:rPr>
                <w:sz w:val="20"/>
                <w:szCs w:val="20"/>
              </w:rPr>
              <w:t xml:space="preserve">ципальных районов  из бюджетов поселений на осуществление части </w:t>
            </w:r>
            <w:r w:rsidRPr="009B0748">
              <w:rPr>
                <w:sz w:val="20"/>
                <w:szCs w:val="20"/>
              </w:rPr>
              <w:lastRenderedPageBreak/>
              <w:t>полномочий по р</w:t>
            </w:r>
            <w:r w:rsidRPr="009B0748">
              <w:rPr>
                <w:sz w:val="20"/>
                <w:szCs w:val="20"/>
              </w:rPr>
              <w:t>е</w:t>
            </w:r>
            <w:r w:rsidRPr="009B0748">
              <w:rPr>
                <w:sz w:val="20"/>
                <w:szCs w:val="20"/>
              </w:rPr>
              <w:t>монту автомобильных дорог общего пользования местного зн</w:t>
            </w:r>
            <w:r w:rsidRPr="009B0748">
              <w:rPr>
                <w:sz w:val="20"/>
                <w:szCs w:val="20"/>
              </w:rPr>
              <w:t>а</w:t>
            </w:r>
            <w:r w:rsidRPr="009B0748">
              <w:rPr>
                <w:sz w:val="20"/>
                <w:szCs w:val="20"/>
              </w:rPr>
              <w:t>чения в границах сельского поселения</w:t>
            </w:r>
          </w:p>
        </w:tc>
        <w:tc>
          <w:tcPr>
            <w:tcW w:w="1417" w:type="dxa"/>
          </w:tcPr>
          <w:p w:rsidR="009B0748" w:rsidRPr="009B0748" w:rsidRDefault="009B0748" w:rsidP="00540BD7">
            <w:pPr>
              <w:autoSpaceDE w:val="0"/>
              <w:autoSpaceDN w:val="0"/>
              <w:adjustRightInd w:val="0"/>
              <w:jc w:val="right"/>
              <w:rPr>
                <w:color w:val="000000"/>
                <w:sz w:val="20"/>
                <w:szCs w:val="20"/>
              </w:rPr>
            </w:pPr>
          </w:p>
          <w:p w:rsidR="009B0748" w:rsidRPr="009B0748" w:rsidRDefault="009B0748" w:rsidP="00540BD7">
            <w:pPr>
              <w:autoSpaceDE w:val="0"/>
              <w:autoSpaceDN w:val="0"/>
              <w:adjustRightInd w:val="0"/>
              <w:jc w:val="right"/>
              <w:rPr>
                <w:color w:val="000000"/>
                <w:sz w:val="20"/>
                <w:szCs w:val="20"/>
              </w:rPr>
            </w:pPr>
          </w:p>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lastRenderedPageBreak/>
              <w:t>185,10</w:t>
            </w:r>
          </w:p>
        </w:tc>
        <w:tc>
          <w:tcPr>
            <w:tcW w:w="1560" w:type="dxa"/>
          </w:tcPr>
          <w:p w:rsidR="009B0748" w:rsidRPr="009B0748" w:rsidRDefault="009B0748" w:rsidP="00540BD7">
            <w:pPr>
              <w:autoSpaceDE w:val="0"/>
              <w:autoSpaceDN w:val="0"/>
              <w:adjustRightInd w:val="0"/>
              <w:jc w:val="right"/>
              <w:rPr>
                <w:color w:val="000000"/>
                <w:sz w:val="20"/>
                <w:szCs w:val="20"/>
              </w:rPr>
            </w:pPr>
          </w:p>
          <w:p w:rsidR="009B0748" w:rsidRPr="009B0748" w:rsidRDefault="009B0748" w:rsidP="00540BD7">
            <w:pPr>
              <w:autoSpaceDE w:val="0"/>
              <w:autoSpaceDN w:val="0"/>
              <w:adjustRightInd w:val="0"/>
              <w:jc w:val="right"/>
              <w:rPr>
                <w:color w:val="000000"/>
                <w:sz w:val="20"/>
                <w:szCs w:val="20"/>
              </w:rPr>
            </w:pPr>
          </w:p>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lastRenderedPageBreak/>
              <w:t>185,10</w:t>
            </w:r>
          </w:p>
        </w:tc>
        <w:tc>
          <w:tcPr>
            <w:tcW w:w="1701" w:type="dxa"/>
          </w:tcPr>
          <w:p w:rsidR="009B0748" w:rsidRPr="009B0748" w:rsidRDefault="009B0748" w:rsidP="00540BD7">
            <w:pPr>
              <w:autoSpaceDE w:val="0"/>
              <w:autoSpaceDN w:val="0"/>
              <w:adjustRightInd w:val="0"/>
              <w:jc w:val="right"/>
              <w:rPr>
                <w:color w:val="000000"/>
                <w:sz w:val="20"/>
                <w:szCs w:val="20"/>
              </w:rPr>
            </w:pPr>
          </w:p>
          <w:p w:rsidR="009B0748" w:rsidRPr="009B0748" w:rsidRDefault="009B0748" w:rsidP="00540BD7">
            <w:pPr>
              <w:autoSpaceDE w:val="0"/>
              <w:autoSpaceDN w:val="0"/>
              <w:adjustRightInd w:val="0"/>
              <w:jc w:val="right"/>
              <w:rPr>
                <w:color w:val="000000"/>
                <w:sz w:val="20"/>
                <w:szCs w:val="20"/>
              </w:rPr>
            </w:pPr>
          </w:p>
          <w:p w:rsidR="009B0748" w:rsidRPr="009B0748" w:rsidRDefault="009B0748" w:rsidP="00540BD7">
            <w:pPr>
              <w:autoSpaceDE w:val="0"/>
              <w:autoSpaceDN w:val="0"/>
              <w:adjustRightInd w:val="0"/>
              <w:jc w:val="right"/>
              <w:rPr>
                <w:color w:val="000000"/>
                <w:sz w:val="20"/>
                <w:szCs w:val="20"/>
              </w:rPr>
            </w:pPr>
            <w:r w:rsidRPr="009B0748">
              <w:rPr>
                <w:color w:val="000000"/>
                <w:sz w:val="20"/>
                <w:szCs w:val="20"/>
              </w:rPr>
              <w:lastRenderedPageBreak/>
              <w:t>185,10</w:t>
            </w:r>
          </w:p>
        </w:tc>
      </w:tr>
    </w:tbl>
    <w:p w:rsidR="009B0748" w:rsidRPr="009B0748" w:rsidRDefault="009B0748" w:rsidP="009B0748">
      <w:pPr>
        <w:pStyle w:val="1"/>
        <w:rPr>
          <w:i w:val="0"/>
          <w:iCs w:val="0"/>
          <w:sz w:val="20"/>
          <w:szCs w:val="20"/>
        </w:rPr>
      </w:pPr>
      <w:r w:rsidRPr="009B0748">
        <w:rPr>
          <w:i w:val="0"/>
          <w:iCs w:val="0"/>
          <w:sz w:val="20"/>
          <w:szCs w:val="20"/>
        </w:rPr>
        <w:lastRenderedPageBreak/>
        <w:t xml:space="preserve">Приложение 6 </w:t>
      </w:r>
    </w:p>
    <w:p w:rsidR="009B0748" w:rsidRPr="009B0748" w:rsidRDefault="009B0748" w:rsidP="009B0748">
      <w:pPr>
        <w:pStyle w:val="1"/>
        <w:rPr>
          <w:i w:val="0"/>
          <w:iCs w:val="0"/>
          <w:sz w:val="20"/>
          <w:szCs w:val="20"/>
        </w:rPr>
      </w:pPr>
      <w:r w:rsidRPr="009B0748">
        <w:rPr>
          <w:i w:val="0"/>
          <w:iCs w:val="0"/>
          <w:sz w:val="20"/>
          <w:szCs w:val="20"/>
        </w:rPr>
        <w:t xml:space="preserve">                                                                                                     к бюджету Корниловского </w:t>
      </w:r>
      <w:proofErr w:type="gramStart"/>
      <w:r w:rsidRPr="009B0748">
        <w:rPr>
          <w:i w:val="0"/>
          <w:iCs w:val="0"/>
          <w:sz w:val="20"/>
          <w:szCs w:val="20"/>
        </w:rPr>
        <w:t>сельского</w:t>
      </w:r>
      <w:proofErr w:type="gramEnd"/>
    </w:p>
    <w:p w:rsidR="009B0748" w:rsidRPr="009B0748" w:rsidRDefault="009B0748" w:rsidP="009B0748">
      <w:pPr>
        <w:pStyle w:val="1"/>
        <w:rPr>
          <w:i w:val="0"/>
          <w:iCs w:val="0"/>
          <w:sz w:val="20"/>
          <w:szCs w:val="20"/>
        </w:rPr>
      </w:pPr>
      <w:r w:rsidRPr="009B0748">
        <w:rPr>
          <w:i w:val="0"/>
          <w:iCs w:val="0"/>
          <w:sz w:val="20"/>
          <w:szCs w:val="20"/>
        </w:rPr>
        <w:t xml:space="preserve">                                                                                                               поселения на 2020 год </w:t>
      </w:r>
      <w:r w:rsidRPr="009B0748">
        <w:rPr>
          <w:i w:val="0"/>
          <w:sz w:val="20"/>
          <w:szCs w:val="20"/>
        </w:rPr>
        <w:t>и плановый п</w:t>
      </w:r>
      <w:r w:rsidRPr="009B0748">
        <w:rPr>
          <w:i w:val="0"/>
          <w:sz w:val="20"/>
          <w:szCs w:val="20"/>
        </w:rPr>
        <w:t>е</w:t>
      </w:r>
      <w:r w:rsidRPr="009B0748">
        <w:rPr>
          <w:i w:val="0"/>
          <w:sz w:val="20"/>
          <w:szCs w:val="20"/>
        </w:rPr>
        <w:t>риод 2021-2022 г.</w:t>
      </w:r>
      <w:r w:rsidRPr="009B0748">
        <w:rPr>
          <w:i w:val="0"/>
          <w:iCs w:val="0"/>
          <w:sz w:val="20"/>
          <w:szCs w:val="20"/>
        </w:rPr>
        <w:t xml:space="preserve">                                                                                                                                                   </w:t>
      </w:r>
    </w:p>
    <w:p w:rsidR="009B0748" w:rsidRPr="009B0748" w:rsidRDefault="009B0748" w:rsidP="009B0748">
      <w:pPr>
        <w:jc w:val="right"/>
        <w:rPr>
          <w:i/>
          <w:iCs/>
          <w:sz w:val="20"/>
          <w:szCs w:val="20"/>
        </w:rPr>
      </w:pPr>
    </w:p>
    <w:p w:rsidR="009B0748" w:rsidRPr="009B0748" w:rsidRDefault="009B0748" w:rsidP="009B0748">
      <w:pPr>
        <w:rPr>
          <w:sz w:val="20"/>
          <w:szCs w:val="20"/>
        </w:rPr>
      </w:pPr>
    </w:p>
    <w:p w:rsidR="009B0748" w:rsidRPr="009B0748" w:rsidRDefault="009B0748" w:rsidP="009B0748">
      <w:pPr>
        <w:pStyle w:val="1"/>
        <w:tabs>
          <w:tab w:val="left" w:pos="5535"/>
        </w:tabs>
        <w:jc w:val="center"/>
        <w:rPr>
          <w:b/>
          <w:bCs/>
          <w:sz w:val="20"/>
          <w:szCs w:val="20"/>
        </w:rPr>
      </w:pPr>
      <w:r w:rsidRPr="009B0748">
        <w:rPr>
          <w:b/>
          <w:bCs/>
          <w:sz w:val="20"/>
          <w:szCs w:val="20"/>
        </w:rPr>
        <w:t xml:space="preserve">Источники финансирования </w:t>
      </w:r>
    </w:p>
    <w:p w:rsidR="009B0748" w:rsidRPr="009B0748" w:rsidRDefault="009B0748" w:rsidP="009B0748">
      <w:pPr>
        <w:pStyle w:val="1"/>
        <w:tabs>
          <w:tab w:val="left" w:pos="5535"/>
        </w:tabs>
        <w:jc w:val="center"/>
        <w:rPr>
          <w:b/>
          <w:bCs/>
          <w:sz w:val="20"/>
          <w:szCs w:val="20"/>
        </w:rPr>
      </w:pPr>
      <w:r w:rsidRPr="009B0748">
        <w:rPr>
          <w:b/>
          <w:bCs/>
          <w:sz w:val="20"/>
          <w:szCs w:val="20"/>
        </w:rPr>
        <w:t>дефицита бюджета Корниловского сельского поселения на 2021 год</w:t>
      </w:r>
    </w:p>
    <w:p w:rsidR="009B0748" w:rsidRPr="009B0748" w:rsidRDefault="009B0748" w:rsidP="009B0748">
      <w:pPr>
        <w:jc w:val="center"/>
        <w:rPr>
          <w:sz w:val="20"/>
          <w:szCs w:val="20"/>
        </w:rPr>
      </w:pPr>
      <w:r w:rsidRPr="009B0748">
        <w:rPr>
          <w:b/>
          <w:bCs/>
          <w:sz w:val="20"/>
          <w:szCs w:val="20"/>
        </w:rPr>
        <w:t xml:space="preserve">и </w:t>
      </w:r>
      <w:proofErr w:type="gramStart"/>
      <w:r w:rsidRPr="009B0748">
        <w:rPr>
          <w:b/>
          <w:bCs/>
          <w:sz w:val="20"/>
          <w:szCs w:val="20"/>
        </w:rPr>
        <w:t>планируемые</w:t>
      </w:r>
      <w:proofErr w:type="gramEnd"/>
      <w:r w:rsidRPr="009B0748">
        <w:rPr>
          <w:b/>
          <w:bCs/>
          <w:sz w:val="20"/>
          <w:szCs w:val="20"/>
        </w:rPr>
        <w:t xml:space="preserve"> 2022 и 2023 года</w:t>
      </w:r>
    </w:p>
    <w:p w:rsidR="009B0748" w:rsidRPr="009B0748" w:rsidRDefault="009B0748" w:rsidP="009B0748">
      <w:pPr>
        <w:rPr>
          <w:sz w:val="20"/>
          <w:szCs w:val="20"/>
        </w:rPr>
      </w:pPr>
    </w:p>
    <w:p w:rsidR="009B0748" w:rsidRPr="009B0748" w:rsidRDefault="009B0748" w:rsidP="009B0748">
      <w:pPr>
        <w:rPr>
          <w:sz w:val="20"/>
          <w:szCs w:val="20"/>
        </w:rPr>
      </w:pPr>
      <w:r w:rsidRPr="009B0748">
        <w:rPr>
          <w:sz w:val="20"/>
          <w:szCs w:val="20"/>
        </w:rPr>
        <w:t>+                                                                                                                                                         (</w:t>
      </w:r>
      <w:proofErr w:type="spellStart"/>
      <w:r w:rsidRPr="009B0748">
        <w:rPr>
          <w:sz w:val="20"/>
          <w:szCs w:val="20"/>
        </w:rPr>
        <w:t>тыс</w:t>
      </w:r>
      <w:proofErr w:type="gramStart"/>
      <w:r w:rsidRPr="009B0748">
        <w:rPr>
          <w:sz w:val="20"/>
          <w:szCs w:val="20"/>
        </w:rPr>
        <w:t>.р</w:t>
      </w:r>
      <w:proofErr w:type="gramEnd"/>
      <w:r w:rsidRPr="009B0748">
        <w:rPr>
          <w:sz w:val="20"/>
          <w:szCs w:val="20"/>
        </w:rPr>
        <w:t>уб</w:t>
      </w:r>
      <w:proofErr w:type="spellEnd"/>
      <w:r w:rsidRPr="009B0748">
        <w:rPr>
          <w:sz w:val="20"/>
          <w:szCs w:val="20"/>
        </w:rPr>
        <w:t>.)</w:t>
      </w:r>
    </w:p>
    <w:tbl>
      <w:tblPr>
        <w:tblW w:w="0" w:type="auto"/>
        <w:tblLook w:val="01E0" w:firstRow="1" w:lastRow="1" w:firstColumn="1" w:lastColumn="1" w:noHBand="0" w:noVBand="0"/>
      </w:tblPr>
      <w:tblGrid>
        <w:gridCol w:w="6226"/>
        <w:gridCol w:w="2517"/>
      </w:tblGrid>
      <w:tr w:rsidR="009B0748" w:rsidRPr="009B0748" w:rsidTr="00540BD7">
        <w:tc>
          <w:tcPr>
            <w:tcW w:w="6226" w:type="dxa"/>
            <w:shd w:val="clear" w:color="auto" w:fill="auto"/>
          </w:tcPr>
          <w:p w:rsidR="009B0748" w:rsidRPr="009B0748" w:rsidRDefault="009B0748" w:rsidP="00540BD7">
            <w:pPr>
              <w:jc w:val="center"/>
              <w:rPr>
                <w:b/>
                <w:bCs/>
                <w:sz w:val="20"/>
                <w:szCs w:val="20"/>
              </w:rPr>
            </w:pPr>
            <w:r w:rsidRPr="009B0748">
              <w:rPr>
                <w:b/>
                <w:bCs/>
                <w:sz w:val="20"/>
                <w:szCs w:val="20"/>
              </w:rPr>
              <w:t>Наименование</w:t>
            </w:r>
          </w:p>
          <w:p w:rsidR="009B0748" w:rsidRPr="009B0748" w:rsidRDefault="009B0748" w:rsidP="00540BD7">
            <w:pPr>
              <w:jc w:val="center"/>
              <w:rPr>
                <w:b/>
                <w:bCs/>
                <w:sz w:val="20"/>
                <w:szCs w:val="20"/>
              </w:rPr>
            </w:pPr>
          </w:p>
        </w:tc>
        <w:tc>
          <w:tcPr>
            <w:tcW w:w="2517" w:type="dxa"/>
            <w:shd w:val="clear" w:color="auto" w:fill="auto"/>
          </w:tcPr>
          <w:p w:rsidR="009B0748" w:rsidRPr="009B0748" w:rsidRDefault="009B0748" w:rsidP="00540BD7">
            <w:pPr>
              <w:jc w:val="center"/>
              <w:rPr>
                <w:b/>
                <w:bCs/>
                <w:sz w:val="20"/>
                <w:szCs w:val="20"/>
              </w:rPr>
            </w:pPr>
            <w:r w:rsidRPr="009B0748">
              <w:rPr>
                <w:b/>
                <w:bCs/>
                <w:sz w:val="20"/>
                <w:szCs w:val="20"/>
              </w:rPr>
              <w:t xml:space="preserve">Сумма </w:t>
            </w:r>
          </w:p>
        </w:tc>
      </w:tr>
      <w:tr w:rsidR="009B0748" w:rsidRPr="009B0748" w:rsidTr="00540BD7">
        <w:tc>
          <w:tcPr>
            <w:tcW w:w="6226" w:type="dxa"/>
            <w:shd w:val="clear" w:color="auto" w:fill="auto"/>
          </w:tcPr>
          <w:p w:rsidR="009B0748" w:rsidRPr="009B0748" w:rsidRDefault="009B0748" w:rsidP="00540BD7">
            <w:pPr>
              <w:rPr>
                <w:sz w:val="20"/>
                <w:szCs w:val="20"/>
              </w:rPr>
            </w:pPr>
            <w:r w:rsidRPr="009B0748">
              <w:rPr>
                <w:sz w:val="20"/>
                <w:szCs w:val="20"/>
              </w:rPr>
              <w:t xml:space="preserve">Разница между полученными и погашенными </w:t>
            </w:r>
            <w:proofErr w:type="spellStart"/>
            <w:r w:rsidRPr="009B0748">
              <w:rPr>
                <w:sz w:val="20"/>
                <w:szCs w:val="20"/>
              </w:rPr>
              <w:t>Корнило</w:t>
            </w:r>
            <w:r w:rsidRPr="009B0748">
              <w:rPr>
                <w:sz w:val="20"/>
                <w:szCs w:val="20"/>
              </w:rPr>
              <w:t>в</w:t>
            </w:r>
            <w:r w:rsidRPr="009B0748">
              <w:rPr>
                <w:sz w:val="20"/>
                <w:szCs w:val="20"/>
              </w:rPr>
              <w:t>ским</w:t>
            </w:r>
            <w:proofErr w:type="spellEnd"/>
            <w:r w:rsidRPr="009B0748">
              <w:rPr>
                <w:sz w:val="20"/>
                <w:szCs w:val="20"/>
              </w:rPr>
              <w:t xml:space="preserve"> сельским поселением в валюте Российской Федер</w:t>
            </w:r>
            <w:r w:rsidRPr="009B0748">
              <w:rPr>
                <w:sz w:val="20"/>
                <w:szCs w:val="20"/>
              </w:rPr>
              <w:t>а</w:t>
            </w:r>
            <w:r w:rsidRPr="009B0748">
              <w:rPr>
                <w:sz w:val="20"/>
                <w:szCs w:val="20"/>
              </w:rPr>
              <w:t>ции кредитами кредитных организаций</w:t>
            </w:r>
          </w:p>
        </w:tc>
        <w:tc>
          <w:tcPr>
            <w:tcW w:w="2517" w:type="dxa"/>
            <w:shd w:val="clear" w:color="auto" w:fill="auto"/>
          </w:tcPr>
          <w:p w:rsidR="009B0748" w:rsidRPr="009B0748" w:rsidRDefault="009B0748" w:rsidP="00540BD7">
            <w:pPr>
              <w:jc w:val="right"/>
              <w:rPr>
                <w:b/>
                <w:bCs/>
                <w:sz w:val="20"/>
                <w:szCs w:val="20"/>
              </w:rPr>
            </w:pPr>
            <w:r w:rsidRPr="009B0748">
              <w:rPr>
                <w:b/>
                <w:bCs/>
                <w:sz w:val="20"/>
                <w:szCs w:val="20"/>
              </w:rPr>
              <w:t>0</w:t>
            </w:r>
          </w:p>
        </w:tc>
      </w:tr>
      <w:tr w:rsidR="009B0748" w:rsidRPr="009B0748" w:rsidTr="00540BD7">
        <w:tc>
          <w:tcPr>
            <w:tcW w:w="6226" w:type="dxa"/>
            <w:shd w:val="clear" w:color="auto" w:fill="auto"/>
          </w:tcPr>
          <w:p w:rsidR="009B0748" w:rsidRPr="009B0748" w:rsidRDefault="009B0748" w:rsidP="00540BD7">
            <w:pPr>
              <w:rPr>
                <w:sz w:val="20"/>
                <w:szCs w:val="20"/>
              </w:rPr>
            </w:pPr>
            <w:proofErr w:type="gramStart"/>
            <w:r w:rsidRPr="009B0748">
              <w:rPr>
                <w:sz w:val="20"/>
                <w:szCs w:val="20"/>
              </w:rPr>
              <w:t xml:space="preserve">Разница между полученными и погашенными </w:t>
            </w:r>
            <w:proofErr w:type="spellStart"/>
            <w:r w:rsidRPr="009B0748">
              <w:rPr>
                <w:sz w:val="20"/>
                <w:szCs w:val="20"/>
              </w:rPr>
              <w:t>Корнило</w:t>
            </w:r>
            <w:r w:rsidRPr="009B0748">
              <w:rPr>
                <w:sz w:val="20"/>
                <w:szCs w:val="20"/>
              </w:rPr>
              <w:t>в</w:t>
            </w:r>
            <w:r w:rsidRPr="009B0748">
              <w:rPr>
                <w:sz w:val="20"/>
                <w:szCs w:val="20"/>
              </w:rPr>
              <w:t>ским</w:t>
            </w:r>
            <w:proofErr w:type="spellEnd"/>
            <w:r w:rsidRPr="009B0748">
              <w:rPr>
                <w:sz w:val="20"/>
                <w:szCs w:val="20"/>
              </w:rPr>
              <w:t xml:space="preserve"> сельским поселением в валюте Российской Федерации бюджетными кредитами, предоставленными бюдж</w:t>
            </w:r>
            <w:r w:rsidRPr="009B0748">
              <w:rPr>
                <w:sz w:val="20"/>
                <w:szCs w:val="20"/>
              </w:rPr>
              <w:t>е</w:t>
            </w:r>
            <w:r w:rsidRPr="009B0748">
              <w:rPr>
                <w:sz w:val="20"/>
                <w:szCs w:val="20"/>
              </w:rPr>
              <w:t>ту Корниловского сельского поселения другими бюдж</w:t>
            </w:r>
            <w:r w:rsidRPr="009B0748">
              <w:rPr>
                <w:sz w:val="20"/>
                <w:szCs w:val="20"/>
              </w:rPr>
              <w:t>е</w:t>
            </w:r>
            <w:r w:rsidRPr="009B0748">
              <w:rPr>
                <w:sz w:val="20"/>
                <w:szCs w:val="20"/>
              </w:rPr>
              <w:t xml:space="preserve">тами бюджетной системы РФ </w:t>
            </w:r>
            <w:proofErr w:type="gramEnd"/>
          </w:p>
        </w:tc>
        <w:tc>
          <w:tcPr>
            <w:tcW w:w="2517" w:type="dxa"/>
            <w:shd w:val="clear" w:color="auto" w:fill="auto"/>
          </w:tcPr>
          <w:p w:rsidR="009B0748" w:rsidRPr="009B0748" w:rsidRDefault="009B0748" w:rsidP="00540BD7">
            <w:pPr>
              <w:jc w:val="right"/>
              <w:rPr>
                <w:b/>
                <w:bCs/>
                <w:sz w:val="20"/>
                <w:szCs w:val="20"/>
                <w:lang w:val="en-US"/>
              </w:rPr>
            </w:pPr>
            <w:r w:rsidRPr="009B0748">
              <w:rPr>
                <w:b/>
                <w:bCs/>
                <w:sz w:val="20"/>
                <w:szCs w:val="20"/>
                <w:lang w:val="en-US"/>
              </w:rPr>
              <w:t>0</w:t>
            </w:r>
          </w:p>
        </w:tc>
      </w:tr>
      <w:tr w:rsidR="009B0748" w:rsidRPr="009B0748" w:rsidTr="00540BD7">
        <w:tc>
          <w:tcPr>
            <w:tcW w:w="6226" w:type="dxa"/>
            <w:shd w:val="clear" w:color="auto" w:fill="auto"/>
          </w:tcPr>
          <w:p w:rsidR="009B0748" w:rsidRPr="009B0748" w:rsidRDefault="009B0748" w:rsidP="00540BD7">
            <w:pPr>
              <w:rPr>
                <w:sz w:val="20"/>
                <w:szCs w:val="20"/>
              </w:rPr>
            </w:pPr>
            <w:r w:rsidRPr="009B0748">
              <w:rPr>
                <w:sz w:val="20"/>
                <w:szCs w:val="20"/>
              </w:rPr>
              <w:t>Изменение остатков средств на счетах по учету средств бюджета Корниловского сельского посел</w:t>
            </w:r>
            <w:r w:rsidRPr="009B0748">
              <w:rPr>
                <w:sz w:val="20"/>
                <w:szCs w:val="20"/>
              </w:rPr>
              <w:t>е</w:t>
            </w:r>
            <w:r w:rsidRPr="009B0748">
              <w:rPr>
                <w:sz w:val="20"/>
                <w:szCs w:val="20"/>
              </w:rPr>
              <w:t>ния в течени</w:t>
            </w:r>
            <w:proofErr w:type="gramStart"/>
            <w:r w:rsidRPr="009B0748">
              <w:rPr>
                <w:sz w:val="20"/>
                <w:szCs w:val="20"/>
              </w:rPr>
              <w:t>и</w:t>
            </w:r>
            <w:proofErr w:type="gramEnd"/>
            <w:r w:rsidRPr="009B0748">
              <w:rPr>
                <w:sz w:val="20"/>
                <w:szCs w:val="20"/>
              </w:rPr>
              <w:t xml:space="preserve"> соответствующего финансового года</w:t>
            </w:r>
          </w:p>
        </w:tc>
        <w:tc>
          <w:tcPr>
            <w:tcW w:w="2517" w:type="dxa"/>
            <w:shd w:val="clear" w:color="auto" w:fill="auto"/>
          </w:tcPr>
          <w:p w:rsidR="009B0748" w:rsidRPr="009B0748" w:rsidRDefault="009B0748" w:rsidP="00540BD7">
            <w:pPr>
              <w:jc w:val="right"/>
              <w:rPr>
                <w:b/>
                <w:bCs/>
                <w:sz w:val="20"/>
                <w:szCs w:val="20"/>
              </w:rPr>
            </w:pPr>
            <w:r w:rsidRPr="009B0748">
              <w:rPr>
                <w:b/>
                <w:sz w:val="20"/>
                <w:szCs w:val="20"/>
              </w:rPr>
              <w:t>0</w:t>
            </w:r>
          </w:p>
        </w:tc>
      </w:tr>
      <w:tr w:rsidR="009B0748" w:rsidRPr="009B0748" w:rsidTr="00540BD7">
        <w:tc>
          <w:tcPr>
            <w:tcW w:w="6226" w:type="dxa"/>
            <w:shd w:val="clear" w:color="auto" w:fill="auto"/>
          </w:tcPr>
          <w:p w:rsidR="009B0748" w:rsidRPr="009B0748" w:rsidRDefault="009B0748" w:rsidP="00540BD7">
            <w:pPr>
              <w:jc w:val="center"/>
              <w:rPr>
                <w:b/>
                <w:bCs/>
                <w:sz w:val="20"/>
                <w:szCs w:val="20"/>
              </w:rPr>
            </w:pPr>
            <w:r w:rsidRPr="009B0748">
              <w:rPr>
                <w:b/>
                <w:bCs/>
                <w:sz w:val="20"/>
                <w:szCs w:val="20"/>
              </w:rPr>
              <w:t>Итого</w:t>
            </w:r>
          </w:p>
        </w:tc>
        <w:tc>
          <w:tcPr>
            <w:tcW w:w="2517" w:type="dxa"/>
            <w:shd w:val="clear" w:color="auto" w:fill="auto"/>
          </w:tcPr>
          <w:p w:rsidR="009B0748" w:rsidRPr="009B0748" w:rsidRDefault="009B0748" w:rsidP="00540BD7">
            <w:pPr>
              <w:jc w:val="right"/>
              <w:rPr>
                <w:b/>
                <w:bCs/>
                <w:sz w:val="20"/>
                <w:szCs w:val="20"/>
              </w:rPr>
            </w:pPr>
            <w:r w:rsidRPr="009B0748">
              <w:rPr>
                <w:b/>
                <w:sz w:val="20"/>
                <w:szCs w:val="20"/>
              </w:rPr>
              <w:t>0</w:t>
            </w:r>
          </w:p>
        </w:tc>
      </w:tr>
    </w:tbl>
    <w:p w:rsidR="009B0748" w:rsidRPr="009B0748" w:rsidRDefault="009B0748" w:rsidP="009B0748">
      <w:pPr>
        <w:ind w:left="4248"/>
        <w:rPr>
          <w:sz w:val="20"/>
          <w:szCs w:val="20"/>
        </w:rPr>
      </w:pPr>
    </w:p>
    <w:p w:rsidR="009B0748" w:rsidRPr="009B0748" w:rsidRDefault="009B0748" w:rsidP="009B0748">
      <w:pPr>
        <w:ind w:left="4248"/>
        <w:jc w:val="right"/>
        <w:rPr>
          <w:sz w:val="20"/>
          <w:szCs w:val="20"/>
        </w:rPr>
      </w:pPr>
      <w:r w:rsidRPr="009B0748">
        <w:rPr>
          <w:sz w:val="20"/>
          <w:szCs w:val="20"/>
        </w:rPr>
        <w:t xml:space="preserve">               </w:t>
      </w:r>
    </w:p>
    <w:p w:rsidR="009B0748" w:rsidRPr="009B0748" w:rsidRDefault="009B0748" w:rsidP="009B0748">
      <w:pPr>
        <w:ind w:left="4248"/>
        <w:jc w:val="right"/>
        <w:rPr>
          <w:sz w:val="20"/>
          <w:szCs w:val="20"/>
        </w:rPr>
      </w:pPr>
    </w:p>
    <w:p w:rsidR="009B0748" w:rsidRPr="009B0748" w:rsidRDefault="009B0748" w:rsidP="009B0748">
      <w:pPr>
        <w:ind w:left="4248"/>
        <w:jc w:val="right"/>
        <w:rPr>
          <w:sz w:val="20"/>
          <w:szCs w:val="20"/>
        </w:rPr>
      </w:pPr>
      <w:r w:rsidRPr="009B0748">
        <w:rPr>
          <w:sz w:val="20"/>
          <w:szCs w:val="20"/>
        </w:rPr>
        <w:t xml:space="preserve">  Приложение 7   </w:t>
      </w:r>
      <w:proofErr w:type="gramStart"/>
      <w:r w:rsidRPr="009B0748">
        <w:rPr>
          <w:sz w:val="20"/>
          <w:szCs w:val="20"/>
        </w:rPr>
        <w:t>к</w:t>
      </w:r>
      <w:proofErr w:type="gramEnd"/>
      <w:r w:rsidRPr="009B0748">
        <w:rPr>
          <w:sz w:val="20"/>
          <w:szCs w:val="20"/>
        </w:rPr>
        <w:t xml:space="preserve">                                                                                                         </w:t>
      </w:r>
    </w:p>
    <w:p w:rsidR="009B0748" w:rsidRPr="009B0748" w:rsidRDefault="009B0748" w:rsidP="009B0748">
      <w:pPr>
        <w:ind w:left="4320"/>
        <w:jc w:val="right"/>
        <w:rPr>
          <w:sz w:val="20"/>
          <w:szCs w:val="20"/>
        </w:rPr>
      </w:pPr>
      <w:r w:rsidRPr="009B0748">
        <w:rPr>
          <w:sz w:val="20"/>
          <w:szCs w:val="20"/>
        </w:rPr>
        <w:t xml:space="preserve">                    бюджету Корниловского</w:t>
      </w:r>
    </w:p>
    <w:p w:rsidR="009B0748" w:rsidRPr="009B0748" w:rsidRDefault="009B0748" w:rsidP="009B0748">
      <w:pPr>
        <w:ind w:left="4320"/>
        <w:jc w:val="right"/>
        <w:rPr>
          <w:sz w:val="20"/>
          <w:szCs w:val="20"/>
        </w:rPr>
      </w:pPr>
      <w:r w:rsidRPr="009B0748">
        <w:rPr>
          <w:sz w:val="20"/>
          <w:szCs w:val="20"/>
        </w:rPr>
        <w:t xml:space="preserve">                    сельского поселения  на 2021г.</w:t>
      </w:r>
      <w:r w:rsidRPr="009B0748">
        <w:rPr>
          <w:bCs/>
          <w:sz w:val="20"/>
          <w:szCs w:val="20"/>
        </w:rPr>
        <w:t xml:space="preserve"> и планиру</w:t>
      </w:r>
      <w:r w:rsidRPr="009B0748">
        <w:rPr>
          <w:bCs/>
          <w:sz w:val="20"/>
          <w:szCs w:val="20"/>
        </w:rPr>
        <w:t>е</w:t>
      </w:r>
      <w:r w:rsidRPr="009B0748">
        <w:rPr>
          <w:bCs/>
          <w:sz w:val="20"/>
          <w:szCs w:val="20"/>
        </w:rPr>
        <w:t>мые 2022- 2023 года</w:t>
      </w:r>
    </w:p>
    <w:p w:rsidR="009B0748" w:rsidRPr="009B0748" w:rsidRDefault="009B0748" w:rsidP="009B0748">
      <w:pPr>
        <w:rPr>
          <w:b/>
          <w:i/>
          <w:sz w:val="20"/>
          <w:szCs w:val="20"/>
        </w:rPr>
      </w:pPr>
      <w:r w:rsidRPr="009B0748">
        <w:rPr>
          <w:sz w:val="20"/>
          <w:szCs w:val="20"/>
        </w:rPr>
        <w:t xml:space="preserve">                                                                                            </w:t>
      </w:r>
    </w:p>
    <w:p w:rsidR="009B0748" w:rsidRPr="009B0748" w:rsidRDefault="009B0748" w:rsidP="009B0748">
      <w:pPr>
        <w:jc w:val="center"/>
        <w:rPr>
          <w:b/>
          <w:sz w:val="20"/>
          <w:szCs w:val="20"/>
        </w:rPr>
      </w:pPr>
      <w:r w:rsidRPr="009B0748">
        <w:rPr>
          <w:b/>
          <w:sz w:val="20"/>
          <w:szCs w:val="20"/>
        </w:rPr>
        <w:t>Программа муниципальных внутренних заимствований</w:t>
      </w:r>
    </w:p>
    <w:p w:rsidR="009B0748" w:rsidRPr="009B0748" w:rsidRDefault="009B0748" w:rsidP="009B0748">
      <w:pPr>
        <w:jc w:val="center"/>
        <w:rPr>
          <w:b/>
          <w:sz w:val="20"/>
          <w:szCs w:val="20"/>
        </w:rPr>
      </w:pPr>
      <w:r w:rsidRPr="009B0748">
        <w:rPr>
          <w:b/>
          <w:sz w:val="20"/>
          <w:szCs w:val="20"/>
        </w:rPr>
        <w:t xml:space="preserve">муниципального образования «Корниловское сельское поселение»  </w:t>
      </w:r>
    </w:p>
    <w:p w:rsidR="009B0748" w:rsidRPr="009B0748" w:rsidRDefault="009B0748" w:rsidP="009B0748">
      <w:pPr>
        <w:jc w:val="center"/>
        <w:rPr>
          <w:b/>
          <w:sz w:val="20"/>
          <w:szCs w:val="20"/>
        </w:rPr>
      </w:pPr>
      <w:r w:rsidRPr="009B0748">
        <w:rPr>
          <w:b/>
          <w:sz w:val="20"/>
          <w:szCs w:val="20"/>
        </w:rPr>
        <w:t>на 2021 год</w:t>
      </w:r>
      <w:r w:rsidRPr="009B0748">
        <w:rPr>
          <w:b/>
          <w:bCs/>
          <w:sz w:val="20"/>
          <w:szCs w:val="20"/>
        </w:rPr>
        <w:t xml:space="preserve"> и </w:t>
      </w:r>
      <w:proofErr w:type="gramStart"/>
      <w:r w:rsidRPr="009B0748">
        <w:rPr>
          <w:b/>
          <w:bCs/>
          <w:sz w:val="20"/>
          <w:szCs w:val="20"/>
        </w:rPr>
        <w:t>планируемые</w:t>
      </w:r>
      <w:proofErr w:type="gramEnd"/>
      <w:r w:rsidRPr="009B0748">
        <w:rPr>
          <w:b/>
          <w:bCs/>
          <w:sz w:val="20"/>
          <w:szCs w:val="20"/>
        </w:rPr>
        <w:t xml:space="preserve"> 2022 и 2023 года</w:t>
      </w:r>
    </w:p>
    <w:p w:rsidR="009B0748" w:rsidRPr="009B0748" w:rsidRDefault="009B0748" w:rsidP="009B0748">
      <w:pPr>
        <w:jc w:val="center"/>
        <w:rPr>
          <w:b/>
          <w:sz w:val="20"/>
          <w:szCs w:val="20"/>
        </w:rPr>
      </w:pPr>
    </w:p>
    <w:p w:rsidR="009B0748" w:rsidRPr="009B0748" w:rsidRDefault="009B0748" w:rsidP="009B0748">
      <w:pPr>
        <w:ind w:firstLine="708"/>
        <w:jc w:val="both"/>
        <w:rPr>
          <w:sz w:val="20"/>
          <w:szCs w:val="20"/>
        </w:rPr>
      </w:pPr>
      <w:r w:rsidRPr="009B0748">
        <w:rPr>
          <w:sz w:val="20"/>
          <w:szCs w:val="20"/>
        </w:rPr>
        <w:t>Настоящая Программа муниципальных внутренних заимствований на 2019 год со</w:t>
      </w:r>
      <w:r w:rsidRPr="009B0748">
        <w:rPr>
          <w:sz w:val="20"/>
          <w:szCs w:val="20"/>
        </w:rPr>
        <w:softHyphen/>
        <w:t>ставлена в соответствии с Бюджетным кодексом Российской Федерации и устанавливает перечень всех вну</w:t>
      </w:r>
      <w:r w:rsidRPr="009B0748">
        <w:rPr>
          <w:sz w:val="20"/>
          <w:szCs w:val="20"/>
        </w:rPr>
        <w:t>т</w:t>
      </w:r>
      <w:r w:rsidRPr="009B0748">
        <w:rPr>
          <w:sz w:val="20"/>
          <w:szCs w:val="20"/>
        </w:rPr>
        <w:t>ренних за</w:t>
      </w:r>
      <w:r w:rsidRPr="009B0748">
        <w:rPr>
          <w:sz w:val="20"/>
          <w:szCs w:val="20"/>
        </w:rPr>
        <w:softHyphen/>
        <w:t>имствований муниципального образования «Корниловское сельское поселение»:</w:t>
      </w:r>
    </w:p>
    <w:p w:rsidR="009B0748" w:rsidRPr="009B0748" w:rsidRDefault="009B0748" w:rsidP="009B0748">
      <w:pPr>
        <w:ind w:firstLine="708"/>
        <w:jc w:val="both"/>
        <w:rPr>
          <w:sz w:val="20"/>
          <w:szCs w:val="20"/>
        </w:rPr>
      </w:pPr>
    </w:p>
    <w:tbl>
      <w:tblPr>
        <w:tblW w:w="0" w:type="auto"/>
        <w:tblLook w:val="0000" w:firstRow="0" w:lastRow="0" w:firstColumn="0" w:lastColumn="0" w:noHBand="0" w:noVBand="0"/>
      </w:tblPr>
      <w:tblGrid>
        <w:gridCol w:w="6851"/>
        <w:gridCol w:w="2101"/>
      </w:tblGrid>
      <w:tr w:rsidR="009B0748" w:rsidRPr="009B0748" w:rsidTr="00540BD7">
        <w:tc>
          <w:tcPr>
            <w:tcW w:w="7488" w:type="dxa"/>
          </w:tcPr>
          <w:p w:rsidR="009B0748" w:rsidRPr="009B0748" w:rsidRDefault="009B0748" w:rsidP="00540BD7">
            <w:pPr>
              <w:jc w:val="center"/>
              <w:rPr>
                <w:b/>
                <w:bCs/>
                <w:sz w:val="20"/>
                <w:szCs w:val="20"/>
              </w:rPr>
            </w:pPr>
            <w:r w:rsidRPr="009B0748">
              <w:rPr>
                <w:b/>
                <w:bCs/>
                <w:sz w:val="20"/>
                <w:szCs w:val="20"/>
              </w:rPr>
              <w:t>Перечень внутренних заимствований</w:t>
            </w:r>
          </w:p>
        </w:tc>
        <w:tc>
          <w:tcPr>
            <w:tcW w:w="2259" w:type="dxa"/>
          </w:tcPr>
          <w:p w:rsidR="009B0748" w:rsidRPr="009B0748" w:rsidRDefault="009B0748" w:rsidP="00540BD7">
            <w:pPr>
              <w:jc w:val="center"/>
              <w:rPr>
                <w:b/>
                <w:bCs/>
                <w:sz w:val="20"/>
                <w:szCs w:val="20"/>
              </w:rPr>
            </w:pPr>
            <w:r w:rsidRPr="009B0748">
              <w:rPr>
                <w:b/>
                <w:bCs/>
                <w:sz w:val="20"/>
                <w:szCs w:val="20"/>
              </w:rPr>
              <w:t>Сумма</w:t>
            </w:r>
          </w:p>
          <w:p w:rsidR="009B0748" w:rsidRPr="009B0748" w:rsidRDefault="009B0748" w:rsidP="00540BD7">
            <w:pPr>
              <w:jc w:val="center"/>
              <w:rPr>
                <w:b/>
                <w:bCs/>
                <w:sz w:val="20"/>
                <w:szCs w:val="20"/>
              </w:rPr>
            </w:pPr>
            <w:r w:rsidRPr="009B0748">
              <w:rPr>
                <w:b/>
                <w:bCs/>
                <w:sz w:val="20"/>
                <w:szCs w:val="20"/>
              </w:rPr>
              <w:t>(тыс. руб.)</w:t>
            </w:r>
          </w:p>
        </w:tc>
      </w:tr>
      <w:tr w:rsidR="009B0748" w:rsidRPr="009B0748" w:rsidTr="00540BD7">
        <w:tc>
          <w:tcPr>
            <w:tcW w:w="7488" w:type="dxa"/>
          </w:tcPr>
          <w:p w:rsidR="009B0748" w:rsidRPr="009B0748" w:rsidRDefault="009B0748" w:rsidP="00540BD7">
            <w:pPr>
              <w:jc w:val="both"/>
              <w:rPr>
                <w:b/>
                <w:bCs/>
                <w:sz w:val="20"/>
                <w:szCs w:val="20"/>
              </w:rPr>
            </w:pPr>
            <w:r w:rsidRPr="009B0748">
              <w:rPr>
                <w:b/>
                <w:bCs/>
                <w:sz w:val="20"/>
                <w:szCs w:val="20"/>
              </w:rPr>
              <w:t>Бюджетные кредиты, привлеченные в местный бюджет от других бюджетов бюд</w:t>
            </w:r>
            <w:r w:rsidRPr="009B0748">
              <w:rPr>
                <w:b/>
                <w:bCs/>
                <w:sz w:val="20"/>
                <w:szCs w:val="20"/>
              </w:rPr>
              <w:softHyphen/>
              <w:t>жетной системы Российской Федер</w:t>
            </w:r>
            <w:r w:rsidRPr="009B0748">
              <w:rPr>
                <w:b/>
                <w:bCs/>
                <w:sz w:val="20"/>
                <w:szCs w:val="20"/>
              </w:rPr>
              <w:t>а</w:t>
            </w:r>
            <w:r w:rsidRPr="009B0748">
              <w:rPr>
                <w:b/>
                <w:bCs/>
                <w:sz w:val="20"/>
                <w:szCs w:val="20"/>
              </w:rPr>
              <w:t>ции:</w:t>
            </w:r>
          </w:p>
        </w:tc>
        <w:tc>
          <w:tcPr>
            <w:tcW w:w="2259" w:type="dxa"/>
          </w:tcPr>
          <w:p w:rsidR="009B0748" w:rsidRPr="009B0748" w:rsidRDefault="009B0748" w:rsidP="00540BD7">
            <w:pPr>
              <w:jc w:val="center"/>
              <w:rPr>
                <w:b/>
                <w:bCs/>
                <w:sz w:val="20"/>
                <w:szCs w:val="20"/>
              </w:rPr>
            </w:pPr>
          </w:p>
          <w:p w:rsidR="009B0748" w:rsidRPr="009B0748" w:rsidRDefault="009B0748" w:rsidP="00540BD7">
            <w:pPr>
              <w:jc w:val="center"/>
              <w:rPr>
                <w:b/>
                <w:bCs/>
                <w:sz w:val="20"/>
                <w:szCs w:val="20"/>
              </w:rPr>
            </w:pPr>
            <w:r w:rsidRPr="009B0748">
              <w:rPr>
                <w:b/>
                <w:bCs/>
                <w:sz w:val="20"/>
                <w:szCs w:val="20"/>
              </w:rPr>
              <w:t>0</w:t>
            </w:r>
          </w:p>
        </w:tc>
      </w:tr>
      <w:tr w:rsidR="009B0748" w:rsidRPr="009B0748" w:rsidTr="00540BD7">
        <w:tc>
          <w:tcPr>
            <w:tcW w:w="7488" w:type="dxa"/>
          </w:tcPr>
          <w:p w:rsidR="009B0748" w:rsidRPr="009B0748" w:rsidRDefault="009B0748" w:rsidP="00540BD7">
            <w:pPr>
              <w:jc w:val="both"/>
              <w:rPr>
                <w:sz w:val="20"/>
                <w:szCs w:val="20"/>
              </w:rPr>
            </w:pPr>
            <w:r w:rsidRPr="009B0748">
              <w:rPr>
                <w:sz w:val="20"/>
                <w:szCs w:val="20"/>
              </w:rPr>
              <w:t>объем привлечения</w:t>
            </w:r>
          </w:p>
        </w:tc>
        <w:tc>
          <w:tcPr>
            <w:tcW w:w="2259" w:type="dxa"/>
          </w:tcPr>
          <w:p w:rsidR="009B0748" w:rsidRPr="009B0748" w:rsidRDefault="009B0748" w:rsidP="00540BD7">
            <w:pPr>
              <w:jc w:val="center"/>
              <w:rPr>
                <w:sz w:val="20"/>
                <w:szCs w:val="20"/>
              </w:rPr>
            </w:pPr>
            <w:r w:rsidRPr="009B0748">
              <w:rPr>
                <w:sz w:val="20"/>
                <w:szCs w:val="20"/>
              </w:rPr>
              <w:t>0,0</w:t>
            </w:r>
          </w:p>
        </w:tc>
      </w:tr>
      <w:tr w:rsidR="009B0748" w:rsidRPr="009B0748" w:rsidTr="00540BD7">
        <w:tc>
          <w:tcPr>
            <w:tcW w:w="7488" w:type="dxa"/>
          </w:tcPr>
          <w:p w:rsidR="009B0748" w:rsidRPr="009B0748" w:rsidRDefault="009B0748" w:rsidP="00540BD7">
            <w:pPr>
              <w:jc w:val="both"/>
              <w:rPr>
                <w:sz w:val="20"/>
                <w:szCs w:val="20"/>
              </w:rPr>
            </w:pPr>
            <w:r w:rsidRPr="009B0748">
              <w:rPr>
                <w:sz w:val="20"/>
                <w:szCs w:val="20"/>
              </w:rPr>
              <w:t>объем средств, направляемых на погашение основной суммы долга</w:t>
            </w:r>
          </w:p>
        </w:tc>
        <w:tc>
          <w:tcPr>
            <w:tcW w:w="2259" w:type="dxa"/>
          </w:tcPr>
          <w:p w:rsidR="009B0748" w:rsidRPr="009B0748" w:rsidRDefault="009B0748" w:rsidP="00540BD7">
            <w:pPr>
              <w:jc w:val="center"/>
              <w:rPr>
                <w:sz w:val="20"/>
                <w:szCs w:val="20"/>
              </w:rPr>
            </w:pPr>
            <w:r w:rsidRPr="009B0748">
              <w:rPr>
                <w:sz w:val="20"/>
                <w:szCs w:val="20"/>
              </w:rPr>
              <w:t>0,0</w:t>
            </w:r>
          </w:p>
        </w:tc>
      </w:tr>
      <w:tr w:rsidR="009B0748" w:rsidRPr="009B0748" w:rsidTr="00540BD7">
        <w:tc>
          <w:tcPr>
            <w:tcW w:w="7488" w:type="dxa"/>
          </w:tcPr>
          <w:p w:rsidR="009B0748" w:rsidRPr="009B0748" w:rsidRDefault="009B0748" w:rsidP="00540BD7">
            <w:pPr>
              <w:jc w:val="both"/>
              <w:rPr>
                <w:b/>
                <w:bCs/>
                <w:sz w:val="20"/>
                <w:szCs w:val="20"/>
              </w:rPr>
            </w:pPr>
            <w:r w:rsidRPr="009B0748">
              <w:rPr>
                <w:b/>
                <w:bCs/>
                <w:sz w:val="20"/>
                <w:szCs w:val="20"/>
              </w:rPr>
              <w:t>Кредиты, полученные муниципальным образованием от креди</w:t>
            </w:r>
            <w:r w:rsidRPr="009B0748">
              <w:rPr>
                <w:b/>
                <w:bCs/>
                <w:sz w:val="20"/>
                <w:szCs w:val="20"/>
              </w:rPr>
              <w:t>т</w:t>
            </w:r>
            <w:r w:rsidRPr="009B0748">
              <w:rPr>
                <w:b/>
                <w:bCs/>
                <w:sz w:val="20"/>
                <w:szCs w:val="20"/>
              </w:rPr>
              <w:t>ных организаций:</w:t>
            </w:r>
          </w:p>
        </w:tc>
        <w:tc>
          <w:tcPr>
            <w:tcW w:w="2259" w:type="dxa"/>
          </w:tcPr>
          <w:p w:rsidR="009B0748" w:rsidRPr="009B0748" w:rsidRDefault="009B0748" w:rsidP="00540BD7">
            <w:pPr>
              <w:jc w:val="center"/>
              <w:rPr>
                <w:b/>
                <w:bCs/>
                <w:sz w:val="20"/>
                <w:szCs w:val="20"/>
              </w:rPr>
            </w:pPr>
            <w:r w:rsidRPr="009B0748">
              <w:rPr>
                <w:b/>
                <w:bCs/>
                <w:sz w:val="20"/>
                <w:szCs w:val="20"/>
              </w:rPr>
              <w:t>0</w:t>
            </w:r>
          </w:p>
        </w:tc>
      </w:tr>
      <w:tr w:rsidR="009B0748" w:rsidRPr="009B0748" w:rsidTr="00540BD7">
        <w:tc>
          <w:tcPr>
            <w:tcW w:w="7488" w:type="dxa"/>
          </w:tcPr>
          <w:p w:rsidR="009B0748" w:rsidRPr="009B0748" w:rsidRDefault="009B0748" w:rsidP="00540BD7">
            <w:pPr>
              <w:jc w:val="both"/>
              <w:rPr>
                <w:sz w:val="20"/>
                <w:szCs w:val="20"/>
              </w:rPr>
            </w:pPr>
            <w:r w:rsidRPr="009B0748">
              <w:rPr>
                <w:sz w:val="20"/>
                <w:szCs w:val="20"/>
              </w:rPr>
              <w:t>объем привлечения</w:t>
            </w:r>
          </w:p>
        </w:tc>
        <w:tc>
          <w:tcPr>
            <w:tcW w:w="2259" w:type="dxa"/>
          </w:tcPr>
          <w:p w:rsidR="009B0748" w:rsidRPr="009B0748" w:rsidRDefault="009B0748" w:rsidP="00540BD7">
            <w:pPr>
              <w:jc w:val="center"/>
              <w:rPr>
                <w:sz w:val="20"/>
                <w:szCs w:val="20"/>
              </w:rPr>
            </w:pPr>
            <w:r w:rsidRPr="009B0748">
              <w:rPr>
                <w:sz w:val="20"/>
                <w:szCs w:val="20"/>
              </w:rPr>
              <w:t>0,0</w:t>
            </w:r>
          </w:p>
        </w:tc>
      </w:tr>
      <w:tr w:rsidR="009B0748" w:rsidRPr="009B0748" w:rsidTr="00540BD7">
        <w:tc>
          <w:tcPr>
            <w:tcW w:w="7488" w:type="dxa"/>
          </w:tcPr>
          <w:p w:rsidR="009B0748" w:rsidRPr="009B0748" w:rsidRDefault="009B0748" w:rsidP="00540BD7">
            <w:pPr>
              <w:jc w:val="both"/>
              <w:rPr>
                <w:sz w:val="20"/>
                <w:szCs w:val="20"/>
              </w:rPr>
            </w:pPr>
            <w:r w:rsidRPr="009B0748">
              <w:rPr>
                <w:sz w:val="20"/>
                <w:szCs w:val="20"/>
              </w:rPr>
              <w:t xml:space="preserve">объем средств, направляемых на погашение основной суммы долга </w:t>
            </w:r>
          </w:p>
        </w:tc>
        <w:tc>
          <w:tcPr>
            <w:tcW w:w="2259" w:type="dxa"/>
          </w:tcPr>
          <w:p w:rsidR="009B0748" w:rsidRPr="009B0748" w:rsidRDefault="009B0748" w:rsidP="00540BD7">
            <w:pPr>
              <w:jc w:val="center"/>
              <w:rPr>
                <w:sz w:val="20"/>
                <w:szCs w:val="20"/>
              </w:rPr>
            </w:pPr>
            <w:r w:rsidRPr="009B0748">
              <w:rPr>
                <w:sz w:val="20"/>
                <w:szCs w:val="20"/>
              </w:rPr>
              <w:t>0,0</w:t>
            </w:r>
          </w:p>
        </w:tc>
      </w:tr>
    </w:tbl>
    <w:p w:rsidR="009B0748" w:rsidRPr="009B0748" w:rsidRDefault="009B0748" w:rsidP="009B0748">
      <w:pPr>
        <w:jc w:val="right"/>
        <w:rPr>
          <w:sz w:val="20"/>
          <w:szCs w:val="20"/>
        </w:rPr>
      </w:pPr>
    </w:p>
    <w:p w:rsidR="009B0748" w:rsidRPr="009B0748" w:rsidRDefault="009B0748" w:rsidP="009B0748">
      <w:pPr>
        <w:ind w:left="4320"/>
        <w:rPr>
          <w:sz w:val="20"/>
          <w:szCs w:val="20"/>
        </w:rPr>
      </w:pPr>
      <w:r w:rsidRPr="009B0748">
        <w:rPr>
          <w:sz w:val="20"/>
          <w:szCs w:val="20"/>
        </w:rPr>
        <w:t xml:space="preserve">         </w:t>
      </w:r>
    </w:p>
    <w:p w:rsidR="009B0748" w:rsidRPr="009B0748" w:rsidRDefault="009B0748" w:rsidP="009B0748">
      <w:pPr>
        <w:ind w:left="4320"/>
        <w:rPr>
          <w:sz w:val="20"/>
          <w:szCs w:val="20"/>
        </w:rPr>
      </w:pPr>
    </w:p>
    <w:p w:rsidR="009B0748" w:rsidRPr="009B0748" w:rsidRDefault="009B0748" w:rsidP="009B0748">
      <w:pPr>
        <w:ind w:left="4320"/>
        <w:jc w:val="right"/>
        <w:rPr>
          <w:sz w:val="20"/>
          <w:szCs w:val="20"/>
        </w:rPr>
      </w:pPr>
      <w:r w:rsidRPr="009B0748">
        <w:rPr>
          <w:sz w:val="20"/>
          <w:szCs w:val="20"/>
        </w:rPr>
        <w:t xml:space="preserve">                         Приложение 8  к бюджету Корнило</w:t>
      </w:r>
      <w:r w:rsidRPr="009B0748">
        <w:rPr>
          <w:sz w:val="20"/>
          <w:szCs w:val="20"/>
        </w:rPr>
        <w:t>в</w:t>
      </w:r>
      <w:r w:rsidRPr="009B0748">
        <w:rPr>
          <w:sz w:val="20"/>
          <w:szCs w:val="20"/>
        </w:rPr>
        <w:t>ского</w:t>
      </w:r>
    </w:p>
    <w:p w:rsidR="009B0748" w:rsidRPr="009B0748" w:rsidRDefault="009B0748" w:rsidP="009B0748">
      <w:pPr>
        <w:ind w:left="4320"/>
        <w:jc w:val="right"/>
        <w:rPr>
          <w:sz w:val="20"/>
          <w:szCs w:val="20"/>
        </w:rPr>
      </w:pPr>
      <w:r w:rsidRPr="009B0748">
        <w:rPr>
          <w:sz w:val="20"/>
          <w:szCs w:val="20"/>
        </w:rPr>
        <w:t xml:space="preserve">                   сельского поселения на 2021 год </w:t>
      </w:r>
      <w:r w:rsidRPr="009B0748">
        <w:rPr>
          <w:bCs/>
          <w:sz w:val="20"/>
          <w:szCs w:val="20"/>
        </w:rPr>
        <w:t>и планиру</w:t>
      </w:r>
      <w:r w:rsidRPr="009B0748">
        <w:rPr>
          <w:bCs/>
          <w:sz w:val="20"/>
          <w:szCs w:val="20"/>
        </w:rPr>
        <w:t>е</w:t>
      </w:r>
      <w:r w:rsidRPr="009B0748">
        <w:rPr>
          <w:bCs/>
          <w:sz w:val="20"/>
          <w:szCs w:val="20"/>
        </w:rPr>
        <w:t>мые 2022 и 2023 года</w:t>
      </w:r>
    </w:p>
    <w:p w:rsidR="009B0748" w:rsidRPr="009B0748" w:rsidRDefault="009B0748" w:rsidP="009B0748">
      <w:pPr>
        <w:rPr>
          <w:b/>
          <w:i/>
          <w:sz w:val="20"/>
          <w:szCs w:val="20"/>
        </w:rPr>
      </w:pPr>
      <w:r w:rsidRPr="009B0748">
        <w:rPr>
          <w:sz w:val="20"/>
          <w:szCs w:val="20"/>
        </w:rPr>
        <w:t xml:space="preserve">                                                                                           </w:t>
      </w:r>
    </w:p>
    <w:p w:rsidR="009B0748" w:rsidRPr="009B0748" w:rsidRDefault="009B0748" w:rsidP="009B0748">
      <w:pPr>
        <w:jc w:val="center"/>
        <w:rPr>
          <w:i/>
          <w:sz w:val="20"/>
          <w:szCs w:val="20"/>
        </w:rPr>
      </w:pPr>
      <w:r w:rsidRPr="009B0748">
        <w:rPr>
          <w:i/>
          <w:sz w:val="20"/>
          <w:szCs w:val="20"/>
        </w:rPr>
        <w:t xml:space="preserve">                                 </w:t>
      </w:r>
    </w:p>
    <w:p w:rsidR="009B0748" w:rsidRPr="009B0748" w:rsidRDefault="009B0748" w:rsidP="009B0748">
      <w:pPr>
        <w:jc w:val="center"/>
        <w:rPr>
          <w:b/>
          <w:bCs/>
          <w:sz w:val="20"/>
          <w:szCs w:val="20"/>
        </w:rPr>
      </w:pPr>
      <w:r w:rsidRPr="009B0748">
        <w:rPr>
          <w:sz w:val="20"/>
          <w:szCs w:val="20"/>
        </w:rPr>
        <w:t xml:space="preserve">               </w:t>
      </w:r>
    </w:p>
    <w:p w:rsidR="009B0748" w:rsidRPr="009B0748" w:rsidRDefault="009B0748" w:rsidP="009B0748">
      <w:pPr>
        <w:jc w:val="center"/>
        <w:rPr>
          <w:b/>
          <w:bCs/>
          <w:sz w:val="20"/>
          <w:szCs w:val="20"/>
        </w:rPr>
      </w:pPr>
      <w:r w:rsidRPr="009B0748">
        <w:rPr>
          <w:b/>
          <w:bCs/>
          <w:sz w:val="20"/>
          <w:szCs w:val="20"/>
        </w:rPr>
        <w:t>Программа приватизации (продажи) муниципального имущества</w:t>
      </w:r>
    </w:p>
    <w:p w:rsidR="009B0748" w:rsidRPr="009B0748" w:rsidRDefault="009B0748" w:rsidP="009B0748">
      <w:pPr>
        <w:jc w:val="center"/>
        <w:rPr>
          <w:b/>
          <w:bCs/>
          <w:sz w:val="20"/>
          <w:szCs w:val="20"/>
        </w:rPr>
      </w:pPr>
      <w:r w:rsidRPr="009B0748">
        <w:rPr>
          <w:b/>
          <w:bCs/>
          <w:sz w:val="20"/>
          <w:szCs w:val="20"/>
        </w:rPr>
        <w:t>Корниловского сельского поселения на 2021 год и планируемые 2022- 2023 года</w:t>
      </w:r>
    </w:p>
    <w:p w:rsidR="009B0748" w:rsidRPr="009B0748" w:rsidRDefault="009B0748" w:rsidP="009B0748">
      <w:pPr>
        <w:jc w:val="center"/>
        <w:rPr>
          <w:b/>
          <w:bCs/>
          <w:sz w:val="20"/>
          <w:szCs w:val="20"/>
        </w:rPr>
      </w:pPr>
    </w:p>
    <w:p w:rsidR="009B0748" w:rsidRPr="009B0748" w:rsidRDefault="009B0748" w:rsidP="009B0748">
      <w:pPr>
        <w:jc w:val="center"/>
        <w:rPr>
          <w:b/>
          <w:bCs/>
          <w:sz w:val="20"/>
          <w:szCs w:val="20"/>
        </w:rPr>
      </w:pPr>
    </w:p>
    <w:tbl>
      <w:tblPr>
        <w:tblW w:w="9889" w:type="dxa"/>
        <w:tblLook w:val="0000" w:firstRow="0" w:lastRow="0" w:firstColumn="0" w:lastColumn="0" w:noHBand="0" w:noVBand="0"/>
      </w:tblPr>
      <w:tblGrid>
        <w:gridCol w:w="607"/>
        <w:gridCol w:w="5388"/>
        <w:gridCol w:w="1944"/>
        <w:gridCol w:w="1950"/>
      </w:tblGrid>
      <w:tr w:rsidR="009B0748" w:rsidRPr="009B0748" w:rsidTr="00540BD7">
        <w:tc>
          <w:tcPr>
            <w:tcW w:w="607" w:type="dxa"/>
            <w:vAlign w:val="center"/>
          </w:tcPr>
          <w:p w:rsidR="009B0748" w:rsidRPr="009B0748" w:rsidRDefault="009B0748" w:rsidP="00540BD7">
            <w:pPr>
              <w:jc w:val="center"/>
              <w:rPr>
                <w:b/>
                <w:bCs/>
                <w:sz w:val="20"/>
                <w:szCs w:val="20"/>
              </w:rPr>
            </w:pPr>
            <w:r w:rsidRPr="009B0748">
              <w:rPr>
                <w:b/>
                <w:bCs/>
                <w:sz w:val="20"/>
                <w:szCs w:val="20"/>
              </w:rPr>
              <w:t xml:space="preserve">№ </w:t>
            </w:r>
            <w:proofErr w:type="gramStart"/>
            <w:r w:rsidRPr="009B0748">
              <w:rPr>
                <w:b/>
                <w:bCs/>
                <w:sz w:val="20"/>
                <w:szCs w:val="20"/>
              </w:rPr>
              <w:t>п</w:t>
            </w:r>
            <w:proofErr w:type="gramEnd"/>
            <w:r w:rsidRPr="009B0748">
              <w:rPr>
                <w:b/>
                <w:bCs/>
                <w:sz w:val="20"/>
                <w:szCs w:val="20"/>
              </w:rPr>
              <w:t>/п</w:t>
            </w:r>
          </w:p>
        </w:tc>
        <w:tc>
          <w:tcPr>
            <w:tcW w:w="5388" w:type="dxa"/>
            <w:vAlign w:val="center"/>
          </w:tcPr>
          <w:p w:rsidR="009B0748" w:rsidRPr="009B0748" w:rsidRDefault="009B0748" w:rsidP="00540BD7">
            <w:pPr>
              <w:jc w:val="center"/>
              <w:rPr>
                <w:b/>
                <w:bCs/>
                <w:sz w:val="20"/>
                <w:szCs w:val="20"/>
              </w:rPr>
            </w:pPr>
            <w:r w:rsidRPr="009B0748">
              <w:rPr>
                <w:b/>
                <w:bCs/>
                <w:sz w:val="20"/>
                <w:szCs w:val="20"/>
              </w:rPr>
              <w:t>Наименование объекта,</w:t>
            </w:r>
          </w:p>
          <w:p w:rsidR="009B0748" w:rsidRPr="009B0748" w:rsidRDefault="009B0748" w:rsidP="00540BD7">
            <w:pPr>
              <w:jc w:val="center"/>
              <w:rPr>
                <w:b/>
                <w:bCs/>
                <w:sz w:val="20"/>
                <w:szCs w:val="20"/>
              </w:rPr>
            </w:pPr>
            <w:r w:rsidRPr="009B0748">
              <w:rPr>
                <w:b/>
                <w:bCs/>
                <w:sz w:val="20"/>
                <w:szCs w:val="20"/>
              </w:rPr>
              <w:t>его местонахождение</w:t>
            </w:r>
          </w:p>
        </w:tc>
        <w:tc>
          <w:tcPr>
            <w:tcW w:w="1944" w:type="dxa"/>
            <w:vAlign w:val="center"/>
          </w:tcPr>
          <w:p w:rsidR="009B0748" w:rsidRPr="009B0748" w:rsidRDefault="009B0748" w:rsidP="00540BD7">
            <w:pPr>
              <w:jc w:val="center"/>
              <w:rPr>
                <w:b/>
                <w:bCs/>
                <w:sz w:val="20"/>
                <w:szCs w:val="20"/>
              </w:rPr>
            </w:pPr>
            <w:r w:rsidRPr="009B0748">
              <w:rPr>
                <w:b/>
                <w:bCs/>
                <w:sz w:val="20"/>
                <w:szCs w:val="20"/>
              </w:rPr>
              <w:t>Способ</w:t>
            </w:r>
          </w:p>
          <w:p w:rsidR="009B0748" w:rsidRPr="009B0748" w:rsidRDefault="009B0748" w:rsidP="00540BD7">
            <w:pPr>
              <w:jc w:val="center"/>
              <w:rPr>
                <w:b/>
                <w:bCs/>
                <w:sz w:val="20"/>
                <w:szCs w:val="20"/>
              </w:rPr>
            </w:pPr>
            <w:r w:rsidRPr="009B0748">
              <w:rPr>
                <w:b/>
                <w:bCs/>
                <w:sz w:val="20"/>
                <w:szCs w:val="20"/>
              </w:rPr>
              <w:t>приватизации</w:t>
            </w:r>
          </w:p>
        </w:tc>
        <w:tc>
          <w:tcPr>
            <w:tcW w:w="1950" w:type="dxa"/>
            <w:vAlign w:val="center"/>
          </w:tcPr>
          <w:p w:rsidR="009B0748" w:rsidRPr="009B0748" w:rsidRDefault="009B0748" w:rsidP="00540BD7">
            <w:pPr>
              <w:jc w:val="center"/>
              <w:rPr>
                <w:b/>
                <w:bCs/>
                <w:sz w:val="20"/>
                <w:szCs w:val="20"/>
              </w:rPr>
            </w:pPr>
            <w:r w:rsidRPr="009B0748">
              <w:rPr>
                <w:b/>
                <w:bCs/>
                <w:sz w:val="20"/>
                <w:szCs w:val="20"/>
              </w:rPr>
              <w:t>Прогноз п</w:t>
            </w:r>
            <w:r w:rsidRPr="009B0748">
              <w:rPr>
                <w:b/>
                <w:bCs/>
                <w:sz w:val="20"/>
                <w:szCs w:val="20"/>
              </w:rPr>
              <w:t>о</w:t>
            </w:r>
            <w:r w:rsidRPr="009B0748">
              <w:rPr>
                <w:b/>
                <w:bCs/>
                <w:sz w:val="20"/>
                <w:szCs w:val="20"/>
              </w:rPr>
              <w:t>ступ</w:t>
            </w:r>
            <w:r w:rsidRPr="009B0748">
              <w:rPr>
                <w:b/>
                <w:bCs/>
                <w:sz w:val="20"/>
                <w:szCs w:val="20"/>
              </w:rPr>
              <w:softHyphen/>
              <w:t>лений средств</w:t>
            </w:r>
          </w:p>
          <w:p w:rsidR="009B0748" w:rsidRPr="009B0748" w:rsidRDefault="009B0748" w:rsidP="00540BD7">
            <w:pPr>
              <w:jc w:val="center"/>
              <w:rPr>
                <w:sz w:val="20"/>
                <w:szCs w:val="20"/>
              </w:rPr>
            </w:pPr>
            <w:r w:rsidRPr="009B0748">
              <w:rPr>
                <w:sz w:val="20"/>
                <w:szCs w:val="20"/>
              </w:rPr>
              <w:t>(тыс. руб.)</w:t>
            </w:r>
          </w:p>
        </w:tc>
      </w:tr>
      <w:tr w:rsidR="009B0748" w:rsidRPr="009B0748" w:rsidTr="00540BD7">
        <w:tc>
          <w:tcPr>
            <w:tcW w:w="607" w:type="dxa"/>
          </w:tcPr>
          <w:p w:rsidR="009B0748" w:rsidRPr="009B0748" w:rsidRDefault="009B0748" w:rsidP="00540BD7">
            <w:pPr>
              <w:jc w:val="right"/>
              <w:rPr>
                <w:sz w:val="20"/>
                <w:szCs w:val="20"/>
              </w:rPr>
            </w:pPr>
            <w:r w:rsidRPr="009B0748">
              <w:rPr>
                <w:sz w:val="20"/>
                <w:szCs w:val="20"/>
              </w:rPr>
              <w:t>1</w:t>
            </w:r>
          </w:p>
        </w:tc>
        <w:tc>
          <w:tcPr>
            <w:tcW w:w="5388" w:type="dxa"/>
          </w:tcPr>
          <w:p w:rsidR="009B0748" w:rsidRPr="009B0748" w:rsidRDefault="009B0748" w:rsidP="00540BD7">
            <w:pPr>
              <w:jc w:val="both"/>
              <w:rPr>
                <w:sz w:val="20"/>
                <w:szCs w:val="20"/>
              </w:rPr>
            </w:pPr>
            <w:r w:rsidRPr="009B0748">
              <w:rPr>
                <w:sz w:val="20"/>
                <w:szCs w:val="20"/>
              </w:rPr>
              <w:t>Не планируется</w:t>
            </w:r>
          </w:p>
        </w:tc>
        <w:tc>
          <w:tcPr>
            <w:tcW w:w="1944" w:type="dxa"/>
          </w:tcPr>
          <w:p w:rsidR="009B0748" w:rsidRPr="009B0748" w:rsidRDefault="009B0748" w:rsidP="00540BD7">
            <w:pPr>
              <w:jc w:val="center"/>
              <w:rPr>
                <w:sz w:val="20"/>
                <w:szCs w:val="20"/>
              </w:rPr>
            </w:pPr>
          </w:p>
        </w:tc>
        <w:tc>
          <w:tcPr>
            <w:tcW w:w="1950" w:type="dxa"/>
            <w:vAlign w:val="center"/>
          </w:tcPr>
          <w:p w:rsidR="009B0748" w:rsidRPr="009B0748" w:rsidRDefault="009B0748" w:rsidP="00540BD7">
            <w:pPr>
              <w:jc w:val="center"/>
              <w:rPr>
                <w:sz w:val="20"/>
                <w:szCs w:val="20"/>
              </w:rPr>
            </w:pPr>
            <w:r w:rsidRPr="009B0748">
              <w:rPr>
                <w:sz w:val="20"/>
                <w:szCs w:val="20"/>
              </w:rPr>
              <w:t>0</w:t>
            </w:r>
          </w:p>
        </w:tc>
      </w:tr>
      <w:tr w:rsidR="009B0748" w:rsidRPr="009B0748" w:rsidTr="00540BD7">
        <w:tc>
          <w:tcPr>
            <w:tcW w:w="607" w:type="dxa"/>
          </w:tcPr>
          <w:p w:rsidR="009B0748" w:rsidRPr="009B0748" w:rsidRDefault="009B0748" w:rsidP="00540BD7">
            <w:pPr>
              <w:jc w:val="right"/>
              <w:rPr>
                <w:sz w:val="20"/>
                <w:szCs w:val="20"/>
              </w:rPr>
            </w:pPr>
          </w:p>
        </w:tc>
        <w:tc>
          <w:tcPr>
            <w:tcW w:w="5388" w:type="dxa"/>
            <w:vAlign w:val="center"/>
          </w:tcPr>
          <w:p w:rsidR="009B0748" w:rsidRPr="009B0748" w:rsidRDefault="009B0748" w:rsidP="00540BD7">
            <w:pPr>
              <w:rPr>
                <w:sz w:val="20"/>
                <w:szCs w:val="20"/>
              </w:rPr>
            </w:pPr>
          </w:p>
        </w:tc>
        <w:tc>
          <w:tcPr>
            <w:tcW w:w="1944" w:type="dxa"/>
            <w:vAlign w:val="center"/>
          </w:tcPr>
          <w:p w:rsidR="009B0748" w:rsidRPr="009B0748" w:rsidRDefault="009B0748" w:rsidP="00540BD7">
            <w:pPr>
              <w:jc w:val="center"/>
              <w:rPr>
                <w:sz w:val="20"/>
                <w:szCs w:val="20"/>
              </w:rPr>
            </w:pPr>
          </w:p>
        </w:tc>
        <w:tc>
          <w:tcPr>
            <w:tcW w:w="1950" w:type="dxa"/>
            <w:vAlign w:val="center"/>
          </w:tcPr>
          <w:p w:rsidR="009B0748" w:rsidRPr="009B0748" w:rsidRDefault="009B0748" w:rsidP="00540BD7">
            <w:pPr>
              <w:jc w:val="center"/>
              <w:rPr>
                <w:sz w:val="20"/>
                <w:szCs w:val="20"/>
              </w:rPr>
            </w:pPr>
          </w:p>
        </w:tc>
      </w:tr>
      <w:tr w:rsidR="009B0748" w:rsidRPr="009B0748" w:rsidTr="00540BD7">
        <w:tc>
          <w:tcPr>
            <w:tcW w:w="607" w:type="dxa"/>
          </w:tcPr>
          <w:p w:rsidR="009B0748" w:rsidRPr="009B0748" w:rsidRDefault="009B0748" w:rsidP="00540BD7">
            <w:pPr>
              <w:jc w:val="both"/>
              <w:rPr>
                <w:b/>
                <w:bCs/>
                <w:sz w:val="20"/>
                <w:szCs w:val="20"/>
              </w:rPr>
            </w:pPr>
          </w:p>
        </w:tc>
        <w:tc>
          <w:tcPr>
            <w:tcW w:w="5388" w:type="dxa"/>
          </w:tcPr>
          <w:p w:rsidR="009B0748" w:rsidRPr="009B0748" w:rsidRDefault="009B0748" w:rsidP="00540BD7">
            <w:pPr>
              <w:jc w:val="center"/>
              <w:rPr>
                <w:b/>
                <w:sz w:val="20"/>
                <w:szCs w:val="20"/>
              </w:rPr>
            </w:pPr>
            <w:r w:rsidRPr="009B0748">
              <w:rPr>
                <w:b/>
                <w:sz w:val="20"/>
                <w:szCs w:val="20"/>
              </w:rPr>
              <w:t>ИТОГО:</w:t>
            </w:r>
          </w:p>
        </w:tc>
        <w:tc>
          <w:tcPr>
            <w:tcW w:w="1944" w:type="dxa"/>
          </w:tcPr>
          <w:p w:rsidR="009B0748" w:rsidRPr="009B0748" w:rsidRDefault="009B0748" w:rsidP="00540BD7">
            <w:pPr>
              <w:jc w:val="center"/>
              <w:rPr>
                <w:b/>
                <w:sz w:val="20"/>
                <w:szCs w:val="20"/>
              </w:rPr>
            </w:pPr>
          </w:p>
        </w:tc>
        <w:tc>
          <w:tcPr>
            <w:tcW w:w="1950" w:type="dxa"/>
            <w:vAlign w:val="center"/>
          </w:tcPr>
          <w:p w:rsidR="009B0748" w:rsidRPr="009B0748" w:rsidRDefault="009B0748" w:rsidP="00540BD7">
            <w:pPr>
              <w:jc w:val="center"/>
              <w:rPr>
                <w:b/>
                <w:sz w:val="20"/>
                <w:szCs w:val="20"/>
              </w:rPr>
            </w:pPr>
            <w:r w:rsidRPr="009B0748">
              <w:rPr>
                <w:b/>
                <w:sz w:val="20"/>
                <w:szCs w:val="20"/>
              </w:rPr>
              <w:t>0</w:t>
            </w:r>
          </w:p>
        </w:tc>
      </w:tr>
    </w:tbl>
    <w:p w:rsidR="009B0748" w:rsidRPr="009B0748" w:rsidRDefault="009B0748" w:rsidP="009B0748">
      <w:pPr>
        <w:rPr>
          <w:sz w:val="20"/>
          <w:szCs w:val="20"/>
        </w:rPr>
      </w:pPr>
    </w:p>
    <w:p w:rsidR="009B0748" w:rsidRPr="009B0748" w:rsidRDefault="009B0748" w:rsidP="009B0748">
      <w:pPr>
        <w:rPr>
          <w:sz w:val="20"/>
          <w:szCs w:val="20"/>
        </w:rPr>
      </w:pPr>
    </w:p>
    <w:p w:rsidR="009B0748" w:rsidRPr="009B0748" w:rsidRDefault="009B0748" w:rsidP="009B0748">
      <w:pPr>
        <w:ind w:left="4248"/>
        <w:jc w:val="right"/>
        <w:rPr>
          <w:sz w:val="20"/>
          <w:szCs w:val="20"/>
        </w:rPr>
      </w:pPr>
      <w:r w:rsidRPr="009B0748">
        <w:rPr>
          <w:sz w:val="20"/>
          <w:szCs w:val="20"/>
        </w:rPr>
        <w:t xml:space="preserve">                     Приложение 9   к бюджету</w:t>
      </w:r>
    </w:p>
    <w:p w:rsidR="009B0748" w:rsidRPr="009B0748" w:rsidRDefault="009B0748" w:rsidP="009B0748">
      <w:pPr>
        <w:ind w:left="4320"/>
        <w:jc w:val="right"/>
        <w:rPr>
          <w:sz w:val="20"/>
          <w:szCs w:val="20"/>
        </w:rPr>
      </w:pPr>
      <w:r w:rsidRPr="009B0748">
        <w:rPr>
          <w:sz w:val="20"/>
          <w:szCs w:val="20"/>
        </w:rPr>
        <w:t xml:space="preserve">                    Корниловского</w:t>
      </w:r>
    </w:p>
    <w:p w:rsidR="009B0748" w:rsidRPr="009B0748" w:rsidRDefault="009B0748" w:rsidP="009B0748">
      <w:pPr>
        <w:ind w:left="4320"/>
        <w:jc w:val="right"/>
        <w:rPr>
          <w:sz w:val="20"/>
          <w:szCs w:val="20"/>
        </w:rPr>
      </w:pPr>
      <w:r w:rsidRPr="009B0748">
        <w:rPr>
          <w:sz w:val="20"/>
          <w:szCs w:val="20"/>
        </w:rPr>
        <w:t xml:space="preserve">                    сельского поселения на 2020 год</w:t>
      </w:r>
      <w:r w:rsidRPr="009B0748">
        <w:rPr>
          <w:b/>
          <w:bCs/>
          <w:sz w:val="20"/>
          <w:szCs w:val="20"/>
        </w:rPr>
        <w:t xml:space="preserve"> </w:t>
      </w:r>
      <w:r w:rsidRPr="009B0748">
        <w:rPr>
          <w:bCs/>
          <w:sz w:val="20"/>
          <w:szCs w:val="20"/>
        </w:rPr>
        <w:t>и планир</w:t>
      </w:r>
      <w:r w:rsidRPr="009B0748">
        <w:rPr>
          <w:bCs/>
          <w:sz w:val="20"/>
          <w:szCs w:val="20"/>
        </w:rPr>
        <w:t>у</w:t>
      </w:r>
      <w:r w:rsidRPr="009B0748">
        <w:rPr>
          <w:bCs/>
          <w:sz w:val="20"/>
          <w:szCs w:val="20"/>
        </w:rPr>
        <w:t>емые 2021 и 2022 года</w:t>
      </w:r>
    </w:p>
    <w:p w:rsidR="009B0748" w:rsidRPr="009B0748" w:rsidRDefault="009B0748" w:rsidP="009B0748">
      <w:pPr>
        <w:rPr>
          <w:b/>
          <w:i/>
          <w:sz w:val="20"/>
          <w:szCs w:val="20"/>
        </w:rPr>
      </w:pPr>
      <w:r w:rsidRPr="009B0748">
        <w:rPr>
          <w:sz w:val="20"/>
          <w:szCs w:val="20"/>
        </w:rPr>
        <w:t xml:space="preserve">                                                                                           </w:t>
      </w:r>
    </w:p>
    <w:p w:rsidR="009B0748" w:rsidRPr="009B0748" w:rsidRDefault="009B0748" w:rsidP="009B0748">
      <w:pPr>
        <w:rPr>
          <w:sz w:val="20"/>
          <w:szCs w:val="20"/>
        </w:rPr>
      </w:pPr>
      <w:r w:rsidRPr="009B0748">
        <w:rPr>
          <w:sz w:val="20"/>
          <w:szCs w:val="20"/>
        </w:rPr>
        <w:tab/>
      </w:r>
    </w:p>
    <w:p w:rsidR="009B0748" w:rsidRPr="009B0748" w:rsidRDefault="009B0748" w:rsidP="009B0748">
      <w:pPr>
        <w:jc w:val="center"/>
        <w:rPr>
          <w:b/>
          <w:sz w:val="20"/>
          <w:szCs w:val="20"/>
        </w:rPr>
      </w:pPr>
      <w:r w:rsidRPr="009B0748">
        <w:rPr>
          <w:b/>
          <w:sz w:val="20"/>
          <w:szCs w:val="20"/>
        </w:rPr>
        <w:t>Источники финансирования дефицита бюджета</w:t>
      </w:r>
    </w:p>
    <w:p w:rsidR="009B0748" w:rsidRPr="009B0748" w:rsidRDefault="009B0748" w:rsidP="009B0748">
      <w:pPr>
        <w:jc w:val="center"/>
        <w:rPr>
          <w:b/>
          <w:sz w:val="20"/>
          <w:szCs w:val="20"/>
        </w:rPr>
      </w:pPr>
      <w:r w:rsidRPr="009B0748">
        <w:rPr>
          <w:b/>
          <w:sz w:val="20"/>
          <w:szCs w:val="20"/>
        </w:rPr>
        <w:t>Корниловского сельского поселения</w:t>
      </w:r>
    </w:p>
    <w:p w:rsidR="009B0748" w:rsidRPr="009B0748" w:rsidRDefault="009B0748" w:rsidP="009B0748">
      <w:pPr>
        <w:ind w:right="2105"/>
        <w:jc w:val="center"/>
        <w:rPr>
          <w:b/>
          <w:sz w:val="20"/>
          <w:szCs w:val="20"/>
        </w:rPr>
      </w:pPr>
      <w:r w:rsidRPr="009B0748">
        <w:rPr>
          <w:b/>
          <w:sz w:val="20"/>
          <w:szCs w:val="20"/>
        </w:rPr>
        <w:t xml:space="preserve">                               на 2021 год </w:t>
      </w:r>
      <w:r w:rsidRPr="009B0748">
        <w:rPr>
          <w:b/>
          <w:bCs/>
          <w:sz w:val="20"/>
          <w:szCs w:val="20"/>
        </w:rPr>
        <w:t xml:space="preserve">и </w:t>
      </w:r>
      <w:proofErr w:type="gramStart"/>
      <w:r w:rsidRPr="009B0748">
        <w:rPr>
          <w:b/>
          <w:bCs/>
          <w:sz w:val="20"/>
          <w:szCs w:val="20"/>
        </w:rPr>
        <w:t>планируемые</w:t>
      </w:r>
      <w:proofErr w:type="gramEnd"/>
      <w:r w:rsidRPr="009B0748">
        <w:rPr>
          <w:b/>
          <w:bCs/>
          <w:sz w:val="20"/>
          <w:szCs w:val="20"/>
        </w:rPr>
        <w:t xml:space="preserve"> 2022 и 2023 года</w:t>
      </w:r>
    </w:p>
    <w:p w:rsidR="009B0748" w:rsidRPr="009B0748" w:rsidRDefault="009B0748" w:rsidP="009B0748">
      <w:pPr>
        <w:ind w:right="2105"/>
        <w:jc w:val="center"/>
        <w:rPr>
          <w:b/>
          <w:sz w:val="20"/>
          <w:szCs w:val="20"/>
        </w:rPr>
      </w:pPr>
    </w:p>
    <w:p w:rsidR="009B0748" w:rsidRPr="009B0748" w:rsidRDefault="009B0748" w:rsidP="009B0748">
      <w:pPr>
        <w:ind w:right="2105"/>
        <w:jc w:val="center"/>
        <w:rPr>
          <w:b/>
          <w:sz w:val="20"/>
          <w:szCs w:val="20"/>
        </w:rPr>
      </w:pPr>
    </w:p>
    <w:tbl>
      <w:tblPr>
        <w:tblW w:w="0" w:type="auto"/>
        <w:tblLook w:val="01E0" w:firstRow="1" w:lastRow="1" w:firstColumn="1" w:lastColumn="1" w:noHBand="0" w:noVBand="0"/>
      </w:tblPr>
      <w:tblGrid>
        <w:gridCol w:w="7153"/>
        <w:gridCol w:w="1799"/>
      </w:tblGrid>
      <w:tr w:rsidR="009B0748" w:rsidRPr="009B0748" w:rsidTr="00540BD7">
        <w:tc>
          <w:tcPr>
            <w:tcW w:w="8388" w:type="dxa"/>
          </w:tcPr>
          <w:p w:rsidR="009B0748" w:rsidRPr="009B0748" w:rsidRDefault="009B0748" w:rsidP="00540BD7">
            <w:pPr>
              <w:ind w:right="-108"/>
              <w:jc w:val="center"/>
              <w:rPr>
                <w:sz w:val="20"/>
                <w:szCs w:val="20"/>
              </w:rPr>
            </w:pPr>
            <w:r w:rsidRPr="009B0748">
              <w:rPr>
                <w:sz w:val="20"/>
                <w:szCs w:val="20"/>
              </w:rPr>
              <w:t>Наименование</w:t>
            </w:r>
          </w:p>
        </w:tc>
        <w:tc>
          <w:tcPr>
            <w:tcW w:w="2033" w:type="dxa"/>
          </w:tcPr>
          <w:p w:rsidR="009B0748" w:rsidRPr="009B0748" w:rsidRDefault="009B0748" w:rsidP="00540BD7">
            <w:pPr>
              <w:jc w:val="center"/>
              <w:rPr>
                <w:sz w:val="20"/>
                <w:szCs w:val="20"/>
              </w:rPr>
            </w:pPr>
            <w:r w:rsidRPr="009B0748">
              <w:rPr>
                <w:sz w:val="20"/>
                <w:szCs w:val="20"/>
              </w:rPr>
              <w:t>Сумма</w:t>
            </w:r>
          </w:p>
          <w:p w:rsidR="009B0748" w:rsidRPr="009B0748" w:rsidRDefault="009B0748" w:rsidP="00540BD7">
            <w:pPr>
              <w:jc w:val="center"/>
              <w:rPr>
                <w:sz w:val="20"/>
                <w:szCs w:val="20"/>
              </w:rPr>
            </w:pPr>
            <w:r w:rsidRPr="009B0748">
              <w:rPr>
                <w:sz w:val="20"/>
                <w:szCs w:val="20"/>
              </w:rPr>
              <w:t>(тыс. руб.)</w:t>
            </w:r>
          </w:p>
        </w:tc>
      </w:tr>
      <w:tr w:rsidR="009B0748" w:rsidRPr="009B0748" w:rsidTr="00540BD7">
        <w:tc>
          <w:tcPr>
            <w:tcW w:w="8388" w:type="dxa"/>
          </w:tcPr>
          <w:p w:rsidR="009B0748" w:rsidRPr="009B0748" w:rsidRDefault="009B0748" w:rsidP="00540BD7">
            <w:pPr>
              <w:jc w:val="both"/>
              <w:rPr>
                <w:sz w:val="20"/>
                <w:szCs w:val="20"/>
              </w:rPr>
            </w:pPr>
            <w:r w:rsidRPr="009B0748">
              <w:rPr>
                <w:sz w:val="20"/>
                <w:szCs w:val="20"/>
              </w:rPr>
              <w:t>Изменение остатков средств на счетах по учету средств местного бю</w:t>
            </w:r>
            <w:r w:rsidRPr="009B0748">
              <w:rPr>
                <w:sz w:val="20"/>
                <w:szCs w:val="20"/>
              </w:rPr>
              <w:t>д</w:t>
            </w:r>
            <w:r w:rsidRPr="009B0748">
              <w:rPr>
                <w:sz w:val="20"/>
                <w:szCs w:val="20"/>
              </w:rPr>
              <w:t>жета в течение соответствующего финансового года</w:t>
            </w:r>
          </w:p>
        </w:tc>
        <w:tc>
          <w:tcPr>
            <w:tcW w:w="2033" w:type="dxa"/>
          </w:tcPr>
          <w:p w:rsidR="009B0748" w:rsidRPr="009B0748" w:rsidRDefault="009B0748" w:rsidP="00540BD7">
            <w:pPr>
              <w:jc w:val="center"/>
              <w:rPr>
                <w:sz w:val="20"/>
                <w:szCs w:val="20"/>
              </w:rPr>
            </w:pPr>
            <w:r w:rsidRPr="009B0748">
              <w:rPr>
                <w:sz w:val="20"/>
                <w:szCs w:val="20"/>
              </w:rPr>
              <w:t>0,0</w:t>
            </w:r>
          </w:p>
        </w:tc>
      </w:tr>
      <w:tr w:rsidR="009B0748" w:rsidRPr="009B0748" w:rsidTr="00540BD7">
        <w:tc>
          <w:tcPr>
            <w:tcW w:w="8388" w:type="dxa"/>
          </w:tcPr>
          <w:p w:rsidR="009B0748" w:rsidRPr="009B0748" w:rsidRDefault="009B0748" w:rsidP="00540BD7">
            <w:pPr>
              <w:jc w:val="both"/>
              <w:rPr>
                <w:sz w:val="20"/>
                <w:szCs w:val="20"/>
              </w:rPr>
            </w:pPr>
            <w:proofErr w:type="gramStart"/>
            <w:r w:rsidRPr="009B0748">
              <w:rPr>
                <w:sz w:val="20"/>
                <w:szCs w:val="20"/>
              </w:rPr>
              <w:t>Разница между полученными и погашенными муниципальным образ</w:t>
            </w:r>
            <w:r w:rsidRPr="009B0748">
              <w:rPr>
                <w:sz w:val="20"/>
                <w:szCs w:val="20"/>
              </w:rPr>
              <w:t>о</w:t>
            </w:r>
            <w:r w:rsidRPr="009B0748">
              <w:rPr>
                <w:sz w:val="20"/>
                <w:szCs w:val="20"/>
              </w:rPr>
              <w:t>ванием в валюте Российской Федерации бюджетными кредитами, предоставленными местному бюджету  другими бюджетами бюджетной системы Российской Ф</w:t>
            </w:r>
            <w:r w:rsidRPr="009B0748">
              <w:rPr>
                <w:sz w:val="20"/>
                <w:szCs w:val="20"/>
              </w:rPr>
              <w:t>е</w:t>
            </w:r>
            <w:r w:rsidRPr="009B0748">
              <w:rPr>
                <w:sz w:val="20"/>
                <w:szCs w:val="20"/>
              </w:rPr>
              <w:t>дерации</w:t>
            </w:r>
            <w:proofErr w:type="gramEnd"/>
          </w:p>
        </w:tc>
        <w:tc>
          <w:tcPr>
            <w:tcW w:w="2033" w:type="dxa"/>
          </w:tcPr>
          <w:p w:rsidR="009B0748" w:rsidRPr="009B0748" w:rsidRDefault="009B0748" w:rsidP="00540BD7">
            <w:pPr>
              <w:jc w:val="center"/>
              <w:rPr>
                <w:sz w:val="20"/>
                <w:szCs w:val="20"/>
              </w:rPr>
            </w:pPr>
          </w:p>
          <w:p w:rsidR="009B0748" w:rsidRPr="009B0748" w:rsidRDefault="009B0748" w:rsidP="00540BD7">
            <w:pPr>
              <w:jc w:val="center"/>
              <w:rPr>
                <w:sz w:val="20"/>
                <w:szCs w:val="20"/>
              </w:rPr>
            </w:pPr>
            <w:r w:rsidRPr="009B0748">
              <w:rPr>
                <w:sz w:val="20"/>
                <w:szCs w:val="20"/>
              </w:rPr>
              <w:t>0,00</w:t>
            </w:r>
          </w:p>
        </w:tc>
      </w:tr>
      <w:tr w:rsidR="009B0748" w:rsidRPr="009B0748" w:rsidTr="00540BD7">
        <w:tc>
          <w:tcPr>
            <w:tcW w:w="8388" w:type="dxa"/>
          </w:tcPr>
          <w:p w:rsidR="009B0748" w:rsidRPr="009B0748" w:rsidRDefault="009B0748" w:rsidP="00540BD7">
            <w:pPr>
              <w:jc w:val="center"/>
              <w:rPr>
                <w:b/>
                <w:sz w:val="20"/>
                <w:szCs w:val="20"/>
              </w:rPr>
            </w:pPr>
            <w:r w:rsidRPr="009B0748">
              <w:rPr>
                <w:b/>
                <w:sz w:val="20"/>
                <w:szCs w:val="20"/>
              </w:rPr>
              <w:t>Итого</w:t>
            </w:r>
          </w:p>
        </w:tc>
        <w:tc>
          <w:tcPr>
            <w:tcW w:w="2033" w:type="dxa"/>
          </w:tcPr>
          <w:p w:rsidR="009B0748" w:rsidRPr="009B0748" w:rsidRDefault="009B0748" w:rsidP="00540BD7">
            <w:pPr>
              <w:jc w:val="center"/>
              <w:rPr>
                <w:b/>
                <w:sz w:val="20"/>
                <w:szCs w:val="20"/>
              </w:rPr>
            </w:pPr>
            <w:r w:rsidRPr="009B0748">
              <w:rPr>
                <w:b/>
                <w:sz w:val="20"/>
                <w:szCs w:val="20"/>
              </w:rPr>
              <w:t>0,0</w:t>
            </w:r>
          </w:p>
        </w:tc>
      </w:tr>
    </w:tbl>
    <w:p w:rsidR="009B0748" w:rsidRPr="009B0748" w:rsidRDefault="009B0748" w:rsidP="009B0748">
      <w:pPr>
        <w:jc w:val="center"/>
        <w:rPr>
          <w:b/>
          <w:sz w:val="20"/>
          <w:szCs w:val="20"/>
        </w:rPr>
      </w:pPr>
    </w:p>
    <w:p w:rsidR="009B0748" w:rsidRPr="009B0748" w:rsidRDefault="009B0748" w:rsidP="009B0748">
      <w:pPr>
        <w:jc w:val="right"/>
        <w:rPr>
          <w:i/>
          <w:sz w:val="20"/>
          <w:szCs w:val="20"/>
        </w:rPr>
      </w:pPr>
    </w:p>
    <w:p w:rsidR="009B0748" w:rsidRPr="009B0748" w:rsidRDefault="009B0748" w:rsidP="009B0748">
      <w:pPr>
        <w:ind w:left="4248"/>
        <w:jc w:val="right"/>
        <w:rPr>
          <w:sz w:val="20"/>
          <w:szCs w:val="20"/>
        </w:rPr>
      </w:pPr>
      <w:r w:rsidRPr="009B0748">
        <w:rPr>
          <w:sz w:val="20"/>
          <w:szCs w:val="20"/>
        </w:rPr>
        <w:t xml:space="preserve">                                                    Приложение 10  к бюджету                                                                                                            </w:t>
      </w:r>
    </w:p>
    <w:p w:rsidR="009B0748" w:rsidRPr="009B0748" w:rsidRDefault="009B0748" w:rsidP="009B0748">
      <w:pPr>
        <w:ind w:left="4320"/>
        <w:jc w:val="right"/>
        <w:rPr>
          <w:sz w:val="20"/>
          <w:szCs w:val="20"/>
        </w:rPr>
      </w:pPr>
      <w:r w:rsidRPr="009B0748">
        <w:rPr>
          <w:sz w:val="20"/>
          <w:szCs w:val="20"/>
        </w:rPr>
        <w:t xml:space="preserve">                     Корниловского</w:t>
      </w:r>
    </w:p>
    <w:p w:rsidR="009B0748" w:rsidRPr="009B0748" w:rsidRDefault="009B0748" w:rsidP="009B0748">
      <w:pPr>
        <w:ind w:left="4320"/>
        <w:jc w:val="right"/>
        <w:rPr>
          <w:sz w:val="20"/>
          <w:szCs w:val="20"/>
        </w:rPr>
      </w:pPr>
      <w:r w:rsidRPr="009B0748">
        <w:rPr>
          <w:sz w:val="20"/>
          <w:szCs w:val="20"/>
        </w:rPr>
        <w:t xml:space="preserve">                    сельского поселения  на 2021 год </w:t>
      </w:r>
      <w:r w:rsidRPr="009B0748">
        <w:rPr>
          <w:bCs/>
          <w:sz w:val="20"/>
          <w:szCs w:val="20"/>
        </w:rPr>
        <w:t>и планир</w:t>
      </w:r>
      <w:r w:rsidRPr="009B0748">
        <w:rPr>
          <w:bCs/>
          <w:sz w:val="20"/>
          <w:szCs w:val="20"/>
        </w:rPr>
        <w:t>у</w:t>
      </w:r>
      <w:r w:rsidRPr="009B0748">
        <w:rPr>
          <w:bCs/>
          <w:sz w:val="20"/>
          <w:szCs w:val="20"/>
        </w:rPr>
        <w:t>емые 2022 и 2023 года</w:t>
      </w:r>
    </w:p>
    <w:p w:rsidR="009B0748" w:rsidRPr="009B0748" w:rsidRDefault="009B0748" w:rsidP="009B0748">
      <w:pPr>
        <w:rPr>
          <w:b/>
          <w:i/>
          <w:sz w:val="20"/>
          <w:szCs w:val="20"/>
        </w:rPr>
      </w:pPr>
      <w:r w:rsidRPr="009B0748">
        <w:rPr>
          <w:sz w:val="20"/>
          <w:szCs w:val="20"/>
        </w:rPr>
        <w:t xml:space="preserve">                                                                                            </w:t>
      </w:r>
    </w:p>
    <w:p w:rsidR="009B0748" w:rsidRPr="009B0748" w:rsidRDefault="009B0748" w:rsidP="009B0748">
      <w:pPr>
        <w:jc w:val="right"/>
        <w:rPr>
          <w:sz w:val="20"/>
          <w:szCs w:val="20"/>
        </w:rPr>
      </w:pPr>
    </w:p>
    <w:p w:rsidR="009B0748" w:rsidRPr="009B0748" w:rsidRDefault="009B0748" w:rsidP="009B0748">
      <w:pPr>
        <w:tabs>
          <w:tab w:val="left" w:pos="2151"/>
        </w:tabs>
        <w:jc w:val="center"/>
        <w:rPr>
          <w:b/>
          <w:sz w:val="20"/>
          <w:szCs w:val="20"/>
        </w:rPr>
      </w:pPr>
      <w:r w:rsidRPr="009B0748">
        <w:rPr>
          <w:b/>
          <w:sz w:val="20"/>
          <w:szCs w:val="20"/>
        </w:rPr>
        <w:t xml:space="preserve">Объем бюджетных </w:t>
      </w:r>
      <w:proofErr w:type="gramStart"/>
      <w:r w:rsidRPr="009B0748">
        <w:rPr>
          <w:b/>
          <w:sz w:val="20"/>
          <w:szCs w:val="20"/>
        </w:rPr>
        <w:t>ассигновании</w:t>
      </w:r>
      <w:proofErr w:type="gramEnd"/>
      <w:r w:rsidRPr="009B0748">
        <w:rPr>
          <w:b/>
          <w:sz w:val="20"/>
          <w:szCs w:val="20"/>
        </w:rPr>
        <w:t>, направляемых на исполнение публичных норм</w:t>
      </w:r>
      <w:r w:rsidRPr="009B0748">
        <w:rPr>
          <w:b/>
          <w:sz w:val="20"/>
          <w:szCs w:val="20"/>
        </w:rPr>
        <w:t>а</w:t>
      </w:r>
      <w:r w:rsidRPr="009B0748">
        <w:rPr>
          <w:b/>
          <w:sz w:val="20"/>
          <w:szCs w:val="20"/>
        </w:rPr>
        <w:t xml:space="preserve">тивных обязательств Корниловского сельского поселения </w:t>
      </w:r>
    </w:p>
    <w:p w:rsidR="009B0748" w:rsidRPr="009B0748" w:rsidRDefault="009B0748" w:rsidP="009B0748">
      <w:pPr>
        <w:tabs>
          <w:tab w:val="left" w:pos="2151"/>
        </w:tabs>
        <w:jc w:val="center"/>
        <w:rPr>
          <w:b/>
          <w:sz w:val="20"/>
          <w:szCs w:val="20"/>
        </w:rPr>
      </w:pPr>
      <w:r w:rsidRPr="009B0748">
        <w:rPr>
          <w:b/>
          <w:sz w:val="20"/>
          <w:szCs w:val="20"/>
        </w:rPr>
        <w:t>на 2021 год</w:t>
      </w:r>
    </w:p>
    <w:p w:rsidR="009B0748" w:rsidRPr="009B0748" w:rsidRDefault="009B0748" w:rsidP="009B0748">
      <w:pPr>
        <w:tabs>
          <w:tab w:val="left" w:pos="2151"/>
        </w:tabs>
        <w:jc w:val="center"/>
        <w:rPr>
          <w:sz w:val="20"/>
          <w:szCs w:val="20"/>
        </w:rPr>
      </w:pPr>
    </w:p>
    <w:p w:rsidR="009B0748" w:rsidRPr="009B0748" w:rsidRDefault="009B0748" w:rsidP="009B0748">
      <w:pPr>
        <w:tabs>
          <w:tab w:val="left" w:pos="2151"/>
        </w:tabs>
        <w:jc w:val="center"/>
        <w:rPr>
          <w:sz w:val="20"/>
          <w:szCs w:val="20"/>
        </w:rPr>
      </w:pPr>
    </w:p>
    <w:tbl>
      <w:tblPr>
        <w:tblW w:w="0" w:type="auto"/>
        <w:tblLook w:val="01E0" w:firstRow="1" w:lastRow="1" w:firstColumn="1" w:lastColumn="1" w:noHBand="0" w:noVBand="0"/>
      </w:tblPr>
      <w:tblGrid>
        <w:gridCol w:w="2309"/>
        <w:gridCol w:w="2276"/>
        <w:gridCol w:w="2082"/>
        <w:gridCol w:w="2285"/>
      </w:tblGrid>
      <w:tr w:rsidR="009B0748" w:rsidRPr="009B0748" w:rsidTr="00540BD7">
        <w:tc>
          <w:tcPr>
            <w:tcW w:w="2605" w:type="dxa"/>
          </w:tcPr>
          <w:p w:rsidR="009B0748" w:rsidRPr="009B0748" w:rsidRDefault="009B0748" w:rsidP="00540BD7">
            <w:pPr>
              <w:tabs>
                <w:tab w:val="left" w:pos="2151"/>
              </w:tabs>
              <w:jc w:val="center"/>
              <w:rPr>
                <w:sz w:val="20"/>
                <w:szCs w:val="20"/>
              </w:rPr>
            </w:pPr>
            <w:r w:rsidRPr="009B0748">
              <w:rPr>
                <w:sz w:val="20"/>
                <w:szCs w:val="20"/>
              </w:rPr>
              <w:t>Наименование в</w:t>
            </w:r>
            <w:r w:rsidRPr="009B0748">
              <w:rPr>
                <w:sz w:val="20"/>
                <w:szCs w:val="20"/>
              </w:rPr>
              <w:t>е</w:t>
            </w:r>
            <w:r w:rsidRPr="009B0748">
              <w:rPr>
                <w:sz w:val="20"/>
                <w:szCs w:val="20"/>
              </w:rPr>
              <w:t>домства главного распорядителя бю</w:t>
            </w:r>
            <w:r w:rsidRPr="009B0748">
              <w:rPr>
                <w:sz w:val="20"/>
                <w:szCs w:val="20"/>
              </w:rPr>
              <w:t>д</w:t>
            </w:r>
            <w:r w:rsidRPr="009B0748">
              <w:rPr>
                <w:sz w:val="20"/>
                <w:szCs w:val="20"/>
              </w:rPr>
              <w:t>жетных средств</w:t>
            </w:r>
          </w:p>
        </w:tc>
        <w:tc>
          <w:tcPr>
            <w:tcW w:w="2605" w:type="dxa"/>
          </w:tcPr>
          <w:p w:rsidR="009B0748" w:rsidRPr="009B0748" w:rsidRDefault="009B0748" w:rsidP="00540BD7">
            <w:pPr>
              <w:tabs>
                <w:tab w:val="left" w:pos="2151"/>
              </w:tabs>
              <w:jc w:val="center"/>
              <w:rPr>
                <w:sz w:val="20"/>
                <w:szCs w:val="20"/>
              </w:rPr>
            </w:pPr>
            <w:r w:rsidRPr="009B0748">
              <w:rPr>
                <w:sz w:val="20"/>
                <w:szCs w:val="20"/>
              </w:rPr>
              <w:t>Наименование публичного нормативн</w:t>
            </w:r>
            <w:r w:rsidRPr="009B0748">
              <w:rPr>
                <w:sz w:val="20"/>
                <w:szCs w:val="20"/>
              </w:rPr>
              <w:t>о</w:t>
            </w:r>
            <w:r w:rsidRPr="009B0748">
              <w:rPr>
                <w:sz w:val="20"/>
                <w:szCs w:val="20"/>
              </w:rPr>
              <w:t>го обязательства</w:t>
            </w:r>
          </w:p>
        </w:tc>
        <w:tc>
          <w:tcPr>
            <w:tcW w:w="2605" w:type="dxa"/>
          </w:tcPr>
          <w:p w:rsidR="009B0748" w:rsidRPr="009B0748" w:rsidRDefault="009B0748" w:rsidP="00540BD7">
            <w:pPr>
              <w:tabs>
                <w:tab w:val="left" w:pos="2151"/>
              </w:tabs>
              <w:jc w:val="center"/>
              <w:rPr>
                <w:sz w:val="20"/>
                <w:szCs w:val="20"/>
              </w:rPr>
            </w:pPr>
            <w:r w:rsidRPr="009B0748">
              <w:rPr>
                <w:sz w:val="20"/>
                <w:szCs w:val="20"/>
              </w:rPr>
              <w:t>Сумма (руб.)</w:t>
            </w:r>
          </w:p>
        </w:tc>
        <w:tc>
          <w:tcPr>
            <w:tcW w:w="2606" w:type="dxa"/>
          </w:tcPr>
          <w:p w:rsidR="009B0748" w:rsidRPr="009B0748" w:rsidRDefault="009B0748" w:rsidP="00540BD7">
            <w:pPr>
              <w:tabs>
                <w:tab w:val="left" w:pos="2151"/>
              </w:tabs>
              <w:jc w:val="center"/>
              <w:rPr>
                <w:sz w:val="20"/>
                <w:szCs w:val="20"/>
              </w:rPr>
            </w:pPr>
            <w:r w:rsidRPr="009B0748">
              <w:rPr>
                <w:sz w:val="20"/>
                <w:szCs w:val="20"/>
              </w:rPr>
              <w:t>Основание (наименование нормати</w:t>
            </w:r>
            <w:r w:rsidRPr="009B0748">
              <w:rPr>
                <w:sz w:val="20"/>
                <w:szCs w:val="20"/>
              </w:rPr>
              <w:t>в</w:t>
            </w:r>
            <w:r w:rsidRPr="009B0748">
              <w:rPr>
                <w:sz w:val="20"/>
                <w:szCs w:val="20"/>
              </w:rPr>
              <w:t>но-правового акта)</w:t>
            </w:r>
          </w:p>
        </w:tc>
      </w:tr>
      <w:tr w:rsidR="009B0748" w:rsidRPr="009B0748" w:rsidTr="00540BD7">
        <w:tc>
          <w:tcPr>
            <w:tcW w:w="2605" w:type="dxa"/>
          </w:tcPr>
          <w:p w:rsidR="009B0748" w:rsidRPr="009B0748" w:rsidRDefault="009B0748" w:rsidP="00540BD7">
            <w:pPr>
              <w:tabs>
                <w:tab w:val="left" w:pos="2151"/>
              </w:tabs>
              <w:jc w:val="center"/>
              <w:rPr>
                <w:sz w:val="20"/>
                <w:szCs w:val="20"/>
              </w:rPr>
            </w:pPr>
            <w:r w:rsidRPr="009B0748">
              <w:rPr>
                <w:sz w:val="20"/>
                <w:szCs w:val="20"/>
              </w:rPr>
              <w:t>1</w:t>
            </w:r>
          </w:p>
        </w:tc>
        <w:tc>
          <w:tcPr>
            <w:tcW w:w="2605" w:type="dxa"/>
          </w:tcPr>
          <w:p w:rsidR="009B0748" w:rsidRPr="009B0748" w:rsidRDefault="009B0748" w:rsidP="00540BD7">
            <w:pPr>
              <w:tabs>
                <w:tab w:val="left" w:pos="2151"/>
              </w:tabs>
              <w:jc w:val="center"/>
              <w:rPr>
                <w:sz w:val="20"/>
                <w:szCs w:val="20"/>
              </w:rPr>
            </w:pPr>
            <w:r w:rsidRPr="009B0748">
              <w:rPr>
                <w:sz w:val="20"/>
                <w:szCs w:val="20"/>
              </w:rPr>
              <w:t>2</w:t>
            </w:r>
          </w:p>
        </w:tc>
        <w:tc>
          <w:tcPr>
            <w:tcW w:w="2605" w:type="dxa"/>
          </w:tcPr>
          <w:p w:rsidR="009B0748" w:rsidRPr="009B0748" w:rsidRDefault="009B0748" w:rsidP="00540BD7">
            <w:pPr>
              <w:tabs>
                <w:tab w:val="left" w:pos="2151"/>
              </w:tabs>
              <w:jc w:val="center"/>
              <w:rPr>
                <w:sz w:val="20"/>
                <w:szCs w:val="20"/>
              </w:rPr>
            </w:pPr>
            <w:r w:rsidRPr="009B0748">
              <w:rPr>
                <w:sz w:val="20"/>
                <w:szCs w:val="20"/>
              </w:rPr>
              <w:t>3</w:t>
            </w:r>
          </w:p>
        </w:tc>
        <w:tc>
          <w:tcPr>
            <w:tcW w:w="2606" w:type="dxa"/>
          </w:tcPr>
          <w:p w:rsidR="009B0748" w:rsidRPr="009B0748" w:rsidRDefault="009B0748" w:rsidP="00540BD7">
            <w:pPr>
              <w:tabs>
                <w:tab w:val="left" w:pos="2151"/>
              </w:tabs>
              <w:jc w:val="center"/>
              <w:rPr>
                <w:sz w:val="20"/>
                <w:szCs w:val="20"/>
              </w:rPr>
            </w:pPr>
            <w:r w:rsidRPr="009B0748">
              <w:rPr>
                <w:sz w:val="20"/>
                <w:szCs w:val="20"/>
              </w:rPr>
              <w:t>4</w:t>
            </w:r>
          </w:p>
        </w:tc>
      </w:tr>
      <w:tr w:rsidR="009B0748" w:rsidRPr="009B0748" w:rsidTr="00540BD7">
        <w:tc>
          <w:tcPr>
            <w:tcW w:w="2605" w:type="dxa"/>
          </w:tcPr>
          <w:p w:rsidR="009B0748" w:rsidRPr="009B0748" w:rsidRDefault="009B0748" w:rsidP="00540BD7">
            <w:pPr>
              <w:tabs>
                <w:tab w:val="left" w:pos="2151"/>
              </w:tabs>
              <w:rPr>
                <w:sz w:val="20"/>
                <w:szCs w:val="20"/>
              </w:rPr>
            </w:pPr>
            <w:r w:rsidRPr="009B0748">
              <w:rPr>
                <w:sz w:val="20"/>
                <w:szCs w:val="20"/>
              </w:rPr>
              <w:t>Администрация Ко</w:t>
            </w:r>
            <w:r w:rsidRPr="009B0748">
              <w:rPr>
                <w:sz w:val="20"/>
                <w:szCs w:val="20"/>
              </w:rPr>
              <w:t>р</w:t>
            </w:r>
            <w:r w:rsidRPr="009B0748">
              <w:rPr>
                <w:sz w:val="20"/>
                <w:szCs w:val="20"/>
              </w:rPr>
              <w:t>ниловского сельского п</w:t>
            </w:r>
            <w:r w:rsidRPr="009B0748">
              <w:rPr>
                <w:sz w:val="20"/>
                <w:szCs w:val="20"/>
              </w:rPr>
              <w:t>о</w:t>
            </w:r>
            <w:r w:rsidRPr="009B0748">
              <w:rPr>
                <w:sz w:val="20"/>
                <w:szCs w:val="20"/>
              </w:rPr>
              <w:t>селения</w:t>
            </w:r>
          </w:p>
        </w:tc>
        <w:tc>
          <w:tcPr>
            <w:tcW w:w="2605" w:type="dxa"/>
          </w:tcPr>
          <w:p w:rsidR="009B0748" w:rsidRPr="009B0748" w:rsidRDefault="009B0748" w:rsidP="00540BD7">
            <w:pPr>
              <w:tabs>
                <w:tab w:val="left" w:pos="2151"/>
              </w:tabs>
              <w:rPr>
                <w:sz w:val="20"/>
                <w:szCs w:val="20"/>
              </w:rPr>
            </w:pPr>
          </w:p>
        </w:tc>
        <w:tc>
          <w:tcPr>
            <w:tcW w:w="2605" w:type="dxa"/>
          </w:tcPr>
          <w:p w:rsidR="009B0748" w:rsidRPr="009B0748" w:rsidRDefault="009B0748" w:rsidP="00540BD7">
            <w:pPr>
              <w:tabs>
                <w:tab w:val="left" w:pos="2151"/>
              </w:tabs>
              <w:jc w:val="center"/>
              <w:rPr>
                <w:sz w:val="20"/>
                <w:szCs w:val="20"/>
              </w:rPr>
            </w:pPr>
            <w:r w:rsidRPr="009B0748">
              <w:rPr>
                <w:sz w:val="20"/>
                <w:szCs w:val="20"/>
              </w:rPr>
              <w:t>0,00</w:t>
            </w:r>
          </w:p>
        </w:tc>
        <w:tc>
          <w:tcPr>
            <w:tcW w:w="2606" w:type="dxa"/>
          </w:tcPr>
          <w:p w:rsidR="009B0748" w:rsidRPr="009B0748" w:rsidRDefault="009B0748" w:rsidP="00540BD7">
            <w:pPr>
              <w:tabs>
                <w:tab w:val="left" w:pos="2151"/>
              </w:tabs>
              <w:rPr>
                <w:sz w:val="20"/>
                <w:szCs w:val="20"/>
              </w:rPr>
            </w:pPr>
          </w:p>
        </w:tc>
      </w:tr>
      <w:tr w:rsidR="009B0748" w:rsidRPr="009B0748" w:rsidTr="00540BD7">
        <w:tc>
          <w:tcPr>
            <w:tcW w:w="2605" w:type="dxa"/>
          </w:tcPr>
          <w:p w:rsidR="009B0748" w:rsidRPr="009B0748" w:rsidRDefault="009B0748" w:rsidP="00540BD7">
            <w:pPr>
              <w:tabs>
                <w:tab w:val="left" w:pos="2151"/>
              </w:tabs>
              <w:rPr>
                <w:sz w:val="20"/>
                <w:szCs w:val="20"/>
              </w:rPr>
            </w:pPr>
            <w:r w:rsidRPr="009B0748">
              <w:rPr>
                <w:sz w:val="20"/>
                <w:szCs w:val="20"/>
              </w:rPr>
              <w:t>итого</w:t>
            </w:r>
          </w:p>
        </w:tc>
        <w:tc>
          <w:tcPr>
            <w:tcW w:w="2605" w:type="dxa"/>
          </w:tcPr>
          <w:p w:rsidR="009B0748" w:rsidRPr="009B0748" w:rsidRDefault="009B0748" w:rsidP="00540BD7">
            <w:pPr>
              <w:tabs>
                <w:tab w:val="left" w:pos="2151"/>
              </w:tabs>
              <w:rPr>
                <w:sz w:val="20"/>
                <w:szCs w:val="20"/>
              </w:rPr>
            </w:pPr>
          </w:p>
        </w:tc>
        <w:tc>
          <w:tcPr>
            <w:tcW w:w="2605" w:type="dxa"/>
          </w:tcPr>
          <w:p w:rsidR="009B0748" w:rsidRPr="009B0748" w:rsidRDefault="009B0748" w:rsidP="00540BD7">
            <w:pPr>
              <w:tabs>
                <w:tab w:val="left" w:pos="2151"/>
              </w:tabs>
              <w:jc w:val="center"/>
              <w:rPr>
                <w:sz w:val="20"/>
                <w:szCs w:val="20"/>
              </w:rPr>
            </w:pPr>
            <w:r w:rsidRPr="009B0748">
              <w:rPr>
                <w:sz w:val="20"/>
                <w:szCs w:val="20"/>
              </w:rPr>
              <w:t>0,00</w:t>
            </w:r>
          </w:p>
        </w:tc>
        <w:tc>
          <w:tcPr>
            <w:tcW w:w="2606" w:type="dxa"/>
          </w:tcPr>
          <w:p w:rsidR="009B0748" w:rsidRPr="009B0748" w:rsidRDefault="009B0748" w:rsidP="00540BD7">
            <w:pPr>
              <w:tabs>
                <w:tab w:val="left" w:pos="2151"/>
              </w:tabs>
              <w:rPr>
                <w:sz w:val="20"/>
                <w:szCs w:val="20"/>
              </w:rPr>
            </w:pPr>
          </w:p>
        </w:tc>
      </w:tr>
    </w:tbl>
    <w:p w:rsidR="009B0748" w:rsidRPr="009B0748" w:rsidRDefault="009B0748" w:rsidP="009B0748">
      <w:pPr>
        <w:tabs>
          <w:tab w:val="left" w:pos="2151"/>
        </w:tabs>
        <w:rPr>
          <w:sz w:val="20"/>
          <w:szCs w:val="20"/>
        </w:rPr>
      </w:pPr>
    </w:p>
    <w:p w:rsidR="009B0748" w:rsidRPr="009B0748" w:rsidRDefault="009B0748" w:rsidP="009B0748">
      <w:pPr>
        <w:ind w:left="4248"/>
        <w:jc w:val="right"/>
        <w:rPr>
          <w:sz w:val="20"/>
          <w:szCs w:val="20"/>
        </w:rPr>
      </w:pPr>
      <w:r w:rsidRPr="009B0748">
        <w:rPr>
          <w:sz w:val="20"/>
          <w:szCs w:val="20"/>
        </w:rPr>
        <w:t xml:space="preserve">              </w:t>
      </w:r>
    </w:p>
    <w:p w:rsidR="009B0748" w:rsidRPr="009B0748" w:rsidRDefault="009B0748" w:rsidP="009B0748">
      <w:pPr>
        <w:ind w:left="4248"/>
        <w:jc w:val="right"/>
        <w:rPr>
          <w:sz w:val="20"/>
          <w:szCs w:val="20"/>
        </w:rPr>
      </w:pPr>
      <w:r w:rsidRPr="009B0748">
        <w:rPr>
          <w:sz w:val="20"/>
          <w:szCs w:val="20"/>
        </w:rPr>
        <w:t xml:space="preserve"> Приложение  11   к бюджету                                                                                            </w:t>
      </w:r>
    </w:p>
    <w:p w:rsidR="009B0748" w:rsidRPr="009B0748" w:rsidRDefault="009B0748" w:rsidP="009B0748">
      <w:pPr>
        <w:ind w:left="4320"/>
        <w:jc w:val="right"/>
        <w:rPr>
          <w:sz w:val="20"/>
          <w:szCs w:val="20"/>
        </w:rPr>
      </w:pPr>
      <w:r w:rsidRPr="009B0748">
        <w:rPr>
          <w:sz w:val="20"/>
          <w:szCs w:val="20"/>
        </w:rPr>
        <w:t xml:space="preserve">                   Корниловского</w:t>
      </w:r>
    </w:p>
    <w:p w:rsidR="009B0748" w:rsidRPr="009B0748" w:rsidRDefault="009B0748" w:rsidP="009B0748">
      <w:pPr>
        <w:ind w:left="4320"/>
        <w:jc w:val="right"/>
        <w:rPr>
          <w:sz w:val="20"/>
          <w:szCs w:val="20"/>
        </w:rPr>
      </w:pPr>
      <w:r w:rsidRPr="009B0748">
        <w:rPr>
          <w:sz w:val="20"/>
          <w:szCs w:val="20"/>
        </w:rPr>
        <w:t xml:space="preserve">                    сельского поселения на 2021 год</w:t>
      </w:r>
      <w:r w:rsidRPr="009B0748">
        <w:rPr>
          <w:b/>
          <w:bCs/>
          <w:sz w:val="20"/>
          <w:szCs w:val="20"/>
        </w:rPr>
        <w:t xml:space="preserve"> </w:t>
      </w:r>
      <w:r w:rsidRPr="009B0748">
        <w:rPr>
          <w:bCs/>
          <w:sz w:val="20"/>
          <w:szCs w:val="20"/>
        </w:rPr>
        <w:t>и планир</w:t>
      </w:r>
      <w:r w:rsidRPr="009B0748">
        <w:rPr>
          <w:bCs/>
          <w:sz w:val="20"/>
          <w:szCs w:val="20"/>
        </w:rPr>
        <w:t>у</w:t>
      </w:r>
      <w:r w:rsidRPr="009B0748">
        <w:rPr>
          <w:bCs/>
          <w:sz w:val="20"/>
          <w:szCs w:val="20"/>
        </w:rPr>
        <w:t>емые 2022 и 2023 года</w:t>
      </w:r>
    </w:p>
    <w:p w:rsidR="009B0748" w:rsidRPr="009B0748" w:rsidRDefault="009B0748" w:rsidP="009B0748">
      <w:pPr>
        <w:jc w:val="right"/>
        <w:rPr>
          <w:b/>
          <w:i/>
          <w:sz w:val="20"/>
          <w:szCs w:val="20"/>
        </w:rPr>
      </w:pPr>
      <w:r w:rsidRPr="009B0748">
        <w:rPr>
          <w:sz w:val="20"/>
          <w:szCs w:val="20"/>
        </w:rPr>
        <w:t xml:space="preserve">                                                                                  </w:t>
      </w:r>
    </w:p>
    <w:p w:rsidR="009B0748" w:rsidRPr="009B0748" w:rsidRDefault="009B0748" w:rsidP="009B0748">
      <w:pPr>
        <w:tabs>
          <w:tab w:val="left" w:pos="1680"/>
        </w:tabs>
        <w:jc w:val="center"/>
        <w:rPr>
          <w:b/>
          <w:sz w:val="20"/>
          <w:szCs w:val="20"/>
        </w:rPr>
      </w:pPr>
    </w:p>
    <w:p w:rsidR="009B0748" w:rsidRPr="009B0748" w:rsidRDefault="009B0748" w:rsidP="009B0748">
      <w:pPr>
        <w:tabs>
          <w:tab w:val="left" w:pos="1680"/>
        </w:tabs>
        <w:jc w:val="center"/>
        <w:rPr>
          <w:b/>
          <w:sz w:val="20"/>
          <w:szCs w:val="20"/>
        </w:rPr>
      </w:pPr>
    </w:p>
    <w:p w:rsidR="009B0748" w:rsidRPr="009B0748" w:rsidRDefault="009B0748" w:rsidP="009B0748">
      <w:pPr>
        <w:tabs>
          <w:tab w:val="left" w:pos="1680"/>
        </w:tabs>
        <w:jc w:val="center"/>
        <w:rPr>
          <w:b/>
          <w:sz w:val="20"/>
          <w:szCs w:val="20"/>
        </w:rPr>
      </w:pPr>
    </w:p>
    <w:p w:rsidR="009B0748" w:rsidRPr="009B0748" w:rsidRDefault="009B0748" w:rsidP="009B0748">
      <w:pPr>
        <w:jc w:val="center"/>
        <w:rPr>
          <w:b/>
          <w:sz w:val="20"/>
          <w:szCs w:val="20"/>
        </w:rPr>
      </w:pPr>
      <w:r w:rsidRPr="009B0748">
        <w:rPr>
          <w:b/>
          <w:sz w:val="20"/>
          <w:szCs w:val="20"/>
        </w:rPr>
        <w:t xml:space="preserve">Порядок и случаи предоставления иных межбюджетных трансфертов </w:t>
      </w:r>
    </w:p>
    <w:p w:rsidR="009B0748" w:rsidRPr="009B0748" w:rsidRDefault="009B0748" w:rsidP="009B0748">
      <w:pPr>
        <w:jc w:val="center"/>
        <w:rPr>
          <w:b/>
          <w:sz w:val="20"/>
          <w:szCs w:val="20"/>
        </w:rPr>
      </w:pPr>
      <w:r w:rsidRPr="009B0748">
        <w:rPr>
          <w:b/>
          <w:sz w:val="20"/>
          <w:szCs w:val="20"/>
        </w:rPr>
        <w:t xml:space="preserve">из бюджета Корниловского сельского поселения бюджету </w:t>
      </w:r>
    </w:p>
    <w:p w:rsidR="009B0748" w:rsidRPr="009B0748" w:rsidRDefault="009B0748" w:rsidP="009B0748">
      <w:pPr>
        <w:jc w:val="center"/>
        <w:rPr>
          <w:b/>
          <w:sz w:val="20"/>
          <w:szCs w:val="20"/>
        </w:rPr>
      </w:pPr>
      <w:r w:rsidRPr="009B0748">
        <w:rPr>
          <w:b/>
          <w:sz w:val="20"/>
          <w:szCs w:val="20"/>
        </w:rPr>
        <w:t>Томского района в 2021 году</w:t>
      </w:r>
    </w:p>
    <w:p w:rsidR="009B0748" w:rsidRPr="009B0748" w:rsidRDefault="009B0748" w:rsidP="009B0748">
      <w:pPr>
        <w:jc w:val="center"/>
        <w:rPr>
          <w:sz w:val="20"/>
          <w:szCs w:val="20"/>
        </w:rPr>
      </w:pPr>
    </w:p>
    <w:p w:rsidR="009B0748" w:rsidRPr="009B0748" w:rsidRDefault="009B0748" w:rsidP="009B0748">
      <w:pPr>
        <w:jc w:val="right"/>
        <w:rPr>
          <w:sz w:val="20"/>
          <w:szCs w:val="20"/>
        </w:rPr>
      </w:pPr>
    </w:p>
    <w:p w:rsidR="009B0748" w:rsidRPr="009B0748" w:rsidRDefault="009B0748" w:rsidP="009B0748">
      <w:pPr>
        <w:spacing w:line="360" w:lineRule="auto"/>
        <w:ind w:firstLine="567"/>
        <w:jc w:val="both"/>
        <w:rPr>
          <w:sz w:val="20"/>
          <w:szCs w:val="20"/>
        </w:rPr>
      </w:pPr>
      <w:r w:rsidRPr="009B0748">
        <w:rPr>
          <w:sz w:val="20"/>
          <w:szCs w:val="20"/>
        </w:rPr>
        <w:t xml:space="preserve">        Из бюджета Корниловского сельского поселения предоставляются иные ме</w:t>
      </w:r>
      <w:r w:rsidRPr="009B0748">
        <w:rPr>
          <w:sz w:val="20"/>
          <w:szCs w:val="20"/>
        </w:rPr>
        <w:t>ж</w:t>
      </w:r>
      <w:r w:rsidRPr="009B0748">
        <w:rPr>
          <w:sz w:val="20"/>
          <w:szCs w:val="20"/>
        </w:rPr>
        <w:t xml:space="preserve">бюджетные трансферты бюджету Томского района </w:t>
      </w:r>
      <w:proofErr w:type="gramStart"/>
      <w:r w:rsidRPr="009B0748">
        <w:rPr>
          <w:sz w:val="20"/>
          <w:szCs w:val="20"/>
        </w:rPr>
        <w:t>на</w:t>
      </w:r>
      <w:proofErr w:type="gramEnd"/>
      <w:r w:rsidRPr="009B0748">
        <w:rPr>
          <w:sz w:val="20"/>
          <w:szCs w:val="20"/>
        </w:rPr>
        <w:t>:</w:t>
      </w:r>
    </w:p>
    <w:p w:rsidR="009B0748" w:rsidRPr="009B0748" w:rsidRDefault="009B0748" w:rsidP="00A22057">
      <w:pPr>
        <w:numPr>
          <w:ilvl w:val="0"/>
          <w:numId w:val="6"/>
        </w:numPr>
        <w:tabs>
          <w:tab w:val="left" w:pos="993"/>
        </w:tabs>
        <w:spacing w:line="360" w:lineRule="auto"/>
        <w:ind w:left="0" w:firstLine="567"/>
        <w:jc w:val="both"/>
        <w:rPr>
          <w:sz w:val="20"/>
          <w:szCs w:val="20"/>
        </w:rPr>
      </w:pPr>
      <w:r w:rsidRPr="009B0748">
        <w:rPr>
          <w:sz w:val="20"/>
          <w:szCs w:val="20"/>
        </w:rPr>
        <w:t>На осуществление части полномочий, исполняемых Управлением ЖКХ в соо</w:t>
      </w:r>
      <w:r w:rsidRPr="009B0748">
        <w:rPr>
          <w:sz w:val="20"/>
          <w:szCs w:val="20"/>
        </w:rPr>
        <w:t>т</w:t>
      </w:r>
      <w:r w:rsidRPr="009B0748">
        <w:rPr>
          <w:sz w:val="20"/>
          <w:szCs w:val="20"/>
        </w:rPr>
        <w:t>ветствии с заключенными соглашениями</w:t>
      </w:r>
    </w:p>
    <w:p w:rsidR="009B0748" w:rsidRPr="009B0748" w:rsidRDefault="009B0748" w:rsidP="00A22057">
      <w:pPr>
        <w:numPr>
          <w:ilvl w:val="0"/>
          <w:numId w:val="6"/>
        </w:numPr>
        <w:tabs>
          <w:tab w:val="left" w:pos="993"/>
        </w:tabs>
        <w:spacing w:line="360" w:lineRule="auto"/>
        <w:ind w:left="0" w:firstLine="567"/>
        <w:jc w:val="both"/>
        <w:rPr>
          <w:sz w:val="20"/>
          <w:szCs w:val="20"/>
        </w:rPr>
      </w:pPr>
      <w:r w:rsidRPr="009B0748">
        <w:rPr>
          <w:sz w:val="20"/>
          <w:szCs w:val="20"/>
        </w:rPr>
        <w:t>На осуществление полномочий по определению поставщиков.</w:t>
      </w:r>
    </w:p>
    <w:p w:rsidR="009B0748" w:rsidRPr="009B0748" w:rsidRDefault="009B0748" w:rsidP="009B0748">
      <w:pPr>
        <w:tabs>
          <w:tab w:val="left" w:pos="1680"/>
        </w:tabs>
        <w:jc w:val="center"/>
        <w:rPr>
          <w:b/>
          <w:sz w:val="20"/>
          <w:szCs w:val="20"/>
        </w:rPr>
      </w:pPr>
    </w:p>
    <w:p w:rsidR="009B0748" w:rsidRPr="009B0748" w:rsidRDefault="009B0748" w:rsidP="009B0748">
      <w:pPr>
        <w:tabs>
          <w:tab w:val="left" w:pos="1680"/>
        </w:tabs>
        <w:jc w:val="center"/>
        <w:rPr>
          <w:b/>
          <w:sz w:val="20"/>
          <w:szCs w:val="20"/>
        </w:rPr>
      </w:pPr>
      <w:r w:rsidRPr="009B0748">
        <w:rPr>
          <w:b/>
          <w:sz w:val="20"/>
          <w:szCs w:val="20"/>
        </w:rPr>
        <w:t>Методика</w:t>
      </w:r>
    </w:p>
    <w:p w:rsidR="009B0748" w:rsidRPr="009B0748" w:rsidRDefault="009B0748" w:rsidP="009B0748">
      <w:pPr>
        <w:tabs>
          <w:tab w:val="left" w:pos="3495"/>
        </w:tabs>
        <w:jc w:val="center"/>
        <w:rPr>
          <w:b/>
          <w:sz w:val="20"/>
          <w:szCs w:val="20"/>
        </w:rPr>
      </w:pPr>
      <w:r w:rsidRPr="009B0748">
        <w:rPr>
          <w:b/>
          <w:sz w:val="20"/>
          <w:szCs w:val="20"/>
        </w:rPr>
        <w:t xml:space="preserve"> распределения межбюджетных трансфертов </w:t>
      </w:r>
    </w:p>
    <w:p w:rsidR="009B0748" w:rsidRPr="009B0748" w:rsidRDefault="009B0748" w:rsidP="009B0748">
      <w:pPr>
        <w:widowControl w:val="0"/>
        <w:autoSpaceDE w:val="0"/>
        <w:autoSpaceDN w:val="0"/>
        <w:adjustRightInd w:val="0"/>
        <w:jc w:val="center"/>
        <w:rPr>
          <w:b/>
          <w:bCs/>
          <w:sz w:val="20"/>
          <w:szCs w:val="20"/>
        </w:rPr>
      </w:pPr>
      <w:r w:rsidRPr="009B0748">
        <w:rPr>
          <w:b/>
          <w:bCs/>
          <w:sz w:val="20"/>
          <w:szCs w:val="20"/>
        </w:rPr>
        <w:t>бюджету Томского района из бюджета поселения на осуществление части полн</w:t>
      </w:r>
      <w:r w:rsidRPr="009B0748">
        <w:rPr>
          <w:b/>
          <w:bCs/>
          <w:sz w:val="20"/>
          <w:szCs w:val="20"/>
        </w:rPr>
        <w:t>о</w:t>
      </w:r>
      <w:r w:rsidRPr="009B0748">
        <w:rPr>
          <w:b/>
          <w:bCs/>
          <w:sz w:val="20"/>
          <w:szCs w:val="20"/>
        </w:rPr>
        <w:t>мочий, исполняемых Управлением ЖКХ в соответствии с заключенными соглаш</w:t>
      </w:r>
      <w:r w:rsidRPr="009B0748">
        <w:rPr>
          <w:b/>
          <w:bCs/>
          <w:sz w:val="20"/>
          <w:szCs w:val="20"/>
        </w:rPr>
        <w:t>е</w:t>
      </w:r>
      <w:r w:rsidRPr="009B0748">
        <w:rPr>
          <w:b/>
          <w:bCs/>
          <w:sz w:val="20"/>
          <w:szCs w:val="20"/>
        </w:rPr>
        <w:t xml:space="preserve">ниями </w:t>
      </w:r>
    </w:p>
    <w:p w:rsidR="009B0748" w:rsidRPr="009B0748" w:rsidRDefault="009B0748" w:rsidP="009B0748">
      <w:pPr>
        <w:widowControl w:val="0"/>
        <w:autoSpaceDE w:val="0"/>
        <w:autoSpaceDN w:val="0"/>
        <w:adjustRightInd w:val="0"/>
        <w:jc w:val="center"/>
        <w:rPr>
          <w:b/>
          <w:bCs/>
          <w:sz w:val="20"/>
          <w:szCs w:val="20"/>
        </w:rPr>
      </w:pPr>
      <w:r w:rsidRPr="009B0748">
        <w:rPr>
          <w:b/>
          <w:bCs/>
          <w:sz w:val="20"/>
          <w:szCs w:val="20"/>
        </w:rPr>
        <w:t xml:space="preserve"> </w:t>
      </w:r>
    </w:p>
    <w:p w:rsidR="009B0748" w:rsidRPr="009B0748" w:rsidRDefault="009B0748" w:rsidP="009B0748">
      <w:pPr>
        <w:tabs>
          <w:tab w:val="left" w:pos="3735"/>
        </w:tabs>
        <w:rPr>
          <w:sz w:val="20"/>
          <w:szCs w:val="20"/>
        </w:rPr>
      </w:pPr>
    </w:p>
    <w:p w:rsidR="009B0748" w:rsidRPr="009B0748" w:rsidRDefault="009B0748" w:rsidP="009B0748">
      <w:pPr>
        <w:jc w:val="both"/>
        <w:rPr>
          <w:sz w:val="20"/>
          <w:szCs w:val="20"/>
        </w:rPr>
      </w:pPr>
      <w:r w:rsidRPr="009B0748">
        <w:rPr>
          <w:sz w:val="20"/>
          <w:szCs w:val="20"/>
        </w:rPr>
        <w:t xml:space="preserve">                   Расчет  размера  иного межбюджетного трансферта, необходимого для  в</w:t>
      </w:r>
      <w:r w:rsidRPr="009B0748">
        <w:rPr>
          <w:sz w:val="20"/>
          <w:szCs w:val="20"/>
        </w:rPr>
        <w:t>ы</w:t>
      </w:r>
      <w:r w:rsidRPr="009B0748">
        <w:rPr>
          <w:sz w:val="20"/>
          <w:szCs w:val="20"/>
        </w:rPr>
        <w:t>полнения  передаваемых  Району  полномочий  определяется  следующим  образом:</w:t>
      </w:r>
    </w:p>
    <w:p w:rsidR="009B0748" w:rsidRPr="009B0748" w:rsidRDefault="009B0748" w:rsidP="009B0748">
      <w:pPr>
        <w:jc w:val="both"/>
        <w:rPr>
          <w:sz w:val="20"/>
          <w:szCs w:val="20"/>
        </w:rPr>
      </w:pPr>
      <w:r w:rsidRPr="009B0748">
        <w:rPr>
          <w:sz w:val="20"/>
          <w:szCs w:val="20"/>
        </w:rPr>
        <w:t xml:space="preserve">      1. На основе  фактических  затрат  времени  на  выполнения   отдельных  функций  определяе</w:t>
      </w:r>
      <w:r w:rsidRPr="009B0748">
        <w:rPr>
          <w:sz w:val="20"/>
          <w:szCs w:val="20"/>
        </w:rPr>
        <w:t>т</w:t>
      </w:r>
      <w:r w:rsidRPr="009B0748">
        <w:rPr>
          <w:sz w:val="20"/>
          <w:szCs w:val="20"/>
        </w:rPr>
        <w:t>ся  количество  штатных  единиц,  необходимых  для  выполнения  указанной  работы  специалистами Поселения и специалистами  Района (в части переданных по</w:t>
      </w:r>
      <w:r w:rsidRPr="009B0748">
        <w:rPr>
          <w:sz w:val="20"/>
          <w:szCs w:val="20"/>
        </w:rPr>
        <w:t>л</w:t>
      </w:r>
      <w:r w:rsidRPr="009B0748">
        <w:rPr>
          <w:sz w:val="20"/>
          <w:szCs w:val="20"/>
        </w:rPr>
        <w:t>номочий).</w:t>
      </w:r>
    </w:p>
    <w:p w:rsidR="009B0748" w:rsidRPr="009B0748" w:rsidRDefault="009B0748" w:rsidP="009B0748">
      <w:pPr>
        <w:jc w:val="both"/>
        <w:rPr>
          <w:sz w:val="20"/>
          <w:szCs w:val="20"/>
        </w:rPr>
      </w:pPr>
      <w:r w:rsidRPr="009B0748">
        <w:rPr>
          <w:sz w:val="20"/>
          <w:szCs w:val="20"/>
        </w:rPr>
        <w:t xml:space="preserve">      2. В зависимости  от  сложности  и  значимости   выполняемой  функции   определяе</w:t>
      </w:r>
      <w:r w:rsidRPr="009B0748">
        <w:rPr>
          <w:sz w:val="20"/>
          <w:szCs w:val="20"/>
        </w:rPr>
        <w:t>т</w:t>
      </w:r>
      <w:r w:rsidRPr="009B0748">
        <w:rPr>
          <w:sz w:val="20"/>
          <w:szCs w:val="20"/>
        </w:rPr>
        <w:t>ся  квалификация  специалиста  путем  уровня  оплаты  труда  через  должностные окл</w:t>
      </w:r>
      <w:r w:rsidRPr="009B0748">
        <w:rPr>
          <w:sz w:val="20"/>
          <w:szCs w:val="20"/>
        </w:rPr>
        <w:t>а</w:t>
      </w:r>
      <w:r w:rsidRPr="009B0748">
        <w:rPr>
          <w:sz w:val="20"/>
          <w:szCs w:val="20"/>
        </w:rPr>
        <w:t>ды.</w:t>
      </w:r>
    </w:p>
    <w:p w:rsidR="009B0748" w:rsidRPr="009B0748" w:rsidRDefault="009B0748" w:rsidP="009B0748">
      <w:pPr>
        <w:jc w:val="both"/>
        <w:rPr>
          <w:sz w:val="20"/>
          <w:szCs w:val="20"/>
        </w:rPr>
      </w:pPr>
      <w:r w:rsidRPr="009B0748">
        <w:rPr>
          <w:sz w:val="20"/>
          <w:szCs w:val="20"/>
        </w:rPr>
        <w:t xml:space="preserve">      3. На основе п..1  и  п.2  Методики  по  каждому  сельскому  поселению  рассчитывае</w:t>
      </w:r>
      <w:r w:rsidRPr="009B0748">
        <w:rPr>
          <w:sz w:val="20"/>
          <w:szCs w:val="20"/>
        </w:rPr>
        <w:t>т</w:t>
      </w:r>
      <w:r w:rsidRPr="009B0748">
        <w:rPr>
          <w:sz w:val="20"/>
          <w:szCs w:val="20"/>
        </w:rPr>
        <w:t>ся    количество  штатных  единиц  специалистов,  необходимых  для  выполнения  функций  по управл</w:t>
      </w:r>
      <w:r w:rsidRPr="009B0748">
        <w:rPr>
          <w:sz w:val="20"/>
          <w:szCs w:val="20"/>
        </w:rPr>
        <w:t>е</w:t>
      </w:r>
      <w:r w:rsidRPr="009B0748">
        <w:rPr>
          <w:sz w:val="20"/>
          <w:szCs w:val="20"/>
        </w:rPr>
        <w:t>нию  ЖКХ, строительством, транспортом и связью сельского поселения   Поселением и  Районом (в части  передаваемых  полномочий).</w:t>
      </w:r>
    </w:p>
    <w:p w:rsidR="009B0748" w:rsidRPr="009B0748" w:rsidRDefault="009B0748" w:rsidP="009B0748">
      <w:pPr>
        <w:jc w:val="both"/>
        <w:rPr>
          <w:sz w:val="20"/>
          <w:szCs w:val="20"/>
        </w:rPr>
      </w:pPr>
      <w:r w:rsidRPr="009B0748">
        <w:rPr>
          <w:sz w:val="20"/>
          <w:szCs w:val="20"/>
        </w:rPr>
        <w:t xml:space="preserve">     4. Размер иного межбюджетного трансферта</w:t>
      </w:r>
      <w:r w:rsidRPr="009B0748">
        <w:rPr>
          <w:b/>
          <w:bCs/>
          <w:sz w:val="20"/>
          <w:szCs w:val="20"/>
        </w:rPr>
        <w:t xml:space="preserve"> (ИМТ)</w:t>
      </w:r>
      <w:r w:rsidRPr="009B0748">
        <w:rPr>
          <w:sz w:val="20"/>
          <w:szCs w:val="20"/>
        </w:rPr>
        <w:t xml:space="preserve"> для  выполнения   вышеназванных  фун</w:t>
      </w:r>
      <w:r w:rsidRPr="009B0748">
        <w:rPr>
          <w:sz w:val="20"/>
          <w:szCs w:val="20"/>
        </w:rPr>
        <w:t>к</w:t>
      </w:r>
      <w:r w:rsidRPr="009B0748">
        <w:rPr>
          <w:sz w:val="20"/>
          <w:szCs w:val="20"/>
        </w:rPr>
        <w:t>ций  определяется по следующей  формуле.</w:t>
      </w:r>
    </w:p>
    <w:p w:rsidR="009B0748" w:rsidRPr="009B0748" w:rsidRDefault="009B0748" w:rsidP="009B0748">
      <w:pPr>
        <w:jc w:val="both"/>
        <w:rPr>
          <w:b/>
          <w:bCs/>
          <w:sz w:val="20"/>
          <w:szCs w:val="20"/>
        </w:rPr>
      </w:pPr>
      <w:r w:rsidRPr="009B0748">
        <w:rPr>
          <w:b/>
          <w:bCs/>
          <w:sz w:val="20"/>
          <w:szCs w:val="20"/>
        </w:rPr>
        <w:t xml:space="preserve">                                               ИМТ = </w:t>
      </w:r>
      <w:proofErr w:type="gramStart"/>
      <w:r w:rsidRPr="009B0748">
        <w:rPr>
          <w:b/>
          <w:bCs/>
          <w:sz w:val="20"/>
          <w:szCs w:val="20"/>
        </w:rPr>
        <w:t>Ш</w:t>
      </w:r>
      <w:proofErr w:type="gramEnd"/>
      <w:r w:rsidRPr="009B0748">
        <w:rPr>
          <w:b/>
          <w:bCs/>
          <w:sz w:val="20"/>
          <w:szCs w:val="20"/>
        </w:rPr>
        <w:t xml:space="preserve"> * Р</w:t>
      </w:r>
    </w:p>
    <w:p w:rsidR="009B0748" w:rsidRPr="009B0748" w:rsidRDefault="009B0748" w:rsidP="009B0748">
      <w:pPr>
        <w:jc w:val="both"/>
        <w:rPr>
          <w:sz w:val="20"/>
          <w:szCs w:val="20"/>
        </w:rPr>
      </w:pPr>
      <w:r w:rsidRPr="009B0748">
        <w:rPr>
          <w:sz w:val="20"/>
          <w:szCs w:val="20"/>
        </w:rPr>
        <w:t xml:space="preserve">где  </w:t>
      </w:r>
      <w:proofErr w:type="gramStart"/>
      <w:r w:rsidRPr="009B0748">
        <w:rPr>
          <w:b/>
          <w:bCs/>
          <w:sz w:val="20"/>
          <w:szCs w:val="20"/>
        </w:rPr>
        <w:t>Ш</w:t>
      </w:r>
      <w:proofErr w:type="gramEnd"/>
      <w:r w:rsidRPr="009B0748">
        <w:rPr>
          <w:sz w:val="20"/>
          <w:szCs w:val="20"/>
        </w:rPr>
        <w:t xml:space="preserve"> – количество штатных единиц (по расчету), необходимых для выполнения </w:t>
      </w:r>
    </w:p>
    <w:p w:rsidR="009B0748" w:rsidRPr="009B0748" w:rsidRDefault="009B0748" w:rsidP="009B0748">
      <w:pPr>
        <w:jc w:val="both"/>
        <w:rPr>
          <w:sz w:val="20"/>
          <w:szCs w:val="20"/>
        </w:rPr>
      </w:pPr>
      <w:r w:rsidRPr="009B0748">
        <w:rPr>
          <w:sz w:val="20"/>
          <w:szCs w:val="20"/>
        </w:rPr>
        <w:t xml:space="preserve">               определенной функции,  </w:t>
      </w:r>
    </w:p>
    <w:p w:rsidR="009B0748" w:rsidRPr="009B0748" w:rsidRDefault="009B0748" w:rsidP="009B0748">
      <w:pPr>
        <w:jc w:val="both"/>
        <w:rPr>
          <w:sz w:val="20"/>
          <w:szCs w:val="20"/>
        </w:rPr>
      </w:pPr>
      <w:r w:rsidRPr="009B0748">
        <w:rPr>
          <w:sz w:val="20"/>
          <w:szCs w:val="20"/>
        </w:rPr>
        <w:t xml:space="preserve">        </w:t>
      </w:r>
      <w:proofErr w:type="gramStart"/>
      <w:r w:rsidRPr="009B0748">
        <w:rPr>
          <w:b/>
          <w:bCs/>
          <w:sz w:val="20"/>
          <w:szCs w:val="20"/>
        </w:rPr>
        <w:t>Р</w:t>
      </w:r>
      <w:proofErr w:type="gramEnd"/>
      <w:r w:rsidRPr="009B0748">
        <w:rPr>
          <w:b/>
          <w:bCs/>
          <w:sz w:val="20"/>
          <w:szCs w:val="20"/>
        </w:rPr>
        <w:t xml:space="preserve"> </w:t>
      </w:r>
      <w:r w:rsidRPr="009B0748">
        <w:rPr>
          <w:sz w:val="20"/>
          <w:szCs w:val="20"/>
        </w:rPr>
        <w:t>-  расходы на содержание 1 штатной единицы специалиста Района в месяц,</w:t>
      </w:r>
    </w:p>
    <w:p w:rsidR="009B0748" w:rsidRPr="009B0748" w:rsidRDefault="009B0748" w:rsidP="009B0748">
      <w:pPr>
        <w:jc w:val="both"/>
        <w:rPr>
          <w:sz w:val="20"/>
          <w:szCs w:val="20"/>
        </w:rPr>
      </w:pPr>
      <w:r w:rsidRPr="009B0748">
        <w:rPr>
          <w:sz w:val="20"/>
          <w:szCs w:val="20"/>
        </w:rPr>
        <w:t xml:space="preserve">Расхода на содержание 1 штатной единицы в месяц </w:t>
      </w:r>
      <w:r w:rsidRPr="009B0748">
        <w:rPr>
          <w:b/>
          <w:bCs/>
          <w:sz w:val="20"/>
          <w:szCs w:val="20"/>
        </w:rPr>
        <w:t>(Р)</w:t>
      </w:r>
      <w:r w:rsidRPr="009B0748">
        <w:rPr>
          <w:sz w:val="20"/>
          <w:szCs w:val="20"/>
        </w:rPr>
        <w:t xml:space="preserve"> определяются  по  следующей формуле:</w:t>
      </w:r>
    </w:p>
    <w:p w:rsidR="009B0748" w:rsidRPr="009B0748" w:rsidRDefault="009B0748" w:rsidP="009B0748">
      <w:pPr>
        <w:jc w:val="both"/>
        <w:rPr>
          <w:b/>
          <w:bCs/>
          <w:sz w:val="20"/>
          <w:szCs w:val="20"/>
        </w:rPr>
      </w:pPr>
      <w:r w:rsidRPr="009B0748">
        <w:rPr>
          <w:b/>
          <w:bCs/>
          <w:sz w:val="20"/>
          <w:szCs w:val="20"/>
        </w:rPr>
        <w:t xml:space="preserve">                                      </w:t>
      </w:r>
      <w:proofErr w:type="gramStart"/>
      <w:r w:rsidRPr="009B0748">
        <w:rPr>
          <w:b/>
          <w:bCs/>
          <w:sz w:val="20"/>
          <w:szCs w:val="20"/>
        </w:rPr>
        <w:t>Р</w:t>
      </w:r>
      <w:proofErr w:type="gramEnd"/>
      <w:r w:rsidRPr="009B0748">
        <w:rPr>
          <w:b/>
          <w:bCs/>
          <w:sz w:val="20"/>
          <w:szCs w:val="20"/>
        </w:rPr>
        <w:t xml:space="preserve"> =  С / 12 месяцев /  Ч</w:t>
      </w:r>
    </w:p>
    <w:p w:rsidR="009B0748" w:rsidRPr="009B0748" w:rsidRDefault="009B0748" w:rsidP="009B0748">
      <w:pPr>
        <w:jc w:val="both"/>
        <w:rPr>
          <w:sz w:val="20"/>
          <w:szCs w:val="20"/>
        </w:rPr>
      </w:pPr>
      <w:r w:rsidRPr="009B0748">
        <w:rPr>
          <w:sz w:val="20"/>
          <w:szCs w:val="20"/>
        </w:rPr>
        <w:t>где</w:t>
      </w:r>
      <w:proofErr w:type="gramStart"/>
      <w:r w:rsidRPr="009B0748">
        <w:rPr>
          <w:sz w:val="20"/>
          <w:szCs w:val="20"/>
        </w:rPr>
        <w:t xml:space="preserve"> </w:t>
      </w:r>
      <w:r w:rsidRPr="009B0748">
        <w:rPr>
          <w:b/>
          <w:bCs/>
          <w:sz w:val="20"/>
          <w:szCs w:val="20"/>
        </w:rPr>
        <w:t>С</w:t>
      </w:r>
      <w:proofErr w:type="gramEnd"/>
      <w:r w:rsidRPr="009B0748">
        <w:rPr>
          <w:sz w:val="20"/>
          <w:szCs w:val="20"/>
        </w:rPr>
        <w:t xml:space="preserve"> – расходы  на содержание Управления ЖКХ Томского  района,  предусмотренные  в  бю</w:t>
      </w:r>
      <w:r w:rsidRPr="009B0748">
        <w:rPr>
          <w:sz w:val="20"/>
          <w:szCs w:val="20"/>
        </w:rPr>
        <w:t>д</w:t>
      </w:r>
      <w:r w:rsidRPr="009B0748">
        <w:rPr>
          <w:sz w:val="20"/>
          <w:szCs w:val="20"/>
        </w:rPr>
        <w:t xml:space="preserve">жете  Томского  района  (проект) на год. </w:t>
      </w:r>
    </w:p>
    <w:p w:rsidR="009B0748" w:rsidRPr="009B0748" w:rsidRDefault="009B0748" w:rsidP="009B0748">
      <w:pPr>
        <w:jc w:val="both"/>
        <w:rPr>
          <w:sz w:val="20"/>
          <w:szCs w:val="20"/>
        </w:rPr>
      </w:pPr>
      <w:r w:rsidRPr="009B0748">
        <w:rPr>
          <w:sz w:val="20"/>
          <w:szCs w:val="20"/>
        </w:rPr>
        <w:t xml:space="preserve">      </w:t>
      </w:r>
      <w:r w:rsidRPr="009B0748">
        <w:rPr>
          <w:b/>
          <w:bCs/>
          <w:sz w:val="20"/>
          <w:szCs w:val="20"/>
        </w:rPr>
        <w:t xml:space="preserve">Ч </w:t>
      </w:r>
      <w:r w:rsidRPr="009B0748">
        <w:rPr>
          <w:sz w:val="20"/>
          <w:szCs w:val="20"/>
        </w:rPr>
        <w:t>– количество штатных  единиц  специалистов Управления ЖКХ Томского  района, утве</w:t>
      </w:r>
      <w:r w:rsidRPr="009B0748">
        <w:rPr>
          <w:sz w:val="20"/>
          <w:szCs w:val="20"/>
        </w:rPr>
        <w:t>р</w:t>
      </w:r>
      <w:r w:rsidRPr="009B0748">
        <w:rPr>
          <w:sz w:val="20"/>
          <w:szCs w:val="20"/>
        </w:rPr>
        <w:t>жденное  Главой Томского  района на  год.</w:t>
      </w:r>
    </w:p>
    <w:p w:rsidR="009B0748" w:rsidRPr="009B0748" w:rsidRDefault="009B0748" w:rsidP="009B0748">
      <w:pPr>
        <w:tabs>
          <w:tab w:val="left" w:pos="1680"/>
        </w:tabs>
        <w:rPr>
          <w:b/>
          <w:sz w:val="20"/>
          <w:szCs w:val="20"/>
        </w:rPr>
      </w:pPr>
    </w:p>
    <w:p w:rsidR="009B0748" w:rsidRPr="009B0748" w:rsidRDefault="009B0748" w:rsidP="009B0748">
      <w:pPr>
        <w:tabs>
          <w:tab w:val="left" w:pos="1680"/>
        </w:tabs>
        <w:jc w:val="center"/>
        <w:rPr>
          <w:b/>
          <w:sz w:val="20"/>
          <w:szCs w:val="20"/>
        </w:rPr>
      </w:pPr>
    </w:p>
    <w:p w:rsidR="009B0748" w:rsidRPr="009B0748" w:rsidRDefault="009B0748" w:rsidP="009B0748">
      <w:pPr>
        <w:tabs>
          <w:tab w:val="left" w:pos="1680"/>
        </w:tabs>
        <w:jc w:val="center"/>
        <w:rPr>
          <w:b/>
          <w:sz w:val="20"/>
          <w:szCs w:val="20"/>
        </w:rPr>
      </w:pPr>
      <w:r w:rsidRPr="009B0748">
        <w:rPr>
          <w:b/>
          <w:sz w:val="20"/>
          <w:szCs w:val="20"/>
        </w:rPr>
        <w:t>Методика</w:t>
      </w:r>
    </w:p>
    <w:p w:rsidR="009B0748" w:rsidRPr="009B0748" w:rsidRDefault="009B0748" w:rsidP="009B0748">
      <w:pPr>
        <w:tabs>
          <w:tab w:val="left" w:pos="3495"/>
        </w:tabs>
        <w:jc w:val="center"/>
        <w:rPr>
          <w:b/>
          <w:sz w:val="20"/>
          <w:szCs w:val="20"/>
        </w:rPr>
      </w:pPr>
      <w:r w:rsidRPr="009B0748">
        <w:rPr>
          <w:b/>
          <w:sz w:val="20"/>
          <w:szCs w:val="20"/>
        </w:rPr>
        <w:t xml:space="preserve"> распределения межбюджетных трансфертов </w:t>
      </w:r>
    </w:p>
    <w:p w:rsidR="009B0748" w:rsidRPr="009B0748" w:rsidRDefault="009B0748" w:rsidP="009B0748">
      <w:pPr>
        <w:jc w:val="center"/>
        <w:rPr>
          <w:b/>
          <w:sz w:val="20"/>
          <w:szCs w:val="20"/>
        </w:rPr>
      </w:pPr>
      <w:r w:rsidRPr="009B0748">
        <w:rPr>
          <w:b/>
          <w:sz w:val="20"/>
          <w:szCs w:val="20"/>
        </w:rPr>
        <w:t>бюджету Томского района из бюджета поселения на осуществление полномочий по опред</w:t>
      </w:r>
      <w:r w:rsidRPr="009B0748">
        <w:rPr>
          <w:b/>
          <w:sz w:val="20"/>
          <w:szCs w:val="20"/>
        </w:rPr>
        <w:t>е</w:t>
      </w:r>
      <w:r w:rsidRPr="009B0748">
        <w:rPr>
          <w:b/>
          <w:sz w:val="20"/>
          <w:szCs w:val="20"/>
        </w:rPr>
        <w:t xml:space="preserve">лению поставщиков в соответствии с заключенными </w:t>
      </w:r>
    </w:p>
    <w:p w:rsidR="009B0748" w:rsidRPr="009B0748" w:rsidRDefault="009B0748" w:rsidP="009B0748">
      <w:pPr>
        <w:jc w:val="center"/>
        <w:rPr>
          <w:b/>
          <w:sz w:val="20"/>
          <w:szCs w:val="20"/>
        </w:rPr>
      </w:pPr>
      <w:r w:rsidRPr="009B0748">
        <w:rPr>
          <w:b/>
          <w:sz w:val="20"/>
          <w:szCs w:val="20"/>
        </w:rPr>
        <w:t>соглашениями</w:t>
      </w:r>
    </w:p>
    <w:p w:rsidR="009B0748" w:rsidRPr="009B0748" w:rsidRDefault="009B0748" w:rsidP="009B0748">
      <w:pPr>
        <w:jc w:val="center"/>
        <w:rPr>
          <w:b/>
          <w:sz w:val="20"/>
          <w:szCs w:val="20"/>
        </w:rPr>
      </w:pPr>
    </w:p>
    <w:p w:rsidR="009B0748" w:rsidRPr="009B0748" w:rsidRDefault="009B0748" w:rsidP="009B0748">
      <w:pPr>
        <w:shd w:val="clear" w:color="auto" w:fill="FFFFFF"/>
        <w:spacing w:line="300" w:lineRule="atLeast"/>
        <w:ind w:firstLine="709"/>
        <w:jc w:val="both"/>
        <w:rPr>
          <w:sz w:val="20"/>
          <w:szCs w:val="20"/>
          <w:bdr w:val="none" w:sz="0" w:space="0" w:color="auto" w:frame="1"/>
        </w:rPr>
      </w:pPr>
      <w:r w:rsidRPr="009B0748">
        <w:rPr>
          <w:sz w:val="20"/>
          <w:szCs w:val="20"/>
          <w:bdr w:val="none" w:sz="0" w:space="0" w:color="auto" w:frame="1"/>
        </w:rPr>
        <w:t xml:space="preserve"> 1. </w:t>
      </w:r>
      <w:proofErr w:type="gramStart"/>
      <w:r w:rsidRPr="009B0748">
        <w:rPr>
          <w:sz w:val="20"/>
          <w:szCs w:val="20"/>
          <w:bdr w:val="none" w:sz="0" w:space="0" w:color="auto" w:frame="1"/>
        </w:rPr>
        <w:t>Методика расчета объемов межбюджетных трансфертов, передаваемых из бюджета поселения в бюджет Томского района на осуществление передаваемых полн</w:t>
      </w:r>
      <w:r w:rsidRPr="009B0748">
        <w:rPr>
          <w:sz w:val="20"/>
          <w:szCs w:val="20"/>
          <w:bdr w:val="none" w:sz="0" w:space="0" w:color="auto" w:frame="1"/>
        </w:rPr>
        <w:t>о</w:t>
      </w:r>
      <w:r w:rsidRPr="009B0748">
        <w:rPr>
          <w:sz w:val="20"/>
          <w:szCs w:val="20"/>
          <w:bdr w:val="none" w:sz="0" w:space="0" w:color="auto" w:frame="1"/>
        </w:rPr>
        <w:t>мочий в 2021 году  (далее – Методика)  определяет цели предоставления и порядок ра</w:t>
      </w:r>
      <w:r w:rsidRPr="009B0748">
        <w:rPr>
          <w:sz w:val="20"/>
          <w:szCs w:val="20"/>
          <w:bdr w:val="none" w:sz="0" w:space="0" w:color="auto" w:frame="1"/>
        </w:rPr>
        <w:t>с</w:t>
      </w:r>
      <w:r w:rsidRPr="009B0748">
        <w:rPr>
          <w:sz w:val="20"/>
          <w:szCs w:val="20"/>
          <w:bdr w:val="none" w:sz="0" w:space="0" w:color="auto" w:frame="1"/>
        </w:rPr>
        <w:t>чета объемов межбюджетных трансфертов, передаваемых из бюджета поселения в бю</w:t>
      </w:r>
      <w:r w:rsidRPr="009B0748">
        <w:rPr>
          <w:sz w:val="20"/>
          <w:szCs w:val="20"/>
          <w:bdr w:val="none" w:sz="0" w:space="0" w:color="auto" w:frame="1"/>
        </w:rPr>
        <w:t>д</w:t>
      </w:r>
      <w:r w:rsidRPr="009B0748">
        <w:rPr>
          <w:sz w:val="20"/>
          <w:szCs w:val="20"/>
          <w:bdr w:val="none" w:sz="0" w:space="0" w:color="auto" w:frame="1"/>
        </w:rPr>
        <w:t>жет Томского района (далее – межбюджетные трансферты) в случае передачи полном</w:t>
      </w:r>
      <w:r w:rsidRPr="009B0748">
        <w:rPr>
          <w:sz w:val="20"/>
          <w:szCs w:val="20"/>
          <w:bdr w:val="none" w:sz="0" w:space="0" w:color="auto" w:frame="1"/>
        </w:rPr>
        <w:t>о</w:t>
      </w:r>
      <w:r w:rsidRPr="009B0748">
        <w:rPr>
          <w:sz w:val="20"/>
          <w:szCs w:val="20"/>
          <w:bdr w:val="none" w:sz="0" w:space="0" w:color="auto" w:frame="1"/>
        </w:rPr>
        <w:t xml:space="preserve">чий </w:t>
      </w:r>
      <w:r w:rsidRPr="009B0748">
        <w:rPr>
          <w:bCs/>
          <w:sz w:val="20"/>
          <w:szCs w:val="20"/>
          <w:bdr w:val="none" w:sz="0" w:space="0" w:color="auto" w:frame="1"/>
        </w:rPr>
        <w:t>на определение поставщиков (подрядчиков, исполнителей) при осуществлении зак</w:t>
      </w:r>
      <w:r w:rsidRPr="009B0748">
        <w:rPr>
          <w:bCs/>
          <w:sz w:val="20"/>
          <w:szCs w:val="20"/>
          <w:bdr w:val="none" w:sz="0" w:space="0" w:color="auto" w:frame="1"/>
        </w:rPr>
        <w:t>у</w:t>
      </w:r>
      <w:r w:rsidRPr="009B0748">
        <w:rPr>
          <w:bCs/>
          <w:sz w:val="20"/>
          <w:szCs w:val="20"/>
          <w:bdr w:val="none" w:sz="0" w:space="0" w:color="auto" w:frame="1"/>
        </w:rPr>
        <w:t>пок товаров, работ, услуг для обеспечения муниципальных</w:t>
      </w:r>
      <w:proofErr w:type="gramEnd"/>
      <w:r w:rsidRPr="009B0748">
        <w:rPr>
          <w:bCs/>
          <w:sz w:val="20"/>
          <w:szCs w:val="20"/>
          <w:bdr w:val="none" w:sz="0" w:space="0" w:color="auto" w:frame="1"/>
        </w:rPr>
        <w:t xml:space="preserve"> нужд сельских поселений</w:t>
      </w:r>
      <w:r w:rsidRPr="009B0748">
        <w:rPr>
          <w:sz w:val="20"/>
          <w:szCs w:val="20"/>
          <w:bdr w:val="none" w:sz="0" w:space="0" w:color="auto" w:frame="1"/>
        </w:rPr>
        <w:t xml:space="preserve"> в 2020 году.</w:t>
      </w:r>
    </w:p>
    <w:p w:rsidR="009B0748" w:rsidRPr="009B0748" w:rsidRDefault="009B0748" w:rsidP="009B0748">
      <w:pPr>
        <w:shd w:val="clear" w:color="auto" w:fill="FFFFFF"/>
        <w:spacing w:line="300" w:lineRule="atLeast"/>
        <w:ind w:firstLine="709"/>
        <w:jc w:val="both"/>
        <w:rPr>
          <w:sz w:val="20"/>
          <w:szCs w:val="20"/>
          <w:bdr w:val="none" w:sz="0" w:space="0" w:color="auto" w:frame="1"/>
        </w:rPr>
      </w:pPr>
      <w:r w:rsidRPr="009B0748">
        <w:rPr>
          <w:sz w:val="20"/>
          <w:szCs w:val="20"/>
          <w:bdr w:val="none" w:sz="0" w:space="0" w:color="auto" w:frame="1"/>
        </w:rPr>
        <w:t>2. Межбюджетные трансферты предоставляются в целях финансового обеспечения де</w:t>
      </w:r>
      <w:r w:rsidRPr="009B0748">
        <w:rPr>
          <w:sz w:val="20"/>
          <w:szCs w:val="20"/>
          <w:bdr w:val="none" w:sz="0" w:space="0" w:color="auto" w:frame="1"/>
        </w:rPr>
        <w:t>я</w:t>
      </w:r>
      <w:r w:rsidRPr="009B0748">
        <w:rPr>
          <w:sz w:val="20"/>
          <w:szCs w:val="20"/>
          <w:bdr w:val="none" w:sz="0" w:space="0" w:color="auto" w:frame="1"/>
        </w:rPr>
        <w:t xml:space="preserve">тельности Управления по экономической политике и муниципальным ресурсам Администрации Томского района в связи с осуществлением мероприятий по </w:t>
      </w:r>
      <w:r w:rsidRPr="009B0748">
        <w:rPr>
          <w:bCs/>
          <w:sz w:val="20"/>
          <w:szCs w:val="20"/>
          <w:bdr w:val="none" w:sz="0" w:space="0" w:color="auto" w:frame="1"/>
        </w:rPr>
        <w:t>определ</w:t>
      </w:r>
      <w:r w:rsidRPr="009B0748">
        <w:rPr>
          <w:bCs/>
          <w:sz w:val="20"/>
          <w:szCs w:val="20"/>
          <w:bdr w:val="none" w:sz="0" w:space="0" w:color="auto" w:frame="1"/>
        </w:rPr>
        <w:t>е</w:t>
      </w:r>
      <w:r w:rsidRPr="009B0748">
        <w:rPr>
          <w:bCs/>
          <w:sz w:val="20"/>
          <w:szCs w:val="20"/>
          <w:bdr w:val="none" w:sz="0" w:space="0" w:color="auto" w:frame="1"/>
        </w:rPr>
        <w:t>нию поставщиков (подрядчиков, исполнителей) при осуществлении закупок товаров, р</w:t>
      </w:r>
      <w:r w:rsidRPr="009B0748">
        <w:rPr>
          <w:bCs/>
          <w:sz w:val="20"/>
          <w:szCs w:val="20"/>
          <w:bdr w:val="none" w:sz="0" w:space="0" w:color="auto" w:frame="1"/>
        </w:rPr>
        <w:t>а</w:t>
      </w:r>
      <w:r w:rsidRPr="009B0748">
        <w:rPr>
          <w:bCs/>
          <w:sz w:val="20"/>
          <w:szCs w:val="20"/>
          <w:bdr w:val="none" w:sz="0" w:space="0" w:color="auto" w:frame="1"/>
        </w:rPr>
        <w:t>бот, услуг для обеспечения муниципальных нужд сельского поселения</w:t>
      </w:r>
      <w:r w:rsidRPr="009B0748">
        <w:rPr>
          <w:sz w:val="20"/>
          <w:szCs w:val="20"/>
          <w:bdr w:val="none" w:sz="0" w:space="0" w:color="auto" w:frame="1"/>
        </w:rPr>
        <w:t xml:space="preserve"> в рамках переда</w:t>
      </w:r>
      <w:r w:rsidRPr="009B0748">
        <w:rPr>
          <w:sz w:val="20"/>
          <w:szCs w:val="20"/>
          <w:bdr w:val="none" w:sz="0" w:space="0" w:color="auto" w:frame="1"/>
        </w:rPr>
        <w:t>н</w:t>
      </w:r>
      <w:r w:rsidRPr="009B0748">
        <w:rPr>
          <w:sz w:val="20"/>
          <w:szCs w:val="20"/>
          <w:bdr w:val="none" w:sz="0" w:space="0" w:color="auto" w:frame="1"/>
        </w:rPr>
        <w:t>ных полномочий поселений.</w:t>
      </w:r>
    </w:p>
    <w:p w:rsidR="009B0748" w:rsidRPr="009B0748" w:rsidRDefault="009B0748" w:rsidP="009B0748">
      <w:pPr>
        <w:shd w:val="clear" w:color="auto" w:fill="FFFFFF"/>
        <w:spacing w:line="300" w:lineRule="atLeast"/>
        <w:ind w:firstLine="709"/>
        <w:jc w:val="both"/>
        <w:rPr>
          <w:sz w:val="20"/>
          <w:szCs w:val="20"/>
          <w:bdr w:val="none" w:sz="0" w:space="0" w:color="auto" w:frame="1"/>
        </w:rPr>
      </w:pPr>
      <w:r w:rsidRPr="009B0748">
        <w:rPr>
          <w:sz w:val="20"/>
          <w:szCs w:val="20"/>
          <w:bdr w:val="none" w:sz="0" w:space="0" w:color="auto" w:frame="1"/>
        </w:rPr>
        <w:t>3. </w:t>
      </w:r>
      <w:proofErr w:type="gramStart"/>
      <w:r w:rsidRPr="009B0748">
        <w:rPr>
          <w:sz w:val="20"/>
          <w:szCs w:val="20"/>
          <w:bdr w:val="none" w:sz="0" w:space="0" w:color="auto" w:frame="1"/>
        </w:rPr>
        <w:t>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w:t>
      </w:r>
      <w:r w:rsidRPr="009B0748">
        <w:rPr>
          <w:sz w:val="20"/>
          <w:szCs w:val="20"/>
          <w:bdr w:val="none" w:sz="0" w:space="0" w:color="auto" w:frame="1"/>
        </w:rPr>
        <w:t>и</w:t>
      </w:r>
      <w:r w:rsidRPr="009B0748">
        <w:rPr>
          <w:sz w:val="20"/>
          <w:szCs w:val="20"/>
          <w:bdr w:val="none" w:sz="0" w:space="0" w:color="auto" w:frame="1"/>
        </w:rPr>
        <w:t xml:space="preserve">страции Томского </w:t>
      </w:r>
      <w:r w:rsidRPr="009B0748">
        <w:rPr>
          <w:sz w:val="20"/>
          <w:szCs w:val="20"/>
          <w:bdr w:val="none" w:sz="0" w:space="0" w:color="auto" w:frame="1"/>
        </w:rPr>
        <w:lastRenderedPageBreak/>
        <w:t>района, осуществляющих переданные полномочия, в том числе их м</w:t>
      </w:r>
      <w:r w:rsidRPr="009B0748">
        <w:rPr>
          <w:sz w:val="20"/>
          <w:szCs w:val="20"/>
          <w:bdr w:val="none" w:sz="0" w:space="0" w:color="auto" w:frame="1"/>
        </w:rPr>
        <w:t>а</w:t>
      </w:r>
      <w:r w:rsidRPr="009B0748">
        <w:rPr>
          <w:sz w:val="20"/>
          <w:szCs w:val="20"/>
          <w:bdr w:val="none" w:sz="0" w:space="0" w:color="auto" w:frame="1"/>
        </w:rPr>
        <w:t>териально-технического обеспечения (обеспечения их мебелью, средствами вычислительной и оргтехники, средствами связи, матер</w:t>
      </w:r>
      <w:r w:rsidRPr="009B0748">
        <w:rPr>
          <w:sz w:val="20"/>
          <w:szCs w:val="20"/>
          <w:bdr w:val="none" w:sz="0" w:space="0" w:color="auto" w:frame="1"/>
        </w:rPr>
        <w:t>и</w:t>
      </w:r>
      <w:r w:rsidRPr="009B0748">
        <w:rPr>
          <w:sz w:val="20"/>
          <w:szCs w:val="20"/>
          <w:bdr w:val="none" w:sz="0" w:space="0" w:color="auto" w:frame="1"/>
        </w:rPr>
        <w:t>альными запасами и иными средствами, необходимыми для исполнения полномочий), оплаты обучения (повышения квалифик</w:t>
      </w:r>
      <w:r w:rsidRPr="009B0748">
        <w:rPr>
          <w:sz w:val="20"/>
          <w:szCs w:val="20"/>
          <w:bdr w:val="none" w:sz="0" w:space="0" w:color="auto" w:frame="1"/>
        </w:rPr>
        <w:t>а</w:t>
      </w:r>
      <w:r w:rsidRPr="009B0748">
        <w:rPr>
          <w:sz w:val="20"/>
          <w:szCs w:val="20"/>
          <w:bdr w:val="none" w:sz="0" w:space="0" w:color="auto" w:frame="1"/>
        </w:rPr>
        <w:t>ции), по следующей</w:t>
      </w:r>
      <w:proofErr w:type="gramEnd"/>
      <w:r w:rsidRPr="009B0748">
        <w:rPr>
          <w:sz w:val="20"/>
          <w:szCs w:val="20"/>
          <w:bdr w:val="none" w:sz="0" w:space="0" w:color="auto" w:frame="1"/>
        </w:rPr>
        <w:t xml:space="preserve"> формуле:</w:t>
      </w:r>
    </w:p>
    <w:p w:rsidR="009B0748" w:rsidRPr="009B0748" w:rsidRDefault="009B0748" w:rsidP="009B0748">
      <w:pPr>
        <w:shd w:val="clear" w:color="auto" w:fill="FFFFFF"/>
        <w:spacing w:line="300" w:lineRule="atLeast"/>
        <w:ind w:firstLine="709"/>
        <w:jc w:val="both"/>
        <w:rPr>
          <w:sz w:val="20"/>
          <w:szCs w:val="20"/>
        </w:rPr>
      </w:pPr>
    </w:p>
    <w:p w:rsidR="009B0748" w:rsidRPr="009B0748" w:rsidRDefault="009B0748" w:rsidP="009B0748">
      <w:pPr>
        <w:shd w:val="clear" w:color="auto" w:fill="FFFFFF"/>
        <w:spacing w:line="300" w:lineRule="atLeast"/>
        <w:ind w:firstLine="709"/>
        <w:jc w:val="center"/>
        <w:rPr>
          <w:sz w:val="20"/>
          <w:szCs w:val="20"/>
        </w:rPr>
      </w:pPr>
      <w:proofErr w:type="spellStart"/>
      <w:r w:rsidRPr="009B0748">
        <w:rPr>
          <w:sz w:val="20"/>
          <w:szCs w:val="20"/>
          <w:bdr w:val="none" w:sz="0" w:space="0" w:color="auto" w:frame="1"/>
        </w:rPr>
        <w:t>ОМБ</w:t>
      </w:r>
      <w:proofErr w:type="gramStart"/>
      <w:r w:rsidRPr="009B0748">
        <w:rPr>
          <w:sz w:val="20"/>
          <w:szCs w:val="20"/>
          <w:bdr w:val="none" w:sz="0" w:space="0" w:color="auto" w:frame="1"/>
        </w:rPr>
        <w:t>i</w:t>
      </w:r>
      <w:proofErr w:type="spellEnd"/>
      <w:proofErr w:type="gramEnd"/>
      <w:r w:rsidRPr="009B0748">
        <w:rPr>
          <w:sz w:val="20"/>
          <w:szCs w:val="20"/>
          <w:bdr w:val="none" w:sz="0" w:space="0" w:color="auto" w:frame="1"/>
        </w:rPr>
        <w:t xml:space="preserve"> = </w:t>
      </w:r>
      <w:proofErr w:type="spellStart"/>
      <w:r w:rsidRPr="009B0748">
        <w:rPr>
          <w:sz w:val="20"/>
          <w:szCs w:val="20"/>
          <w:bdr w:val="none" w:sz="0" w:space="0" w:color="auto" w:frame="1"/>
        </w:rPr>
        <w:t>ССт</w:t>
      </w:r>
      <w:proofErr w:type="spellEnd"/>
      <w:r w:rsidRPr="009B0748">
        <w:rPr>
          <w:sz w:val="20"/>
          <w:szCs w:val="20"/>
          <w:bdr w:val="none" w:sz="0" w:space="0" w:color="auto" w:frame="1"/>
        </w:rPr>
        <w:t xml:space="preserve"> х Кор,</w:t>
      </w:r>
    </w:p>
    <w:p w:rsidR="009B0748" w:rsidRPr="009B0748" w:rsidRDefault="009B0748" w:rsidP="009B0748">
      <w:pPr>
        <w:shd w:val="clear" w:color="auto" w:fill="FFFFFF"/>
        <w:spacing w:line="300" w:lineRule="atLeast"/>
        <w:ind w:firstLine="709"/>
        <w:jc w:val="both"/>
        <w:rPr>
          <w:sz w:val="20"/>
          <w:szCs w:val="20"/>
        </w:rPr>
      </w:pPr>
      <w:r w:rsidRPr="009B0748">
        <w:rPr>
          <w:sz w:val="20"/>
          <w:szCs w:val="20"/>
          <w:bdr w:val="none" w:sz="0" w:space="0" w:color="auto" w:frame="1"/>
        </w:rPr>
        <w:t xml:space="preserve">где </w:t>
      </w:r>
      <w:proofErr w:type="spellStart"/>
      <w:r w:rsidRPr="009B0748">
        <w:rPr>
          <w:sz w:val="20"/>
          <w:szCs w:val="20"/>
          <w:bdr w:val="none" w:sz="0" w:space="0" w:color="auto" w:frame="1"/>
        </w:rPr>
        <w:t>ОМБ</w:t>
      </w:r>
      <w:proofErr w:type="gramStart"/>
      <w:r w:rsidRPr="009B0748">
        <w:rPr>
          <w:sz w:val="20"/>
          <w:szCs w:val="20"/>
          <w:bdr w:val="none" w:sz="0" w:space="0" w:color="auto" w:frame="1"/>
        </w:rPr>
        <w:t>i</w:t>
      </w:r>
      <w:proofErr w:type="spellEnd"/>
      <w:proofErr w:type="gramEnd"/>
      <w:r w:rsidRPr="009B0748">
        <w:rPr>
          <w:sz w:val="20"/>
          <w:szCs w:val="20"/>
          <w:bdr w:val="none" w:sz="0" w:space="0" w:color="auto" w:frame="1"/>
        </w:rPr>
        <w:t> – объем межбюджетного трансферта, предоставляемый из бюджета i-</w:t>
      </w:r>
      <w:proofErr w:type="spellStart"/>
      <w:r w:rsidRPr="009B0748">
        <w:rPr>
          <w:sz w:val="20"/>
          <w:szCs w:val="20"/>
          <w:bdr w:val="none" w:sz="0" w:space="0" w:color="auto" w:frame="1"/>
        </w:rPr>
        <w:t>го</w:t>
      </w:r>
      <w:proofErr w:type="spellEnd"/>
      <w:r w:rsidRPr="009B0748">
        <w:rPr>
          <w:sz w:val="20"/>
          <w:szCs w:val="20"/>
          <w:bdr w:val="none" w:sz="0" w:space="0" w:color="auto" w:frame="1"/>
        </w:rPr>
        <w:t xml:space="preserve"> посел</w:t>
      </w:r>
      <w:r w:rsidRPr="009B0748">
        <w:rPr>
          <w:sz w:val="20"/>
          <w:szCs w:val="20"/>
          <w:bdr w:val="none" w:sz="0" w:space="0" w:color="auto" w:frame="1"/>
        </w:rPr>
        <w:t>е</w:t>
      </w:r>
      <w:r w:rsidRPr="009B0748">
        <w:rPr>
          <w:sz w:val="20"/>
          <w:szCs w:val="20"/>
          <w:bdr w:val="none" w:sz="0" w:space="0" w:color="auto" w:frame="1"/>
        </w:rPr>
        <w:t>ния, округленный до целых тысяч рублей;</w:t>
      </w:r>
    </w:p>
    <w:p w:rsidR="009B0748" w:rsidRPr="009B0748" w:rsidRDefault="009B0748" w:rsidP="009B0748">
      <w:pPr>
        <w:shd w:val="clear" w:color="auto" w:fill="FFFFFF"/>
        <w:spacing w:line="300" w:lineRule="atLeast"/>
        <w:ind w:firstLine="709"/>
        <w:jc w:val="both"/>
        <w:rPr>
          <w:sz w:val="20"/>
          <w:szCs w:val="20"/>
        </w:rPr>
      </w:pPr>
      <w:proofErr w:type="spellStart"/>
      <w:r w:rsidRPr="009B0748">
        <w:rPr>
          <w:sz w:val="20"/>
          <w:szCs w:val="20"/>
          <w:bdr w:val="none" w:sz="0" w:space="0" w:color="auto" w:frame="1"/>
        </w:rPr>
        <w:t>ССт</w:t>
      </w:r>
      <w:proofErr w:type="spellEnd"/>
      <w:r w:rsidRPr="009B0748">
        <w:rPr>
          <w:sz w:val="20"/>
          <w:szCs w:val="20"/>
          <w:bdr w:val="none" w:sz="0" w:space="0" w:color="auto" w:frame="1"/>
        </w:rPr>
        <w:t xml:space="preserve"> – средняя стоимость осуществления одной закупки, установленная в размере  8000 рублей и определенная исходя из предложений двух специализированых организаций, осущест</w:t>
      </w:r>
      <w:r w:rsidRPr="009B0748">
        <w:rPr>
          <w:sz w:val="20"/>
          <w:szCs w:val="20"/>
          <w:bdr w:val="none" w:sz="0" w:space="0" w:color="auto" w:frame="1"/>
        </w:rPr>
        <w:t>в</w:t>
      </w:r>
      <w:r w:rsidRPr="009B0748">
        <w:rPr>
          <w:sz w:val="20"/>
          <w:szCs w:val="20"/>
          <w:bdr w:val="none" w:sz="0" w:space="0" w:color="auto" w:frame="1"/>
        </w:rPr>
        <w:t>ляющих услуги в сфере закупок товаров, работ, услуг;</w:t>
      </w:r>
    </w:p>
    <w:p w:rsidR="009B0748" w:rsidRPr="009B0748" w:rsidRDefault="009B0748" w:rsidP="009B0748">
      <w:pPr>
        <w:shd w:val="clear" w:color="auto" w:fill="FFFFFF"/>
        <w:spacing w:line="300" w:lineRule="atLeast"/>
        <w:ind w:firstLine="709"/>
        <w:jc w:val="both"/>
        <w:rPr>
          <w:sz w:val="20"/>
          <w:szCs w:val="20"/>
        </w:rPr>
      </w:pPr>
      <w:r w:rsidRPr="009B0748">
        <w:rPr>
          <w:sz w:val="20"/>
          <w:szCs w:val="20"/>
          <w:bdr w:val="none" w:sz="0" w:space="0" w:color="auto" w:frame="1"/>
        </w:rPr>
        <w:t>Кор - коэффициент объема работ, определенный исходя из планируемого колич</w:t>
      </w:r>
      <w:r w:rsidRPr="009B0748">
        <w:rPr>
          <w:sz w:val="20"/>
          <w:szCs w:val="20"/>
          <w:bdr w:val="none" w:sz="0" w:space="0" w:color="auto" w:frame="1"/>
        </w:rPr>
        <w:t>е</w:t>
      </w:r>
      <w:r w:rsidRPr="009B0748">
        <w:rPr>
          <w:sz w:val="20"/>
          <w:szCs w:val="20"/>
          <w:bdr w:val="none" w:sz="0" w:space="0" w:color="auto" w:frame="1"/>
        </w:rPr>
        <w:t>ства осуществления закупок товаров, работ, услуг путем проведения конкурсов, аукци</w:t>
      </w:r>
      <w:r w:rsidRPr="009B0748">
        <w:rPr>
          <w:sz w:val="20"/>
          <w:szCs w:val="20"/>
          <w:bdr w:val="none" w:sz="0" w:space="0" w:color="auto" w:frame="1"/>
        </w:rPr>
        <w:t>о</w:t>
      </w:r>
      <w:r w:rsidRPr="009B0748">
        <w:rPr>
          <w:sz w:val="20"/>
          <w:szCs w:val="20"/>
          <w:bdr w:val="none" w:sz="0" w:space="0" w:color="auto" w:frame="1"/>
        </w:rPr>
        <w:t>нов, запросов предложений Заказчиком, в том числе подведомственными учреждениями, установленный в ра</w:t>
      </w:r>
      <w:r w:rsidRPr="009B0748">
        <w:rPr>
          <w:sz w:val="20"/>
          <w:szCs w:val="20"/>
          <w:bdr w:val="none" w:sz="0" w:space="0" w:color="auto" w:frame="1"/>
        </w:rPr>
        <w:t>з</w:t>
      </w:r>
      <w:r w:rsidRPr="009B0748">
        <w:rPr>
          <w:sz w:val="20"/>
          <w:szCs w:val="20"/>
          <w:bdr w:val="none" w:sz="0" w:space="0" w:color="auto" w:frame="1"/>
        </w:rPr>
        <w:t>мерах, равных:</w:t>
      </w:r>
    </w:p>
    <w:p w:rsidR="009B0748" w:rsidRPr="009B0748" w:rsidRDefault="009B0748" w:rsidP="009B0748">
      <w:pPr>
        <w:shd w:val="clear" w:color="auto" w:fill="FFFFFF"/>
        <w:spacing w:line="300" w:lineRule="atLeast"/>
        <w:ind w:firstLine="709"/>
        <w:jc w:val="both"/>
        <w:rPr>
          <w:sz w:val="20"/>
          <w:szCs w:val="20"/>
        </w:rPr>
      </w:pPr>
      <w:r w:rsidRPr="009B0748">
        <w:rPr>
          <w:sz w:val="20"/>
          <w:szCs w:val="20"/>
          <w:bdr w:val="none" w:sz="0" w:space="0" w:color="auto" w:frame="1"/>
        </w:rPr>
        <w:t>- «2,5» - для первой группы поселений, количество закупок до 4;</w:t>
      </w:r>
    </w:p>
    <w:p w:rsidR="009B0748" w:rsidRPr="009B0748" w:rsidRDefault="009B0748" w:rsidP="009B0748">
      <w:pPr>
        <w:shd w:val="clear" w:color="auto" w:fill="FFFFFF"/>
        <w:spacing w:line="300" w:lineRule="atLeast"/>
        <w:ind w:firstLine="709"/>
        <w:jc w:val="both"/>
        <w:rPr>
          <w:sz w:val="20"/>
          <w:szCs w:val="20"/>
        </w:rPr>
      </w:pPr>
      <w:r w:rsidRPr="009B0748">
        <w:rPr>
          <w:sz w:val="20"/>
          <w:szCs w:val="20"/>
          <w:bdr w:val="none" w:sz="0" w:space="0" w:color="auto" w:frame="1"/>
        </w:rPr>
        <w:t>- «3,1» - для второй группы поселений, количество закупок от 4 до 6;</w:t>
      </w:r>
    </w:p>
    <w:p w:rsidR="009B0748" w:rsidRPr="009B0748" w:rsidRDefault="009B0748" w:rsidP="009B0748">
      <w:pPr>
        <w:shd w:val="clear" w:color="auto" w:fill="FFFFFF"/>
        <w:spacing w:line="300" w:lineRule="atLeast"/>
        <w:ind w:firstLine="709"/>
        <w:jc w:val="both"/>
        <w:rPr>
          <w:sz w:val="20"/>
          <w:szCs w:val="20"/>
          <w:bdr w:val="none" w:sz="0" w:space="0" w:color="auto" w:frame="1"/>
        </w:rPr>
      </w:pPr>
      <w:r w:rsidRPr="009B0748">
        <w:rPr>
          <w:sz w:val="20"/>
          <w:szCs w:val="20"/>
          <w:bdr w:val="none" w:sz="0" w:space="0" w:color="auto" w:frame="1"/>
        </w:rPr>
        <w:t>- «3,75» - для третьей группы поселений, количество закупок более 6.</w:t>
      </w:r>
    </w:p>
    <w:p w:rsidR="009B0748" w:rsidRPr="009B0748" w:rsidRDefault="009B0748" w:rsidP="009B0748">
      <w:pPr>
        <w:shd w:val="clear" w:color="auto" w:fill="FFFFFF"/>
        <w:spacing w:line="300" w:lineRule="atLeast"/>
        <w:ind w:firstLine="709"/>
        <w:jc w:val="both"/>
        <w:rPr>
          <w:sz w:val="20"/>
          <w:szCs w:val="20"/>
          <w:bdr w:val="none" w:sz="0" w:space="0" w:color="auto" w:frame="1"/>
        </w:rPr>
      </w:pPr>
    </w:p>
    <w:p w:rsidR="009B0748" w:rsidRPr="009B0748" w:rsidRDefault="009B0748" w:rsidP="009B0748">
      <w:pPr>
        <w:jc w:val="center"/>
        <w:rPr>
          <w:b/>
          <w:sz w:val="20"/>
          <w:szCs w:val="20"/>
        </w:rPr>
      </w:pPr>
    </w:p>
    <w:p w:rsidR="00ED2546" w:rsidRPr="009B0748" w:rsidRDefault="00ED2546" w:rsidP="00ED2546">
      <w:pPr>
        <w:jc w:val="center"/>
        <w:rPr>
          <w:sz w:val="20"/>
          <w:szCs w:val="20"/>
        </w:rPr>
      </w:pPr>
      <w:r w:rsidRPr="009B0748">
        <w:rPr>
          <w:sz w:val="20"/>
          <w:szCs w:val="20"/>
        </w:rPr>
        <w:t>РЕШЕНИЕ</w:t>
      </w:r>
    </w:p>
    <w:p w:rsidR="00ED2546" w:rsidRPr="009B0748" w:rsidRDefault="00ED2546" w:rsidP="00ED2546">
      <w:pPr>
        <w:jc w:val="center"/>
        <w:rPr>
          <w:sz w:val="20"/>
          <w:szCs w:val="20"/>
        </w:rPr>
      </w:pPr>
    </w:p>
    <w:p w:rsidR="00ED2546" w:rsidRPr="009B0748" w:rsidRDefault="00ED2546" w:rsidP="00ED2546">
      <w:pPr>
        <w:ind w:left="-340"/>
        <w:jc w:val="both"/>
        <w:rPr>
          <w:sz w:val="20"/>
          <w:szCs w:val="20"/>
        </w:rPr>
      </w:pPr>
      <w:r w:rsidRPr="009B0748">
        <w:rPr>
          <w:sz w:val="20"/>
          <w:szCs w:val="20"/>
        </w:rPr>
        <w:t>с. Корнилово                                          №   3                            27.01.2021 г.</w:t>
      </w:r>
    </w:p>
    <w:p w:rsidR="00ED2546" w:rsidRPr="009B0748" w:rsidRDefault="00ED2546" w:rsidP="00ED2546">
      <w:pPr>
        <w:autoSpaceDE w:val="0"/>
        <w:autoSpaceDN w:val="0"/>
        <w:adjustRightInd w:val="0"/>
        <w:ind w:left="-340"/>
        <w:jc w:val="both"/>
        <w:rPr>
          <w:bCs/>
          <w:sz w:val="20"/>
          <w:szCs w:val="20"/>
        </w:rPr>
      </w:pPr>
    </w:p>
    <w:p w:rsidR="00ED2546" w:rsidRPr="009B0748" w:rsidRDefault="00ED2546" w:rsidP="00ED2546">
      <w:pPr>
        <w:pStyle w:val="afa"/>
        <w:spacing w:line="276" w:lineRule="auto"/>
        <w:ind w:left="-340"/>
        <w:contextualSpacing w:val="0"/>
        <w:jc w:val="both"/>
        <w:rPr>
          <w:rFonts w:eastAsia="Arial"/>
          <w:bCs/>
          <w:lang w:eastAsia="hi-IN" w:bidi="hi-IN"/>
        </w:rPr>
      </w:pPr>
    </w:p>
    <w:p w:rsidR="00ED2546" w:rsidRPr="009B0748" w:rsidRDefault="00ED2546" w:rsidP="00ED2546">
      <w:pPr>
        <w:pStyle w:val="afa"/>
        <w:ind w:left="-340"/>
        <w:contextualSpacing w:val="0"/>
        <w:jc w:val="both"/>
        <w:rPr>
          <w:b/>
        </w:rPr>
      </w:pPr>
      <w:r w:rsidRPr="009B0748">
        <w:rPr>
          <w:rFonts w:eastAsia="Arial"/>
          <w:b/>
          <w:bCs/>
          <w:lang w:eastAsia="hi-IN" w:bidi="hi-IN"/>
        </w:rPr>
        <w:tab/>
        <w:t xml:space="preserve">О выделении денежных средств </w:t>
      </w:r>
      <w:r w:rsidRPr="009B0748">
        <w:rPr>
          <w:b/>
        </w:rPr>
        <w:t xml:space="preserve">на изготовление </w:t>
      </w:r>
    </w:p>
    <w:p w:rsidR="00ED2546" w:rsidRPr="009B0748" w:rsidRDefault="00ED2546" w:rsidP="00ED2546">
      <w:pPr>
        <w:pStyle w:val="afa"/>
        <w:ind w:left="-340"/>
        <w:contextualSpacing w:val="0"/>
        <w:jc w:val="both"/>
        <w:rPr>
          <w:b/>
        </w:rPr>
      </w:pPr>
      <w:r w:rsidRPr="009B0748">
        <w:rPr>
          <w:b/>
        </w:rPr>
        <w:t xml:space="preserve">схемы газоснабжения, выполнение </w:t>
      </w:r>
      <w:proofErr w:type="gramStart"/>
      <w:r w:rsidRPr="009B0748">
        <w:rPr>
          <w:b/>
        </w:rPr>
        <w:t>гидравлических</w:t>
      </w:r>
      <w:proofErr w:type="gramEnd"/>
      <w:r w:rsidRPr="009B0748">
        <w:rPr>
          <w:b/>
        </w:rPr>
        <w:t xml:space="preserve"> </w:t>
      </w:r>
    </w:p>
    <w:p w:rsidR="00ED2546" w:rsidRPr="009B0748" w:rsidRDefault="00ED2546" w:rsidP="00ED2546">
      <w:pPr>
        <w:pStyle w:val="afa"/>
        <w:ind w:left="-340"/>
        <w:contextualSpacing w:val="0"/>
        <w:jc w:val="both"/>
        <w:rPr>
          <w:b/>
        </w:rPr>
      </w:pPr>
      <w:r w:rsidRPr="009B0748">
        <w:rPr>
          <w:b/>
        </w:rPr>
        <w:t xml:space="preserve">расчётов по объекту: «Газоснабжение д. Малая Михайловка, </w:t>
      </w:r>
    </w:p>
    <w:p w:rsidR="00ED2546" w:rsidRPr="009B0748" w:rsidRDefault="00ED2546" w:rsidP="00ED2546">
      <w:pPr>
        <w:pStyle w:val="afa"/>
        <w:ind w:left="-340"/>
        <w:contextualSpacing w:val="0"/>
        <w:jc w:val="both"/>
        <w:rPr>
          <w:b/>
        </w:rPr>
      </w:pPr>
      <w:r w:rsidRPr="009B0748">
        <w:rPr>
          <w:b/>
        </w:rPr>
        <w:t xml:space="preserve">с. Корнилово Томского района Томской области» и </w:t>
      </w:r>
    </w:p>
    <w:p w:rsidR="00ED2546" w:rsidRPr="009B0748" w:rsidRDefault="00ED2546" w:rsidP="00ED2546">
      <w:pPr>
        <w:pStyle w:val="afa"/>
        <w:ind w:left="-340"/>
        <w:contextualSpacing w:val="0"/>
        <w:jc w:val="both"/>
        <w:rPr>
          <w:b/>
        </w:rPr>
      </w:pPr>
      <w:proofErr w:type="gramStart"/>
      <w:r w:rsidRPr="009B0748">
        <w:rPr>
          <w:b/>
        </w:rPr>
        <w:t>утверждении</w:t>
      </w:r>
      <w:proofErr w:type="gramEnd"/>
      <w:r w:rsidRPr="009B0748">
        <w:rPr>
          <w:b/>
        </w:rPr>
        <w:t xml:space="preserve"> карты-схемы поочередной газификации </w:t>
      </w:r>
    </w:p>
    <w:p w:rsidR="00ED2546" w:rsidRPr="009B0748" w:rsidRDefault="00ED2546" w:rsidP="00ED2546">
      <w:pPr>
        <w:pStyle w:val="afa"/>
        <w:ind w:left="-340"/>
        <w:contextualSpacing w:val="0"/>
        <w:jc w:val="both"/>
        <w:rPr>
          <w:b/>
        </w:rPr>
      </w:pPr>
      <w:r w:rsidRPr="009B0748">
        <w:rPr>
          <w:b/>
        </w:rPr>
        <w:t>с. Корнилово и д. Малая Михайловка</w:t>
      </w:r>
    </w:p>
    <w:p w:rsidR="00ED2546" w:rsidRPr="009B0748" w:rsidRDefault="00ED2546" w:rsidP="00ED2546">
      <w:pPr>
        <w:autoSpaceDE w:val="0"/>
        <w:autoSpaceDN w:val="0"/>
        <w:adjustRightInd w:val="0"/>
        <w:ind w:left="-340"/>
        <w:jc w:val="both"/>
        <w:rPr>
          <w:sz w:val="20"/>
          <w:szCs w:val="20"/>
        </w:rPr>
      </w:pPr>
    </w:p>
    <w:p w:rsidR="00ED2546" w:rsidRPr="009B0748" w:rsidRDefault="00ED2546" w:rsidP="00ED2546">
      <w:pPr>
        <w:autoSpaceDE w:val="0"/>
        <w:autoSpaceDN w:val="0"/>
        <w:adjustRightInd w:val="0"/>
        <w:ind w:left="-340"/>
        <w:jc w:val="both"/>
        <w:rPr>
          <w:sz w:val="20"/>
          <w:szCs w:val="20"/>
        </w:rPr>
      </w:pPr>
      <w:r w:rsidRPr="009B0748">
        <w:rPr>
          <w:sz w:val="20"/>
          <w:szCs w:val="20"/>
        </w:rPr>
        <w:tab/>
        <w:t>В соответствии с Федеральным законом № 131-ФЗ от 6 октября  2003 года "Об общих принципах организации местного самоуправления в Российской Федерации", Уставом Корниловского сельского поселения</w:t>
      </w:r>
    </w:p>
    <w:p w:rsidR="00ED2546" w:rsidRPr="009B0748" w:rsidRDefault="00ED2546" w:rsidP="00ED2546">
      <w:pPr>
        <w:autoSpaceDE w:val="0"/>
        <w:autoSpaceDN w:val="0"/>
        <w:adjustRightInd w:val="0"/>
        <w:ind w:left="-340"/>
        <w:jc w:val="both"/>
        <w:rPr>
          <w:sz w:val="20"/>
          <w:szCs w:val="20"/>
        </w:rPr>
      </w:pPr>
      <w:r w:rsidRPr="009B0748">
        <w:rPr>
          <w:sz w:val="20"/>
          <w:szCs w:val="20"/>
        </w:rPr>
        <w:t xml:space="preserve"> </w:t>
      </w:r>
    </w:p>
    <w:p w:rsidR="00ED2546" w:rsidRPr="009B0748" w:rsidRDefault="00ED2546" w:rsidP="00ED2546">
      <w:pPr>
        <w:autoSpaceDE w:val="0"/>
        <w:autoSpaceDN w:val="0"/>
        <w:adjustRightInd w:val="0"/>
        <w:ind w:left="-340"/>
        <w:jc w:val="both"/>
        <w:rPr>
          <w:sz w:val="20"/>
          <w:szCs w:val="20"/>
        </w:rPr>
      </w:pPr>
      <w:r w:rsidRPr="009B0748">
        <w:rPr>
          <w:sz w:val="20"/>
          <w:szCs w:val="20"/>
        </w:rPr>
        <w:tab/>
        <w:t>Совет поселения решил:</w:t>
      </w:r>
    </w:p>
    <w:p w:rsidR="00ED2546" w:rsidRPr="009B0748" w:rsidRDefault="00ED2546" w:rsidP="00ED2546">
      <w:pPr>
        <w:autoSpaceDE w:val="0"/>
        <w:autoSpaceDN w:val="0"/>
        <w:adjustRightInd w:val="0"/>
        <w:ind w:left="-340"/>
        <w:jc w:val="both"/>
        <w:rPr>
          <w:sz w:val="20"/>
          <w:szCs w:val="20"/>
        </w:rPr>
      </w:pPr>
    </w:p>
    <w:p w:rsidR="00ED2546" w:rsidRPr="009B0748" w:rsidRDefault="00ED2546" w:rsidP="00A22057">
      <w:pPr>
        <w:pStyle w:val="ConsPlusTitle"/>
        <w:numPr>
          <w:ilvl w:val="0"/>
          <w:numId w:val="5"/>
        </w:numPr>
        <w:spacing w:line="276" w:lineRule="auto"/>
        <w:ind w:left="-340" w:firstLine="0"/>
        <w:jc w:val="both"/>
        <w:rPr>
          <w:rFonts w:ascii="Times New Roman" w:hAnsi="Times New Roman" w:cs="Times New Roman"/>
          <w:b w:val="0"/>
        </w:rPr>
      </w:pPr>
      <w:r w:rsidRPr="009B0748">
        <w:rPr>
          <w:rFonts w:ascii="Times New Roman" w:hAnsi="Times New Roman" w:cs="Times New Roman"/>
          <w:b w:val="0"/>
        </w:rPr>
        <w:t>Утвердить карты-схемы поочередной газификации с. Корнилово и д. Малая Михайловка согласно приложению 1.</w:t>
      </w:r>
    </w:p>
    <w:p w:rsidR="00ED2546" w:rsidRPr="009B0748" w:rsidRDefault="00ED2546" w:rsidP="00A22057">
      <w:pPr>
        <w:pStyle w:val="ConsPlusTitle"/>
        <w:numPr>
          <w:ilvl w:val="0"/>
          <w:numId w:val="5"/>
        </w:numPr>
        <w:spacing w:line="276" w:lineRule="auto"/>
        <w:ind w:left="-340" w:firstLine="0"/>
        <w:jc w:val="both"/>
        <w:rPr>
          <w:rFonts w:ascii="Times New Roman" w:hAnsi="Times New Roman" w:cs="Times New Roman"/>
          <w:b w:val="0"/>
        </w:rPr>
      </w:pPr>
      <w:r w:rsidRPr="009B0748">
        <w:rPr>
          <w:rFonts w:ascii="Times New Roman" w:hAnsi="Times New Roman" w:cs="Times New Roman"/>
          <w:b w:val="0"/>
        </w:rPr>
        <w:t xml:space="preserve">Выделить из бюджета Корниловского сельского поселения денежные средства в размере 300 тыс. рублей на оплату </w:t>
      </w:r>
      <w:r w:rsidRPr="009B0748">
        <w:rPr>
          <w:rFonts w:ascii="Times New Roman" w:hAnsi="Times New Roman" w:cs="Times New Roman"/>
          <w:b w:val="0"/>
          <w:bCs w:val="0"/>
        </w:rPr>
        <w:t>работ по изготовлению схемы газоснабжения, выполнению гидравлических расчётов по объекту: «Газоснабжение д. Малая Михайловка, с. Корнилово Томского района Томской области»</w:t>
      </w:r>
    </w:p>
    <w:p w:rsidR="00ED2546" w:rsidRPr="009B0748" w:rsidRDefault="00ED2546" w:rsidP="00ED2546">
      <w:pPr>
        <w:pStyle w:val="ConsPlusTitle"/>
        <w:spacing w:line="276" w:lineRule="auto"/>
        <w:ind w:left="-340"/>
        <w:jc w:val="both"/>
        <w:rPr>
          <w:rFonts w:ascii="Times New Roman" w:hAnsi="Times New Roman" w:cs="Times New Roman"/>
          <w:b w:val="0"/>
        </w:rPr>
      </w:pPr>
      <w:r w:rsidRPr="009B0748">
        <w:rPr>
          <w:rFonts w:ascii="Times New Roman" w:hAnsi="Times New Roman" w:cs="Times New Roman"/>
          <w:b w:val="0"/>
        </w:rPr>
        <w:t>2. Направить настоящее решение Главе поселения  для опубликования в Информационном бюллетене Корниловского сельского поселения и размещения на официальном сайте Администрации Корниловского сельского поселения (адрес сайта http://www.korpos.ru).</w:t>
      </w:r>
    </w:p>
    <w:p w:rsidR="00ED2546" w:rsidRPr="009B0748" w:rsidRDefault="00ED2546" w:rsidP="00ED2546">
      <w:pPr>
        <w:pStyle w:val="ConsPlusTitle"/>
        <w:spacing w:line="276" w:lineRule="auto"/>
        <w:ind w:left="-340"/>
        <w:jc w:val="both"/>
        <w:rPr>
          <w:rFonts w:ascii="Times New Roman" w:hAnsi="Times New Roman" w:cs="Times New Roman"/>
        </w:rPr>
      </w:pPr>
      <w:r w:rsidRPr="009B0748">
        <w:rPr>
          <w:rFonts w:ascii="Times New Roman" w:hAnsi="Times New Roman" w:cs="Times New Roman"/>
          <w:b w:val="0"/>
        </w:rPr>
        <w:t xml:space="preserve">3. </w:t>
      </w:r>
      <w:proofErr w:type="gramStart"/>
      <w:r w:rsidRPr="009B0748">
        <w:rPr>
          <w:rFonts w:ascii="Times New Roman" w:hAnsi="Times New Roman" w:cs="Times New Roman"/>
          <w:b w:val="0"/>
        </w:rPr>
        <w:t>Контроль   за</w:t>
      </w:r>
      <w:proofErr w:type="gramEnd"/>
      <w:r w:rsidRPr="009B0748">
        <w:rPr>
          <w:rFonts w:ascii="Times New Roman" w:hAnsi="Times New Roman" w:cs="Times New Roman"/>
          <w:b w:val="0"/>
        </w:rPr>
        <w:t xml:space="preserve">    исполнением   настоящего решения возложить  на  Главу поселения   В.В. Макарова.</w:t>
      </w:r>
    </w:p>
    <w:p w:rsidR="00ED2546" w:rsidRPr="009B0748" w:rsidRDefault="00ED2546" w:rsidP="00ED2546">
      <w:pPr>
        <w:pStyle w:val="ConsPlusTitle"/>
        <w:spacing w:line="276" w:lineRule="auto"/>
        <w:ind w:left="-340"/>
        <w:jc w:val="both"/>
        <w:rPr>
          <w:rFonts w:ascii="Times New Roman" w:hAnsi="Times New Roman" w:cs="Times New Roman"/>
          <w:b w:val="0"/>
        </w:rPr>
      </w:pPr>
      <w:r w:rsidRPr="009B0748">
        <w:rPr>
          <w:rFonts w:ascii="Times New Roman" w:hAnsi="Times New Roman" w:cs="Times New Roman"/>
          <w:b w:val="0"/>
        </w:rPr>
        <w:t>4. Решение вступает в силу с момента его опубликования.</w:t>
      </w:r>
    </w:p>
    <w:p w:rsidR="00ED2546" w:rsidRPr="009B0748" w:rsidRDefault="00ED2546" w:rsidP="00ED2546">
      <w:pPr>
        <w:widowControl w:val="0"/>
        <w:autoSpaceDE w:val="0"/>
        <w:autoSpaceDN w:val="0"/>
        <w:adjustRightInd w:val="0"/>
        <w:ind w:left="-340"/>
        <w:jc w:val="both"/>
        <w:rPr>
          <w:sz w:val="20"/>
          <w:szCs w:val="20"/>
        </w:rPr>
      </w:pPr>
    </w:p>
    <w:p w:rsidR="00ED2546" w:rsidRPr="009B0748" w:rsidRDefault="00ED2546" w:rsidP="00ED2546">
      <w:pPr>
        <w:widowControl w:val="0"/>
        <w:autoSpaceDE w:val="0"/>
        <w:autoSpaceDN w:val="0"/>
        <w:adjustRightInd w:val="0"/>
        <w:ind w:left="-340"/>
        <w:jc w:val="both"/>
        <w:rPr>
          <w:sz w:val="20"/>
          <w:szCs w:val="20"/>
        </w:rPr>
      </w:pPr>
    </w:p>
    <w:p w:rsidR="00ED2546" w:rsidRPr="009B0748" w:rsidRDefault="00ED2546" w:rsidP="00ED2546">
      <w:pPr>
        <w:tabs>
          <w:tab w:val="left" w:pos="8640"/>
        </w:tabs>
        <w:autoSpaceDE w:val="0"/>
        <w:autoSpaceDN w:val="0"/>
        <w:adjustRightInd w:val="0"/>
        <w:ind w:left="-340"/>
        <w:outlineLvl w:val="1"/>
        <w:rPr>
          <w:b/>
          <w:sz w:val="20"/>
          <w:szCs w:val="20"/>
        </w:rPr>
      </w:pPr>
      <w:r w:rsidRPr="009B0748">
        <w:rPr>
          <w:sz w:val="20"/>
          <w:szCs w:val="20"/>
        </w:rPr>
        <w:t xml:space="preserve">Председатель Совета поселения          Р.А. </w:t>
      </w:r>
      <w:proofErr w:type="spellStart"/>
      <w:r w:rsidRPr="009B0748">
        <w:rPr>
          <w:sz w:val="20"/>
          <w:szCs w:val="20"/>
        </w:rPr>
        <w:t>Устиненко</w:t>
      </w:r>
      <w:proofErr w:type="spellEnd"/>
    </w:p>
    <w:p w:rsidR="00ED2546" w:rsidRPr="009B0748" w:rsidRDefault="00ED2546" w:rsidP="00ED2546">
      <w:pPr>
        <w:tabs>
          <w:tab w:val="left" w:pos="8640"/>
        </w:tabs>
        <w:autoSpaceDE w:val="0"/>
        <w:autoSpaceDN w:val="0"/>
        <w:adjustRightInd w:val="0"/>
        <w:ind w:left="-340"/>
        <w:outlineLvl w:val="1"/>
        <w:rPr>
          <w:b/>
          <w:sz w:val="20"/>
          <w:szCs w:val="20"/>
        </w:rPr>
      </w:pPr>
    </w:p>
    <w:p w:rsidR="00ED2546" w:rsidRPr="009B0748" w:rsidRDefault="00ED2546" w:rsidP="00ED2546">
      <w:pPr>
        <w:tabs>
          <w:tab w:val="left" w:pos="8640"/>
        </w:tabs>
        <w:autoSpaceDE w:val="0"/>
        <w:autoSpaceDN w:val="0"/>
        <w:adjustRightInd w:val="0"/>
        <w:ind w:left="-340"/>
        <w:jc w:val="both"/>
        <w:outlineLvl w:val="1"/>
        <w:rPr>
          <w:b/>
          <w:sz w:val="20"/>
          <w:szCs w:val="20"/>
        </w:rPr>
      </w:pPr>
    </w:p>
    <w:p w:rsidR="00ED2546" w:rsidRPr="009B0748" w:rsidRDefault="00ED2546" w:rsidP="00ED2546">
      <w:pPr>
        <w:tabs>
          <w:tab w:val="left" w:pos="8640"/>
        </w:tabs>
        <w:autoSpaceDE w:val="0"/>
        <w:autoSpaceDN w:val="0"/>
        <w:adjustRightInd w:val="0"/>
        <w:ind w:left="-340"/>
        <w:jc w:val="right"/>
        <w:outlineLvl w:val="1"/>
        <w:rPr>
          <w:sz w:val="20"/>
          <w:szCs w:val="20"/>
        </w:rPr>
      </w:pPr>
      <w:r w:rsidRPr="009B0748">
        <w:rPr>
          <w:sz w:val="20"/>
          <w:szCs w:val="20"/>
        </w:rPr>
        <w:t xml:space="preserve">Приложение 1 </w:t>
      </w:r>
    </w:p>
    <w:p w:rsidR="00ED2546" w:rsidRPr="009B0748" w:rsidRDefault="00ED2546" w:rsidP="00ED2546">
      <w:pPr>
        <w:tabs>
          <w:tab w:val="left" w:pos="8640"/>
        </w:tabs>
        <w:autoSpaceDE w:val="0"/>
        <w:autoSpaceDN w:val="0"/>
        <w:adjustRightInd w:val="0"/>
        <w:ind w:left="-340"/>
        <w:jc w:val="right"/>
        <w:outlineLvl w:val="1"/>
        <w:rPr>
          <w:sz w:val="20"/>
          <w:szCs w:val="20"/>
        </w:rPr>
      </w:pPr>
      <w:r w:rsidRPr="009B0748">
        <w:rPr>
          <w:sz w:val="20"/>
          <w:szCs w:val="20"/>
        </w:rPr>
        <w:t xml:space="preserve">к Решению Совета поселения </w:t>
      </w:r>
    </w:p>
    <w:p w:rsidR="00ED2546" w:rsidRPr="009B0748" w:rsidRDefault="00ED2546" w:rsidP="00ED2546">
      <w:pPr>
        <w:tabs>
          <w:tab w:val="left" w:pos="8640"/>
        </w:tabs>
        <w:autoSpaceDE w:val="0"/>
        <w:autoSpaceDN w:val="0"/>
        <w:adjustRightInd w:val="0"/>
        <w:ind w:left="-340"/>
        <w:jc w:val="right"/>
        <w:outlineLvl w:val="1"/>
        <w:rPr>
          <w:sz w:val="20"/>
          <w:szCs w:val="20"/>
        </w:rPr>
      </w:pPr>
      <w:r w:rsidRPr="009B0748">
        <w:rPr>
          <w:sz w:val="20"/>
          <w:szCs w:val="20"/>
        </w:rPr>
        <w:t>От 27.01.2021  №  3</w:t>
      </w:r>
    </w:p>
    <w:p w:rsidR="00ED2546" w:rsidRPr="009B0748" w:rsidRDefault="00ED2546" w:rsidP="00ED2546">
      <w:pPr>
        <w:ind w:left="-340"/>
        <w:jc w:val="both"/>
        <w:rPr>
          <w:b/>
          <w:sz w:val="20"/>
          <w:szCs w:val="20"/>
        </w:rPr>
      </w:pPr>
    </w:p>
    <w:p w:rsidR="00ED2546" w:rsidRPr="009B0748" w:rsidRDefault="00ED2546" w:rsidP="00ED2546">
      <w:pPr>
        <w:ind w:left="-340"/>
        <w:jc w:val="both"/>
        <w:rPr>
          <w:b/>
          <w:sz w:val="20"/>
          <w:szCs w:val="20"/>
        </w:rPr>
      </w:pPr>
      <w:r w:rsidRPr="009B0748">
        <w:rPr>
          <w:b/>
          <w:sz w:val="20"/>
          <w:szCs w:val="20"/>
        </w:rPr>
        <w:t>Очереди реализации схемы газоснабжения:</w:t>
      </w:r>
    </w:p>
    <w:p w:rsidR="00ED2546" w:rsidRPr="009B0748" w:rsidRDefault="00ED2546" w:rsidP="00ED2546">
      <w:pPr>
        <w:ind w:left="-340"/>
        <w:jc w:val="both"/>
        <w:rPr>
          <w:b/>
          <w:sz w:val="20"/>
          <w:szCs w:val="20"/>
        </w:rPr>
      </w:pPr>
      <w:r w:rsidRPr="009B0748">
        <w:rPr>
          <w:b/>
          <w:sz w:val="20"/>
          <w:szCs w:val="20"/>
        </w:rPr>
        <w:lastRenderedPageBreak/>
        <w:t xml:space="preserve">1 очередь: </w:t>
      </w:r>
    </w:p>
    <w:p w:rsidR="00ED2546" w:rsidRPr="009B0748" w:rsidRDefault="00ED2546" w:rsidP="00ED2546">
      <w:pPr>
        <w:ind w:left="-340"/>
        <w:jc w:val="both"/>
        <w:rPr>
          <w:sz w:val="20"/>
          <w:szCs w:val="20"/>
        </w:rPr>
      </w:pPr>
      <w:r w:rsidRPr="009B0748">
        <w:rPr>
          <w:b/>
          <w:sz w:val="20"/>
          <w:szCs w:val="20"/>
        </w:rPr>
        <w:t>д. Малая Михайловка</w:t>
      </w:r>
      <w:r w:rsidRPr="009B0748">
        <w:rPr>
          <w:sz w:val="20"/>
          <w:szCs w:val="20"/>
        </w:rPr>
        <w:t>:</w:t>
      </w:r>
    </w:p>
    <w:p w:rsidR="00ED2546" w:rsidRPr="009B0748" w:rsidRDefault="00ED2546" w:rsidP="00ED2546">
      <w:pPr>
        <w:ind w:left="-340"/>
        <w:jc w:val="both"/>
        <w:rPr>
          <w:sz w:val="20"/>
          <w:szCs w:val="20"/>
        </w:rPr>
      </w:pPr>
      <w:r w:rsidRPr="009B0748">
        <w:rPr>
          <w:sz w:val="20"/>
          <w:szCs w:val="20"/>
        </w:rPr>
        <w:t>ул. Центральная, пер. Озерный, ул. Рабочая, ул. Новая, ул. Дорожная.</w:t>
      </w:r>
    </w:p>
    <w:p w:rsidR="00ED2546" w:rsidRPr="009B0748" w:rsidRDefault="00ED2546" w:rsidP="00ED2546">
      <w:pPr>
        <w:ind w:left="-340"/>
        <w:jc w:val="both"/>
        <w:rPr>
          <w:sz w:val="20"/>
          <w:szCs w:val="20"/>
        </w:rPr>
      </w:pPr>
      <w:r w:rsidRPr="009B0748">
        <w:rPr>
          <w:b/>
          <w:sz w:val="20"/>
          <w:szCs w:val="20"/>
        </w:rPr>
        <w:t>с. Корнилово</w:t>
      </w:r>
      <w:r w:rsidRPr="009B0748">
        <w:rPr>
          <w:sz w:val="20"/>
          <w:szCs w:val="20"/>
        </w:rPr>
        <w:t>:</w:t>
      </w:r>
    </w:p>
    <w:p w:rsidR="00ED2546" w:rsidRPr="009B0748" w:rsidRDefault="00ED2546" w:rsidP="00ED2546">
      <w:pPr>
        <w:ind w:left="-340"/>
        <w:jc w:val="both"/>
        <w:rPr>
          <w:sz w:val="20"/>
          <w:szCs w:val="20"/>
        </w:rPr>
      </w:pPr>
      <w:proofErr w:type="gramStart"/>
      <w:r w:rsidRPr="009B0748">
        <w:rPr>
          <w:sz w:val="20"/>
          <w:szCs w:val="20"/>
        </w:rPr>
        <w:t>мкр. Красная горка, ул. Удачная; пер. 1-й Строительный; пер. 2-й Строительный; пер. Тихий, д. 11, 13, 1/2а; пер. Садовый; пер. Речной; ул. Городская; ул. Радужная; пер. Средний; ул. Карьерная; пер. Коммунистический; ул. Коммунистическая, 10, 12А, 24/1, 24А; пер. Молодежный; ул. Владимирская; ул. Транспортная; ул. Мира; ул. Мичурина; ул. Путевая.</w:t>
      </w:r>
      <w:proofErr w:type="gramEnd"/>
    </w:p>
    <w:p w:rsidR="00ED2546" w:rsidRPr="009B0748" w:rsidRDefault="00ED2546" w:rsidP="00ED2546">
      <w:pPr>
        <w:ind w:left="-340"/>
        <w:jc w:val="both"/>
        <w:rPr>
          <w:b/>
          <w:sz w:val="20"/>
          <w:szCs w:val="20"/>
        </w:rPr>
      </w:pPr>
      <w:r w:rsidRPr="009B0748">
        <w:rPr>
          <w:b/>
          <w:sz w:val="20"/>
          <w:szCs w:val="20"/>
        </w:rPr>
        <w:t>2 очередь:</w:t>
      </w:r>
    </w:p>
    <w:p w:rsidR="00ED2546" w:rsidRPr="009B0748" w:rsidRDefault="00ED2546" w:rsidP="00ED2546">
      <w:pPr>
        <w:ind w:left="-340"/>
        <w:jc w:val="both"/>
        <w:rPr>
          <w:b/>
          <w:sz w:val="20"/>
          <w:szCs w:val="20"/>
        </w:rPr>
      </w:pPr>
      <w:r w:rsidRPr="009B0748">
        <w:rPr>
          <w:b/>
          <w:sz w:val="20"/>
          <w:szCs w:val="20"/>
        </w:rPr>
        <w:t>с. Корнилово:</w:t>
      </w:r>
    </w:p>
    <w:p w:rsidR="00ED2546" w:rsidRPr="009B0748" w:rsidRDefault="00ED2546" w:rsidP="00ED2546">
      <w:pPr>
        <w:ind w:left="-340"/>
        <w:jc w:val="both"/>
        <w:rPr>
          <w:sz w:val="20"/>
          <w:szCs w:val="20"/>
        </w:rPr>
      </w:pPr>
      <w:proofErr w:type="gramStart"/>
      <w:r w:rsidRPr="009B0748">
        <w:rPr>
          <w:sz w:val="20"/>
          <w:szCs w:val="20"/>
        </w:rPr>
        <w:t xml:space="preserve">мкр. Центральный: ул. Ключевая, ул. Западная, ул. Боровая, ул. Кустарная, пер. Девяткин, пер. </w:t>
      </w:r>
      <w:proofErr w:type="spellStart"/>
      <w:r w:rsidRPr="009B0748">
        <w:rPr>
          <w:sz w:val="20"/>
          <w:szCs w:val="20"/>
        </w:rPr>
        <w:t>Токарский</w:t>
      </w:r>
      <w:proofErr w:type="spellEnd"/>
      <w:r w:rsidRPr="009B0748">
        <w:rPr>
          <w:sz w:val="20"/>
          <w:szCs w:val="20"/>
        </w:rPr>
        <w:t>, пер. Лучников, пер. Успенский, пер. Боярский;</w:t>
      </w:r>
      <w:proofErr w:type="gramEnd"/>
    </w:p>
    <w:p w:rsidR="00ED2546" w:rsidRPr="009B0748" w:rsidRDefault="00ED2546" w:rsidP="00ED2546">
      <w:pPr>
        <w:ind w:left="-340"/>
        <w:jc w:val="both"/>
        <w:rPr>
          <w:sz w:val="20"/>
          <w:szCs w:val="20"/>
        </w:rPr>
      </w:pPr>
      <w:proofErr w:type="gramStart"/>
      <w:r w:rsidRPr="009B0748">
        <w:rPr>
          <w:sz w:val="20"/>
          <w:szCs w:val="20"/>
        </w:rPr>
        <w:t xml:space="preserve">мкр. Красная горка 2: ул. Троицкая, ул. Вознесенская, ул. Покровская, ул. Сретенская, ул. Соборная, ул. Благовещенская, ул. Спасская, ул. Николаевская, ул. Рождественская, ул. </w:t>
      </w:r>
      <w:proofErr w:type="spellStart"/>
      <w:r w:rsidRPr="009B0748">
        <w:rPr>
          <w:sz w:val="20"/>
          <w:szCs w:val="20"/>
        </w:rPr>
        <w:t>Сергеевская</w:t>
      </w:r>
      <w:proofErr w:type="spellEnd"/>
      <w:r w:rsidRPr="009B0748">
        <w:rPr>
          <w:sz w:val="20"/>
          <w:szCs w:val="20"/>
        </w:rPr>
        <w:t>, пер. 1, 2, 3, 4, 5 Рождественский; с. Корнилово ул. Восточная.</w:t>
      </w:r>
      <w:proofErr w:type="gramEnd"/>
    </w:p>
    <w:p w:rsidR="00ED2546" w:rsidRPr="009B0748" w:rsidRDefault="00ED2546" w:rsidP="00ED2546">
      <w:pPr>
        <w:ind w:left="-340"/>
        <w:jc w:val="both"/>
        <w:rPr>
          <w:b/>
          <w:sz w:val="20"/>
          <w:szCs w:val="20"/>
        </w:rPr>
      </w:pPr>
      <w:r w:rsidRPr="009B0748">
        <w:rPr>
          <w:sz w:val="20"/>
          <w:szCs w:val="20"/>
        </w:rPr>
        <w:t xml:space="preserve">- </w:t>
      </w:r>
      <w:r w:rsidRPr="009B0748">
        <w:rPr>
          <w:b/>
          <w:sz w:val="20"/>
          <w:szCs w:val="20"/>
        </w:rPr>
        <w:t>3 очередь:</w:t>
      </w:r>
    </w:p>
    <w:p w:rsidR="00ED2546" w:rsidRPr="009B0748" w:rsidRDefault="00ED2546" w:rsidP="00ED2546">
      <w:pPr>
        <w:ind w:left="-340"/>
        <w:jc w:val="both"/>
        <w:rPr>
          <w:sz w:val="20"/>
          <w:szCs w:val="20"/>
        </w:rPr>
      </w:pPr>
      <w:r w:rsidRPr="009B0748">
        <w:rPr>
          <w:b/>
          <w:sz w:val="20"/>
          <w:szCs w:val="20"/>
        </w:rPr>
        <w:t>с. Корнилово</w:t>
      </w:r>
      <w:r w:rsidRPr="009B0748">
        <w:rPr>
          <w:sz w:val="20"/>
          <w:szCs w:val="20"/>
        </w:rPr>
        <w:t>:</w:t>
      </w:r>
    </w:p>
    <w:p w:rsidR="00ED2546" w:rsidRPr="009B0748" w:rsidRDefault="00ED2546" w:rsidP="00ED2546">
      <w:pPr>
        <w:ind w:left="-340"/>
        <w:jc w:val="both"/>
        <w:rPr>
          <w:sz w:val="20"/>
          <w:szCs w:val="20"/>
        </w:rPr>
      </w:pPr>
      <w:r w:rsidRPr="009B0748">
        <w:rPr>
          <w:sz w:val="20"/>
          <w:szCs w:val="20"/>
        </w:rPr>
        <w:t xml:space="preserve">мкр. Зеленая Долина: </w:t>
      </w:r>
      <w:proofErr w:type="gramStart"/>
      <w:r w:rsidRPr="009B0748">
        <w:rPr>
          <w:sz w:val="20"/>
          <w:szCs w:val="20"/>
        </w:rPr>
        <w:t>Лучистая, ул. Сосновая, ул. Вольная, ул. Солнечная, ул. Ясная, ул. Степная, ул. Жирова</w:t>
      </w:r>
      <w:proofErr w:type="gramEnd"/>
    </w:p>
    <w:p w:rsidR="00ED2546" w:rsidRPr="009B0748" w:rsidRDefault="00ED2546" w:rsidP="00ED2546">
      <w:pPr>
        <w:ind w:left="-340"/>
        <w:jc w:val="both"/>
        <w:rPr>
          <w:sz w:val="20"/>
          <w:szCs w:val="20"/>
        </w:rPr>
      </w:pPr>
      <w:proofErr w:type="gramStart"/>
      <w:r w:rsidRPr="009B0748">
        <w:rPr>
          <w:sz w:val="20"/>
          <w:szCs w:val="20"/>
        </w:rPr>
        <w:t xml:space="preserve">мкр. Лесной Ручей: ул. Гребнева, ул. Рублева, ул. Магистральная, ул. </w:t>
      </w:r>
      <w:proofErr w:type="spellStart"/>
      <w:r w:rsidRPr="009B0748">
        <w:rPr>
          <w:sz w:val="20"/>
          <w:szCs w:val="20"/>
        </w:rPr>
        <w:t>Шуклина</w:t>
      </w:r>
      <w:proofErr w:type="spellEnd"/>
      <w:r w:rsidRPr="009B0748">
        <w:rPr>
          <w:sz w:val="20"/>
          <w:szCs w:val="20"/>
        </w:rPr>
        <w:t xml:space="preserve">, ул. Тимофеева, </w:t>
      </w:r>
      <w:proofErr w:type="spellStart"/>
      <w:r w:rsidRPr="009B0748">
        <w:rPr>
          <w:sz w:val="20"/>
          <w:szCs w:val="20"/>
        </w:rPr>
        <w:t>Голищихина</w:t>
      </w:r>
      <w:proofErr w:type="spellEnd"/>
      <w:r w:rsidRPr="009B0748">
        <w:rPr>
          <w:sz w:val="20"/>
          <w:szCs w:val="20"/>
        </w:rPr>
        <w:t xml:space="preserve">, ул. </w:t>
      </w:r>
      <w:proofErr w:type="spellStart"/>
      <w:r w:rsidRPr="009B0748">
        <w:rPr>
          <w:sz w:val="20"/>
          <w:szCs w:val="20"/>
        </w:rPr>
        <w:t>Едакина</w:t>
      </w:r>
      <w:proofErr w:type="spellEnd"/>
      <w:r w:rsidRPr="009B0748">
        <w:rPr>
          <w:sz w:val="20"/>
          <w:szCs w:val="20"/>
        </w:rPr>
        <w:t xml:space="preserve">, ул. Жданова, ул. </w:t>
      </w:r>
      <w:proofErr w:type="spellStart"/>
      <w:r w:rsidRPr="009B0748">
        <w:rPr>
          <w:sz w:val="20"/>
          <w:szCs w:val="20"/>
        </w:rPr>
        <w:t>Вербанова</w:t>
      </w:r>
      <w:proofErr w:type="spellEnd"/>
      <w:r w:rsidRPr="009B0748">
        <w:rPr>
          <w:sz w:val="20"/>
          <w:szCs w:val="20"/>
        </w:rPr>
        <w:t>, ул. Николая Сиротинина</w:t>
      </w:r>
      <w:proofErr w:type="gramEnd"/>
    </w:p>
    <w:p w:rsidR="00ED2546" w:rsidRPr="009B0748" w:rsidRDefault="00ED2546" w:rsidP="00ED2546">
      <w:pPr>
        <w:ind w:left="-340"/>
        <w:jc w:val="both"/>
        <w:rPr>
          <w:sz w:val="20"/>
          <w:szCs w:val="20"/>
        </w:rPr>
      </w:pPr>
      <w:r w:rsidRPr="009B0748">
        <w:rPr>
          <w:sz w:val="20"/>
          <w:szCs w:val="20"/>
        </w:rPr>
        <w:t xml:space="preserve">мкр. Август: ул. </w:t>
      </w:r>
      <w:proofErr w:type="gramStart"/>
      <w:r w:rsidRPr="009B0748">
        <w:rPr>
          <w:sz w:val="20"/>
          <w:szCs w:val="20"/>
        </w:rPr>
        <w:t>Луговая</w:t>
      </w:r>
      <w:proofErr w:type="gramEnd"/>
      <w:r w:rsidRPr="009B0748">
        <w:rPr>
          <w:sz w:val="20"/>
          <w:szCs w:val="20"/>
        </w:rPr>
        <w:t>, ул. Ягодная, ул. Удачная, ул. Еловая</w:t>
      </w:r>
    </w:p>
    <w:p w:rsidR="00ED2546" w:rsidRPr="009B0748" w:rsidRDefault="00ED2546" w:rsidP="00ED2546">
      <w:pPr>
        <w:ind w:left="-340"/>
        <w:jc w:val="both"/>
        <w:rPr>
          <w:b/>
          <w:sz w:val="20"/>
          <w:szCs w:val="20"/>
        </w:rPr>
      </w:pPr>
      <w:r w:rsidRPr="009B0748">
        <w:rPr>
          <w:sz w:val="20"/>
          <w:szCs w:val="20"/>
        </w:rPr>
        <w:t xml:space="preserve">- </w:t>
      </w:r>
      <w:r w:rsidRPr="009B0748">
        <w:rPr>
          <w:b/>
          <w:sz w:val="20"/>
          <w:szCs w:val="20"/>
        </w:rPr>
        <w:t>4 очередь:</w:t>
      </w:r>
    </w:p>
    <w:p w:rsidR="00ED2546" w:rsidRPr="009B0748" w:rsidRDefault="00ED2546" w:rsidP="00ED2546">
      <w:pPr>
        <w:tabs>
          <w:tab w:val="left" w:pos="2839"/>
        </w:tabs>
        <w:ind w:left="-340"/>
        <w:jc w:val="both"/>
        <w:rPr>
          <w:sz w:val="20"/>
          <w:szCs w:val="20"/>
        </w:rPr>
      </w:pPr>
      <w:r w:rsidRPr="009B0748">
        <w:rPr>
          <w:sz w:val="20"/>
          <w:szCs w:val="20"/>
        </w:rPr>
        <w:t xml:space="preserve">мкр. </w:t>
      </w:r>
      <w:proofErr w:type="spellStart"/>
      <w:r w:rsidRPr="009B0748">
        <w:rPr>
          <w:sz w:val="20"/>
          <w:szCs w:val="20"/>
        </w:rPr>
        <w:t>Карповский</w:t>
      </w:r>
      <w:proofErr w:type="spellEnd"/>
      <w:r w:rsidRPr="009B0748">
        <w:rPr>
          <w:sz w:val="20"/>
          <w:szCs w:val="20"/>
        </w:rPr>
        <w:t>.</w:t>
      </w:r>
    </w:p>
    <w:p w:rsidR="00ED2546" w:rsidRPr="009B0748" w:rsidRDefault="00ED2546" w:rsidP="00ED2546">
      <w:pPr>
        <w:jc w:val="center"/>
        <w:rPr>
          <w:sz w:val="20"/>
          <w:szCs w:val="20"/>
        </w:rPr>
      </w:pPr>
      <w:r w:rsidRPr="009B0748">
        <w:rPr>
          <w:sz w:val="20"/>
          <w:szCs w:val="20"/>
        </w:rPr>
        <w:t>РЕШЕНИЕ</w:t>
      </w:r>
    </w:p>
    <w:p w:rsidR="00ED2546" w:rsidRPr="009B0748" w:rsidRDefault="00ED2546" w:rsidP="00ED2546">
      <w:pPr>
        <w:jc w:val="center"/>
        <w:rPr>
          <w:sz w:val="20"/>
          <w:szCs w:val="20"/>
        </w:rPr>
      </w:pPr>
    </w:p>
    <w:p w:rsidR="00ED2546" w:rsidRPr="009B0748" w:rsidRDefault="00ED2546" w:rsidP="00ED2546">
      <w:pPr>
        <w:ind w:left="-340"/>
        <w:jc w:val="both"/>
        <w:rPr>
          <w:sz w:val="20"/>
          <w:szCs w:val="20"/>
        </w:rPr>
      </w:pPr>
      <w:r w:rsidRPr="009B0748">
        <w:rPr>
          <w:sz w:val="20"/>
          <w:szCs w:val="20"/>
        </w:rPr>
        <w:t>с. Корнилово                                            № 4                              27.01.2021 г.</w:t>
      </w:r>
    </w:p>
    <w:p w:rsidR="00ED2546" w:rsidRPr="009B0748" w:rsidRDefault="00ED2546" w:rsidP="00ED2546">
      <w:pPr>
        <w:autoSpaceDE w:val="0"/>
        <w:autoSpaceDN w:val="0"/>
        <w:adjustRightInd w:val="0"/>
        <w:ind w:left="-340"/>
        <w:jc w:val="both"/>
        <w:rPr>
          <w:bCs/>
          <w:sz w:val="20"/>
          <w:szCs w:val="20"/>
        </w:rPr>
      </w:pPr>
    </w:p>
    <w:p w:rsidR="00ED2546" w:rsidRPr="009B0748" w:rsidRDefault="00ED2546" w:rsidP="00ED2546">
      <w:pPr>
        <w:pStyle w:val="afa"/>
        <w:spacing w:line="276" w:lineRule="auto"/>
        <w:ind w:left="-340"/>
        <w:contextualSpacing w:val="0"/>
        <w:jc w:val="both"/>
        <w:rPr>
          <w:rFonts w:eastAsia="Arial"/>
          <w:bCs/>
          <w:lang w:eastAsia="hi-IN" w:bidi="hi-IN"/>
        </w:rPr>
      </w:pPr>
    </w:p>
    <w:p w:rsidR="00ED2546" w:rsidRPr="009B0748" w:rsidRDefault="00ED2546" w:rsidP="00ED2546">
      <w:pPr>
        <w:jc w:val="both"/>
        <w:rPr>
          <w:sz w:val="20"/>
          <w:szCs w:val="20"/>
        </w:rPr>
      </w:pPr>
      <w:r w:rsidRPr="009B0748">
        <w:rPr>
          <w:rFonts w:eastAsia="Arial"/>
          <w:b/>
          <w:bCs/>
          <w:sz w:val="20"/>
          <w:szCs w:val="20"/>
          <w:lang w:eastAsia="hi-IN" w:bidi="hi-IN"/>
        </w:rPr>
        <w:tab/>
      </w:r>
      <w:r w:rsidRPr="009B0748">
        <w:rPr>
          <w:sz w:val="20"/>
          <w:szCs w:val="20"/>
        </w:rPr>
        <w:t xml:space="preserve">     </w:t>
      </w:r>
    </w:p>
    <w:tbl>
      <w:tblPr>
        <w:tblW w:w="0" w:type="auto"/>
        <w:tblLook w:val="04A0" w:firstRow="1" w:lastRow="0" w:firstColumn="1" w:lastColumn="0" w:noHBand="0" w:noVBand="1"/>
      </w:tblPr>
      <w:tblGrid>
        <w:gridCol w:w="5495"/>
      </w:tblGrid>
      <w:tr w:rsidR="00ED2546" w:rsidRPr="009B0748" w:rsidTr="00C023C2">
        <w:tc>
          <w:tcPr>
            <w:tcW w:w="5495" w:type="dxa"/>
            <w:shd w:val="clear" w:color="auto" w:fill="auto"/>
          </w:tcPr>
          <w:p w:rsidR="00ED2546" w:rsidRPr="009B0748" w:rsidRDefault="00ED2546" w:rsidP="00C023C2">
            <w:pPr>
              <w:jc w:val="both"/>
              <w:rPr>
                <w:sz w:val="20"/>
                <w:szCs w:val="20"/>
              </w:rPr>
            </w:pPr>
            <w:r w:rsidRPr="009B0748">
              <w:rPr>
                <w:sz w:val="20"/>
                <w:szCs w:val="20"/>
              </w:rPr>
              <w:t xml:space="preserve">      О передаче полномочий Администрации Корниловского сельского поселения на уровень Администрации Томского района по капитальному ремонту и (или) ремонту автомобильных дорог общего пользования местного значения в границах Корниловского сельского поселения в 2021 году</w:t>
            </w:r>
          </w:p>
          <w:p w:rsidR="00ED2546" w:rsidRPr="009B0748" w:rsidRDefault="00ED2546" w:rsidP="00C023C2">
            <w:pPr>
              <w:jc w:val="both"/>
              <w:rPr>
                <w:sz w:val="20"/>
                <w:szCs w:val="20"/>
              </w:rPr>
            </w:pPr>
          </w:p>
        </w:tc>
      </w:tr>
    </w:tbl>
    <w:p w:rsidR="00ED2546" w:rsidRPr="009B0748" w:rsidRDefault="00ED2546" w:rsidP="00ED2546">
      <w:pPr>
        <w:pStyle w:val="afa"/>
        <w:ind w:left="0"/>
        <w:contextualSpacing w:val="0"/>
        <w:jc w:val="both"/>
      </w:pPr>
    </w:p>
    <w:p w:rsidR="00ED2546" w:rsidRPr="009B0748" w:rsidRDefault="00ED2546" w:rsidP="00ED2546">
      <w:pPr>
        <w:autoSpaceDE w:val="0"/>
        <w:autoSpaceDN w:val="0"/>
        <w:adjustRightInd w:val="0"/>
        <w:jc w:val="both"/>
        <w:rPr>
          <w:sz w:val="20"/>
          <w:szCs w:val="20"/>
        </w:rPr>
      </w:pPr>
      <w:r w:rsidRPr="009B0748">
        <w:rPr>
          <w:sz w:val="20"/>
          <w:szCs w:val="20"/>
        </w:rPr>
        <w:tab/>
        <w:t>В соответствии с Федеральным законом № 131-ФЗ от 6 октября  2003 г "Об общих принципах организации местного самоуправления в Российской Федерации", Уставом Корниловского сельского поселения</w:t>
      </w:r>
    </w:p>
    <w:p w:rsidR="00ED2546" w:rsidRPr="009B0748" w:rsidRDefault="00ED2546" w:rsidP="00ED2546">
      <w:pPr>
        <w:autoSpaceDE w:val="0"/>
        <w:autoSpaceDN w:val="0"/>
        <w:adjustRightInd w:val="0"/>
        <w:jc w:val="both"/>
        <w:rPr>
          <w:sz w:val="20"/>
          <w:szCs w:val="20"/>
        </w:rPr>
      </w:pPr>
      <w:r w:rsidRPr="009B0748">
        <w:rPr>
          <w:sz w:val="20"/>
          <w:szCs w:val="20"/>
        </w:rPr>
        <w:t xml:space="preserve"> </w:t>
      </w:r>
    </w:p>
    <w:p w:rsidR="00ED2546" w:rsidRPr="009B0748" w:rsidRDefault="00ED2546" w:rsidP="00ED2546">
      <w:pPr>
        <w:autoSpaceDE w:val="0"/>
        <w:autoSpaceDN w:val="0"/>
        <w:adjustRightInd w:val="0"/>
        <w:jc w:val="both"/>
        <w:rPr>
          <w:sz w:val="20"/>
          <w:szCs w:val="20"/>
        </w:rPr>
      </w:pPr>
      <w:r w:rsidRPr="009B0748">
        <w:rPr>
          <w:sz w:val="20"/>
          <w:szCs w:val="20"/>
        </w:rPr>
        <w:tab/>
        <w:t>Совет поселения решил:</w:t>
      </w:r>
    </w:p>
    <w:p w:rsidR="00ED2546" w:rsidRPr="009B0748" w:rsidRDefault="00ED2546" w:rsidP="00ED2546">
      <w:pPr>
        <w:autoSpaceDE w:val="0"/>
        <w:autoSpaceDN w:val="0"/>
        <w:adjustRightInd w:val="0"/>
        <w:jc w:val="both"/>
        <w:rPr>
          <w:sz w:val="20"/>
          <w:szCs w:val="20"/>
        </w:rPr>
      </w:pPr>
    </w:p>
    <w:p w:rsidR="00ED2546" w:rsidRPr="009B0748" w:rsidRDefault="00ED2546" w:rsidP="00ED2546">
      <w:pPr>
        <w:jc w:val="both"/>
        <w:rPr>
          <w:sz w:val="20"/>
          <w:szCs w:val="20"/>
        </w:rPr>
      </w:pPr>
      <w:r w:rsidRPr="009B0748">
        <w:rPr>
          <w:sz w:val="20"/>
          <w:szCs w:val="20"/>
        </w:rPr>
        <w:tab/>
        <w:t>1. Администрации Корниловского сельского поселения передать полномочия по ремонту автомобильных дорог общего пользования местного значения в границах Корниловского сельского поселения на уровень Администрации Томского района, по следующему объекту:</w:t>
      </w:r>
    </w:p>
    <w:p w:rsidR="00ED2546" w:rsidRPr="009B0748" w:rsidRDefault="00ED2546" w:rsidP="00ED2546">
      <w:pPr>
        <w:jc w:val="both"/>
        <w:rPr>
          <w:color w:val="000000"/>
          <w:sz w:val="20"/>
          <w:szCs w:val="20"/>
        </w:rPr>
      </w:pPr>
      <w:r w:rsidRPr="009B0748">
        <w:rPr>
          <w:sz w:val="20"/>
          <w:szCs w:val="20"/>
        </w:rPr>
        <w:tab/>
        <w:t xml:space="preserve">1) </w:t>
      </w:r>
      <w:r w:rsidRPr="009B0748">
        <w:rPr>
          <w:color w:val="000000"/>
          <w:sz w:val="20"/>
          <w:szCs w:val="20"/>
        </w:rPr>
        <w:t xml:space="preserve">с. Корнилово, ул. </w:t>
      </w:r>
      <w:proofErr w:type="gramStart"/>
      <w:r w:rsidRPr="009B0748">
        <w:rPr>
          <w:color w:val="000000"/>
          <w:sz w:val="20"/>
          <w:szCs w:val="20"/>
        </w:rPr>
        <w:t>Пролетарская</w:t>
      </w:r>
      <w:proofErr w:type="gramEnd"/>
      <w:r w:rsidRPr="009B0748">
        <w:rPr>
          <w:color w:val="000000"/>
          <w:sz w:val="20"/>
          <w:szCs w:val="20"/>
        </w:rPr>
        <w:t xml:space="preserve"> от дома № 19а до дома № 5а.</w:t>
      </w:r>
    </w:p>
    <w:p w:rsidR="00ED2546" w:rsidRPr="009B0748" w:rsidRDefault="00ED2546" w:rsidP="00ED2546">
      <w:pPr>
        <w:jc w:val="both"/>
        <w:rPr>
          <w:sz w:val="20"/>
          <w:szCs w:val="20"/>
        </w:rPr>
      </w:pPr>
      <w:r w:rsidRPr="009B0748">
        <w:rPr>
          <w:sz w:val="20"/>
          <w:szCs w:val="20"/>
        </w:rPr>
        <w:tab/>
      </w:r>
      <w:proofErr w:type="gramStart"/>
      <w:r w:rsidRPr="009B0748">
        <w:rPr>
          <w:sz w:val="20"/>
          <w:szCs w:val="20"/>
        </w:rPr>
        <w:t>2.Администрации Корниловского сельского поселения передать иной межбюджетный трансферт из бюджета Корниловского сельского поселения в бюджет муниципального образования «Томский район» в размере 185100,00 (сто восемьдесят пять тысяч сто) рублей 00 (ноль) копеек, на капитальный ремонт и (или) ремонт автомобильных дорог общего пользования местного значения в границах Корниловского сельского поселения по объектам, указанным в п. 1 настоящего решения.</w:t>
      </w:r>
      <w:proofErr w:type="gramEnd"/>
    </w:p>
    <w:p w:rsidR="00ED2546" w:rsidRPr="009B0748" w:rsidRDefault="00ED2546" w:rsidP="00ED2546">
      <w:pPr>
        <w:pStyle w:val="ConsPlusTitle"/>
        <w:jc w:val="both"/>
        <w:rPr>
          <w:rFonts w:ascii="Times New Roman" w:hAnsi="Times New Roman" w:cs="Times New Roman"/>
          <w:b w:val="0"/>
        </w:rPr>
      </w:pPr>
      <w:r w:rsidRPr="009B0748">
        <w:rPr>
          <w:rFonts w:ascii="Times New Roman" w:hAnsi="Times New Roman" w:cs="Times New Roman"/>
          <w:b w:val="0"/>
        </w:rPr>
        <w:tab/>
        <w:t>3. Направить настоящее решение Главе поселения  для опубликования в Информационном бюллетене Корниловского сельского поселения и размещения на официальном сайте Администрации Корниловского сельского поселения (адрес сайта http://www.korpos.ru).</w:t>
      </w:r>
    </w:p>
    <w:p w:rsidR="00ED2546" w:rsidRPr="009B0748" w:rsidRDefault="00ED2546" w:rsidP="00ED2546">
      <w:pPr>
        <w:pStyle w:val="ConsPlusTitle"/>
        <w:jc w:val="both"/>
        <w:rPr>
          <w:rFonts w:ascii="Times New Roman" w:hAnsi="Times New Roman" w:cs="Times New Roman"/>
        </w:rPr>
      </w:pPr>
      <w:r w:rsidRPr="009B0748">
        <w:rPr>
          <w:rFonts w:ascii="Times New Roman" w:hAnsi="Times New Roman" w:cs="Times New Roman"/>
          <w:b w:val="0"/>
        </w:rPr>
        <w:tab/>
        <w:t xml:space="preserve">4. </w:t>
      </w:r>
      <w:proofErr w:type="gramStart"/>
      <w:r w:rsidRPr="009B0748">
        <w:rPr>
          <w:rFonts w:ascii="Times New Roman" w:hAnsi="Times New Roman" w:cs="Times New Roman"/>
          <w:b w:val="0"/>
        </w:rPr>
        <w:t>Контроль   за</w:t>
      </w:r>
      <w:proofErr w:type="gramEnd"/>
      <w:r w:rsidRPr="009B0748">
        <w:rPr>
          <w:rFonts w:ascii="Times New Roman" w:hAnsi="Times New Roman" w:cs="Times New Roman"/>
          <w:b w:val="0"/>
        </w:rPr>
        <w:t xml:space="preserve">    исполнением   настоящего решения возложить  на  Главу поселения   В.В. Макарова.</w:t>
      </w:r>
    </w:p>
    <w:p w:rsidR="00ED2546" w:rsidRPr="009B0748" w:rsidRDefault="00ED2546" w:rsidP="00ED2546">
      <w:pPr>
        <w:pStyle w:val="ConsPlusTitle"/>
        <w:jc w:val="both"/>
        <w:rPr>
          <w:rFonts w:ascii="Times New Roman" w:hAnsi="Times New Roman" w:cs="Times New Roman"/>
          <w:b w:val="0"/>
        </w:rPr>
      </w:pPr>
      <w:r w:rsidRPr="009B0748">
        <w:rPr>
          <w:rFonts w:ascii="Times New Roman" w:hAnsi="Times New Roman" w:cs="Times New Roman"/>
          <w:b w:val="0"/>
        </w:rPr>
        <w:tab/>
        <w:t>5. Решение вступает в силу с момента его опубликования.</w:t>
      </w:r>
    </w:p>
    <w:p w:rsidR="00ED2546" w:rsidRPr="009B0748" w:rsidRDefault="00ED2546" w:rsidP="00ED2546">
      <w:pPr>
        <w:widowControl w:val="0"/>
        <w:autoSpaceDE w:val="0"/>
        <w:autoSpaceDN w:val="0"/>
        <w:adjustRightInd w:val="0"/>
        <w:jc w:val="both"/>
        <w:rPr>
          <w:sz w:val="20"/>
          <w:szCs w:val="20"/>
        </w:rPr>
      </w:pPr>
    </w:p>
    <w:p w:rsidR="00ED2546" w:rsidRPr="009B0748" w:rsidRDefault="00ED2546" w:rsidP="00ED2546">
      <w:pPr>
        <w:tabs>
          <w:tab w:val="left" w:pos="8640"/>
        </w:tabs>
        <w:autoSpaceDE w:val="0"/>
        <w:autoSpaceDN w:val="0"/>
        <w:adjustRightInd w:val="0"/>
        <w:outlineLvl w:val="1"/>
        <w:rPr>
          <w:b/>
          <w:sz w:val="20"/>
          <w:szCs w:val="20"/>
        </w:rPr>
      </w:pPr>
      <w:r w:rsidRPr="009B0748">
        <w:rPr>
          <w:sz w:val="20"/>
          <w:szCs w:val="20"/>
        </w:rPr>
        <w:t xml:space="preserve">Председатель Совета поселения           Р.А. </w:t>
      </w:r>
      <w:proofErr w:type="spellStart"/>
      <w:r w:rsidRPr="009B0748">
        <w:rPr>
          <w:sz w:val="20"/>
          <w:szCs w:val="20"/>
        </w:rPr>
        <w:t>Устиненко</w:t>
      </w:r>
      <w:proofErr w:type="spellEnd"/>
    </w:p>
    <w:p w:rsidR="00ED2546" w:rsidRPr="009B0748" w:rsidRDefault="00ED2546" w:rsidP="00ED2546">
      <w:pPr>
        <w:tabs>
          <w:tab w:val="left" w:pos="8640"/>
        </w:tabs>
        <w:autoSpaceDE w:val="0"/>
        <w:autoSpaceDN w:val="0"/>
        <w:adjustRightInd w:val="0"/>
        <w:jc w:val="both"/>
        <w:outlineLvl w:val="1"/>
        <w:rPr>
          <w:b/>
          <w:sz w:val="20"/>
          <w:szCs w:val="20"/>
        </w:rPr>
      </w:pPr>
    </w:p>
    <w:p w:rsidR="00ED2546" w:rsidRPr="009B0748" w:rsidRDefault="00ED2546" w:rsidP="00ED2546">
      <w:pPr>
        <w:tabs>
          <w:tab w:val="left" w:pos="8640"/>
        </w:tabs>
        <w:autoSpaceDE w:val="0"/>
        <w:autoSpaceDN w:val="0"/>
        <w:adjustRightInd w:val="0"/>
        <w:ind w:left="-340"/>
        <w:jc w:val="both"/>
        <w:outlineLvl w:val="1"/>
        <w:rPr>
          <w:b/>
          <w:sz w:val="20"/>
          <w:szCs w:val="20"/>
        </w:rPr>
      </w:pPr>
    </w:p>
    <w:p w:rsidR="00337B21" w:rsidRPr="009B0748" w:rsidRDefault="00337B21" w:rsidP="00337B21">
      <w:pPr>
        <w:jc w:val="center"/>
        <w:rPr>
          <w:b/>
          <w:sz w:val="20"/>
          <w:szCs w:val="20"/>
        </w:rPr>
      </w:pPr>
      <w:r w:rsidRPr="009B0748">
        <w:rPr>
          <w:b/>
          <w:sz w:val="20"/>
          <w:szCs w:val="20"/>
        </w:rPr>
        <w:t>ПОСТАНОВЛЕНИЕ</w:t>
      </w:r>
    </w:p>
    <w:p w:rsidR="00337B21" w:rsidRPr="009B0748" w:rsidRDefault="00337B21" w:rsidP="00337B21">
      <w:pPr>
        <w:jc w:val="center"/>
        <w:rPr>
          <w:b/>
          <w:sz w:val="20"/>
          <w:szCs w:val="20"/>
        </w:rPr>
      </w:pPr>
    </w:p>
    <w:p w:rsidR="00337B21" w:rsidRPr="009B0748" w:rsidRDefault="00337B21" w:rsidP="00337B21">
      <w:pPr>
        <w:rPr>
          <w:sz w:val="20"/>
          <w:szCs w:val="20"/>
        </w:rPr>
      </w:pPr>
      <w:r w:rsidRPr="009B0748">
        <w:rPr>
          <w:sz w:val="20"/>
          <w:szCs w:val="20"/>
        </w:rPr>
        <w:t>С. Корнилово                                       № 11                            от «27» января 2021 г.</w:t>
      </w:r>
    </w:p>
    <w:p w:rsidR="00337B21" w:rsidRPr="009B0748" w:rsidRDefault="00337B21" w:rsidP="00337B21">
      <w:pPr>
        <w:pStyle w:val="ConsTitle"/>
        <w:widowControl/>
        <w:ind w:right="0"/>
        <w:rPr>
          <w:rFonts w:ascii="Times New Roman" w:hAnsi="Times New Roman" w:cs="Times New Roman"/>
          <w:b w:val="0"/>
        </w:rPr>
      </w:pPr>
    </w:p>
    <w:p w:rsidR="00337B21" w:rsidRPr="009B0748" w:rsidRDefault="00337B21" w:rsidP="00337B21">
      <w:pPr>
        <w:pStyle w:val="ConsTitle"/>
        <w:widowControl/>
        <w:ind w:right="0"/>
        <w:rPr>
          <w:rFonts w:ascii="Times New Roman" w:hAnsi="Times New Roman" w:cs="Times New Roman"/>
          <w:b w:val="0"/>
        </w:rPr>
      </w:pPr>
      <w:r w:rsidRPr="009B0748">
        <w:rPr>
          <w:rFonts w:ascii="Times New Roman" w:hAnsi="Times New Roman" w:cs="Times New Roman"/>
          <w:b w:val="0"/>
        </w:rPr>
        <w:t xml:space="preserve">        О стоимости услуг, предоставляемых </w:t>
      </w:r>
    </w:p>
    <w:p w:rsidR="00337B21" w:rsidRPr="009B0748" w:rsidRDefault="00337B21" w:rsidP="00337B21">
      <w:pPr>
        <w:pStyle w:val="ConsTitle"/>
        <w:widowControl/>
        <w:ind w:right="0"/>
        <w:rPr>
          <w:rFonts w:ascii="Times New Roman" w:hAnsi="Times New Roman" w:cs="Times New Roman"/>
          <w:b w:val="0"/>
        </w:rPr>
      </w:pPr>
      <w:r w:rsidRPr="009B0748">
        <w:rPr>
          <w:rFonts w:ascii="Times New Roman" w:hAnsi="Times New Roman" w:cs="Times New Roman"/>
          <w:b w:val="0"/>
        </w:rPr>
        <w:t>согласно гарантированному перечню</w:t>
      </w:r>
    </w:p>
    <w:p w:rsidR="00337B21" w:rsidRPr="009B0748" w:rsidRDefault="00337B21" w:rsidP="00337B21">
      <w:pPr>
        <w:pStyle w:val="ConsTitle"/>
        <w:widowControl/>
        <w:ind w:right="0"/>
        <w:rPr>
          <w:rFonts w:ascii="Times New Roman" w:hAnsi="Times New Roman" w:cs="Times New Roman"/>
          <w:b w:val="0"/>
        </w:rPr>
      </w:pPr>
      <w:r w:rsidRPr="009B0748">
        <w:rPr>
          <w:rFonts w:ascii="Times New Roman" w:hAnsi="Times New Roman" w:cs="Times New Roman"/>
          <w:b w:val="0"/>
        </w:rPr>
        <w:t xml:space="preserve"> услуг по погребению</w:t>
      </w:r>
    </w:p>
    <w:p w:rsidR="00337B21" w:rsidRPr="009B0748" w:rsidRDefault="00337B21" w:rsidP="00337B21">
      <w:pPr>
        <w:pStyle w:val="ConsTitle"/>
        <w:widowControl/>
        <w:ind w:right="0"/>
        <w:rPr>
          <w:rFonts w:ascii="Times New Roman" w:hAnsi="Times New Roman" w:cs="Times New Roman"/>
          <w:b w:val="0"/>
        </w:rPr>
      </w:pPr>
    </w:p>
    <w:p w:rsidR="00337B21" w:rsidRPr="009B0748" w:rsidRDefault="00337B21" w:rsidP="00337B21">
      <w:pPr>
        <w:pStyle w:val="ConsTitle"/>
        <w:widowControl/>
        <w:ind w:right="0" w:firstLine="709"/>
        <w:jc w:val="both"/>
        <w:rPr>
          <w:rFonts w:ascii="Times New Roman" w:hAnsi="Times New Roman" w:cs="Times New Roman"/>
          <w:b w:val="0"/>
        </w:rPr>
      </w:pPr>
      <w:r w:rsidRPr="009B0748">
        <w:rPr>
          <w:rFonts w:ascii="Times New Roman" w:hAnsi="Times New Roman" w:cs="Times New Roman"/>
          <w:b w:val="0"/>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 № 761-ра «Об организации согласования стоимости услуг, предоставляемых согласно гарантируемому перечню услуг по погребению»,</w:t>
      </w:r>
    </w:p>
    <w:p w:rsidR="00337B21" w:rsidRPr="009B0748" w:rsidRDefault="00337B21" w:rsidP="00337B21">
      <w:pPr>
        <w:pStyle w:val="ConsTitle"/>
        <w:widowControl/>
        <w:ind w:right="0"/>
        <w:rPr>
          <w:rFonts w:ascii="Times New Roman" w:hAnsi="Times New Roman" w:cs="Times New Roman"/>
          <w:b w:val="0"/>
        </w:rPr>
      </w:pPr>
    </w:p>
    <w:p w:rsidR="00337B21" w:rsidRPr="009B0748" w:rsidRDefault="00337B21" w:rsidP="00337B21">
      <w:pPr>
        <w:pStyle w:val="ConsTitle"/>
        <w:widowControl/>
        <w:ind w:right="0" w:firstLine="709"/>
        <w:rPr>
          <w:rFonts w:ascii="Times New Roman" w:hAnsi="Times New Roman" w:cs="Times New Roman"/>
        </w:rPr>
      </w:pPr>
      <w:r w:rsidRPr="009B0748">
        <w:rPr>
          <w:rFonts w:ascii="Times New Roman" w:hAnsi="Times New Roman" w:cs="Times New Roman"/>
        </w:rPr>
        <w:t>ПОСТАНОВЛЯЮ:</w:t>
      </w:r>
    </w:p>
    <w:p w:rsidR="00337B21" w:rsidRPr="009B0748" w:rsidRDefault="00337B21" w:rsidP="00337B21">
      <w:pPr>
        <w:pStyle w:val="ConsTitle"/>
        <w:widowControl/>
        <w:ind w:right="0"/>
        <w:rPr>
          <w:rFonts w:ascii="Times New Roman" w:hAnsi="Times New Roman" w:cs="Times New Roman"/>
          <w:b w:val="0"/>
        </w:rPr>
      </w:pPr>
    </w:p>
    <w:p w:rsidR="00337B21" w:rsidRPr="009B0748" w:rsidRDefault="00337B21" w:rsidP="00A22057">
      <w:pPr>
        <w:pStyle w:val="ConsTitle"/>
        <w:widowControl/>
        <w:numPr>
          <w:ilvl w:val="0"/>
          <w:numId w:val="2"/>
        </w:numPr>
        <w:tabs>
          <w:tab w:val="clear" w:pos="720"/>
          <w:tab w:val="num" w:pos="851"/>
          <w:tab w:val="left" w:pos="993"/>
        </w:tabs>
        <w:ind w:left="0" w:right="0" w:firstLine="709"/>
        <w:jc w:val="both"/>
        <w:rPr>
          <w:rFonts w:ascii="Times New Roman" w:hAnsi="Times New Roman" w:cs="Times New Roman"/>
          <w:b w:val="0"/>
        </w:rPr>
      </w:pPr>
      <w:r w:rsidRPr="009B0748">
        <w:rPr>
          <w:rFonts w:ascii="Times New Roman" w:hAnsi="Times New Roman" w:cs="Times New Roman"/>
          <w:b w:val="0"/>
        </w:rPr>
        <w:t>Определить размер стоимости услуг на  погребение  с 1 февраля 2021 года:</w:t>
      </w:r>
    </w:p>
    <w:p w:rsidR="00337B21" w:rsidRPr="009B0748" w:rsidRDefault="00337B21" w:rsidP="00337B21">
      <w:pPr>
        <w:pStyle w:val="ConsTitle"/>
        <w:widowControl/>
        <w:tabs>
          <w:tab w:val="num" w:pos="851"/>
          <w:tab w:val="left" w:pos="993"/>
        </w:tabs>
        <w:ind w:right="0" w:firstLine="709"/>
        <w:jc w:val="both"/>
        <w:rPr>
          <w:rFonts w:ascii="Times New Roman" w:hAnsi="Times New Roman" w:cs="Times New Roman"/>
          <w:b w:val="0"/>
        </w:rPr>
      </w:pPr>
      <w:r w:rsidRPr="009B0748">
        <w:rPr>
          <w:rFonts w:ascii="Times New Roman" w:hAnsi="Times New Roman" w:cs="Times New Roman"/>
          <w:b w:val="0"/>
        </w:rPr>
        <w:t>1.1. 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w:t>
      </w:r>
    </w:p>
    <w:p w:rsidR="00337B21" w:rsidRPr="009B0748" w:rsidRDefault="00337B21" w:rsidP="00337B21">
      <w:pPr>
        <w:pStyle w:val="ConsTitle"/>
        <w:widowControl/>
        <w:tabs>
          <w:tab w:val="num" w:pos="851"/>
          <w:tab w:val="left" w:pos="993"/>
        </w:tabs>
        <w:ind w:right="0" w:firstLine="709"/>
        <w:jc w:val="both"/>
        <w:rPr>
          <w:rFonts w:ascii="Times New Roman" w:hAnsi="Times New Roman" w:cs="Times New Roman"/>
          <w:b w:val="0"/>
        </w:rPr>
      </w:pPr>
      <w:r w:rsidRPr="009B0748">
        <w:rPr>
          <w:rFonts w:ascii="Times New Roman" w:hAnsi="Times New Roman" w:cs="Times New Roman"/>
          <w:b w:val="0"/>
        </w:rPr>
        <w:t>1.2. 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w:t>
      </w:r>
    </w:p>
    <w:p w:rsidR="00337B21" w:rsidRPr="009B0748" w:rsidRDefault="00337B21" w:rsidP="00A22057">
      <w:pPr>
        <w:numPr>
          <w:ilvl w:val="0"/>
          <w:numId w:val="2"/>
        </w:numPr>
        <w:tabs>
          <w:tab w:val="clear" w:pos="720"/>
          <w:tab w:val="num" w:pos="851"/>
          <w:tab w:val="left" w:pos="993"/>
        </w:tabs>
        <w:ind w:left="0" w:firstLine="709"/>
        <w:jc w:val="both"/>
        <w:rPr>
          <w:sz w:val="20"/>
          <w:szCs w:val="20"/>
        </w:rPr>
      </w:pPr>
      <w:r w:rsidRPr="009B0748">
        <w:rPr>
          <w:sz w:val="20"/>
          <w:szCs w:val="20"/>
        </w:rPr>
        <w:t>Настоящее постановление вступает в силу  с 1 февраля 2021 года.</w:t>
      </w:r>
    </w:p>
    <w:p w:rsidR="00337B21" w:rsidRPr="009B0748" w:rsidRDefault="00337B21" w:rsidP="00A22057">
      <w:pPr>
        <w:numPr>
          <w:ilvl w:val="0"/>
          <w:numId w:val="2"/>
        </w:numPr>
        <w:tabs>
          <w:tab w:val="clear" w:pos="720"/>
          <w:tab w:val="num" w:pos="993"/>
        </w:tabs>
        <w:ind w:left="0" w:firstLine="709"/>
        <w:jc w:val="both"/>
        <w:rPr>
          <w:sz w:val="20"/>
          <w:szCs w:val="20"/>
        </w:rPr>
      </w:pPr>
      <w:r w:rsidRPr="009B0748">
        <w:rPr>
          <w:sz w:val="20"/>
          <w:szCs w:val="20"/>
        </w:rPr>
        <w:t>Постановление от 23 января 2020 года № 14 «О стоимости услуг, предоставляемых согласно гарантированному перечню услуг по погребению,  на 2020 год» считать утратившим силу с 1 февраля 2021 года.</w:t>
      </w:r>
    </w:p>
    <w:p w:rsidR="00337B21" w:rsidRPr="009B0748" w:rsidRDefault="00337B21" w:rsidP="00A22057">
      <w:pPr>
        <w:numPr>
          <w:ilvl w:val="0"/>
          <w:numId w:val="2"/>
        </w:numPr>
        <w:tabs>
          <w:tab w:val="clear" w:pos="720"/>
          <w:tab w:val="num" w:pos="851"/>
          <w:tab w:val="left" w:pos="993"/>
        </w:tabs>
        <w:ind w:left="0" w:firstLine="709"/>
        <w:jc w:val="both"/>
        <w:rPr>
          <w:sz w:val="20"/>
          <w:szCs w:val="20"/>
        </w:rPr>
      </w:pPr>
      <w:r w:rsidRPr="009B0748">
        <w:rPr>
          <w:sz w:val="20"/>
          <w:szCs w:val="20"/>
        </w:rPr>
        <w:t>Управляющему Делами опубликовать настоящее постановление в Информационном бюллетене Корниловского сельского поселения и разместить на официальном сайте муниципального образования «Корниловское сельское поселение».</w:t>
      </w:r>
    </w:p>
    <w:p w:rsidR="00337B21" w:rsidRPr="009B0748" w:rsidRDefault="00337B21" w:rsidP="00A22057">
      <w:pPr>
        <w:numPr>
          <w:ilvl w:val="0"/>
          <w:numId w:val="2"/>
        </w:numPr>
        <w:tabs>
          <w:tab w:val="clear" w:pos="720"/>
          <w:tab w:val="num" w:pos="851"/>
          <w:tab w:val="left" w:pos="993"/>
        </w:tabs>
        <w:ind w:left="0" w:firstLine="709"/>
        <w:jc w:val="both"/>
        <w:rPr>
          <w:sz w:val="20"/>
          <w:szCs w:val="20"/>
        </w:rPr>
      </w:pPr>
      <w:proofErr w:type="gramStart"/>
      <w:r w:rsidRPr="009B0748">
        <w:rPr>
          <w:sz w:val="20"/>
          <w:szCs w:val="20"/>
        </w:rPr>
        <w:t>Контроль за</w:t>
      </w:r>
      <w:proofErr w:type="gramEnd"/>
      <w:r w:rsidRPr="009B0748">
        <w:rPr>
          <w:sz w:val="20"/>
          <w:szCs w:val="20"/>
        </w:rPr>
        <w:t xml:space="preserve"> исполнением настоящего постановления оставляю за собой.</w:t>
      </w:r>
    </w:p>
    <w:p w:rsidR="00337B21" w:rsidRPr="009B0748" w:rsidRDefault="00337B21" w:rsidP="00337B21">
      <w:pPr>
        <w:pStyle w:val="ConsTitle"/>
        <w:widowControl/>
        <w:ind w:right="0"/>
        <w:rPr>
          <w:rFonts w:ascii="Times New Roman" w:hAnsi="Times New Roman" w:cs="Times New Roman"/>
          <w:b w:val="0"/>
        </w:rPr>
      </w:pPr>
    </w:p>
    <w:p w:rsidR="00337B21" w:rsidRPr="009B0748" w:rsidRDefault="00337B21" w:rsidP="00337B21">
      <w:pPr>
        <w:pStyle w:val="ConsTitle"/>
        <w:widowControl/>
        <w:ind w:right="0" w:firstLine="709"/>
        <w:rPr>
          <w:rFonts w:ascii="Times New Roman" w:hAnsi="Times New Roman" w:cs="Times New Roman"/>
          <w:b w:val="0"/>
        </w:rPr>
      </w:pPr>
      <w:r w:rsidRPr="009B0748">
        <w:rPr>
          <w:rFonts w:ascii="Times New Roman" w:hAnsi="Times New Roman" w:cs="Times New Roman"/>
          <w:b w:val="0"/>
        </w:rPr>
        <w:t xml:space="preserve">Глава поселения </w:t>
      </w:r>
      <w:r w:rsidR="00662EEA" w:rsidRPr="009B0748">
        <w:rPr>
          <w:rFonts w:ascii="Times New Roman" w:hAnsi="Times New Roman" w:cs="Times New Roman"/>
          <w:b w:val="0"/>
        </w:rPr>
        <w:t xml:space="preserve">  </w:t>
      </w:r>
      <w:r w:rsidRPr="009B0748">
        <w:rPr>
          <w:rFonts w:ascii="Times New Roman" w:hAnsi="Times New Roman" w:cs="Times New Roman"/>
          <w:b w:val="0"/>
        </w:rPr>
        <w:t xml:space="preserve">      </w:t>
      </w:r>
      <w:proofErr w:type="spellStart"/>
      <w:r w:rsidRPr="009B0748">
        <w:rPr>
          <w:rFonts w:ascii="Times New Roman" w:hAnsi="Times New Roman" w:cs="Times New Roman"/>
          <w:b w:val="0"/>
        </w:rPr>
        <w:t>В.В.Макаров</w:t>
      </w:r>
      <w:proofErr w:type="spellEnd"/>
    </w:p>
    <w:p w:rsidR="00337B21" w:rsidRPr="009B0748" w:rsidRDefault="00662EEA" w:rsidP="00337B21">
      <w:pPr>
        <w:pStyle w:val="ConsTitle"/>
        <w:widowControl/>
        <w:ind w:right="0"/>
        <w:rPr>
          <w:rFonts w:ascii="Times New Roman" w:hAnsi="Times New Roman" w:cs="Times New Roman"/>
          <w:b w:val="0"/>
        </w:rPr>
      </w:pPr>
      <w:r w:rsidRPr="009B0748">
        <w:rPr>
          <w:rFonts w:ascii="Times New Roman" w:hAnsi="Times New Roman" w:cs="Times New Roman"/>
          <w:b w:val="0"/>
        </w:rPr>
        <w:tab/>
      </w:r>
      <w:r w:rsidRPr="009B0748">
        <w:rPr>
          <w:rFonts w:ascii="Times New Roman" w:hAnsi="Times New Roman" w:cs="Times New Roman"/>
          <w:b w:val="0"/>
        </w:rPr>
        <w:tab/>
      </w:r>
      <w:r w:rsidRPr="009B0748">
        <w:rPr>
          <w:rFonts w:ascii="Times New Roman" w:hAnsi="Times New Roman" w:cs="Times New Roman"/>
          <w:b w:val="0"/>
        </w:rPr>
        <w:tab/>
      </w:r>
      <w:r w:rsidRPr="009B0748">
        <w:rPr>
          <w:rFonts w:ascii="Times New Roman" w:hAnsi="Times New Roman" w:cs="Times New Roman"/>
          <w:b w:val="0"/>
        </w:rPr>
        <w:tab/>
      </w:r>
    </w:p>
    <w:p w:rsidR="00337B21" w:rsidRPr="009B0748" w:rsidRDefault="00337B21" w:rsidP="00337B21">
      <w:pPr>
        <w:jc w:val="right"/>
        <w:rPr>
          <w:sz w:val="20"/>
          <w:szCs w:val="20"/>
        </w:rPr>
      </w:pPr>
      <w:r w:rsidRPr="009B0748">
        <w:rPr>
          <w:sz w:val="20"/>
          <w:szCs w:val="20"/>
        </w:rPr>
        <w:t>Приложение 1  к постановлению</w:t>
      </w:r>
    </w:p>
    <w:p w:rsidR="00337B21" w:rsidRPr="009B0748" w:rsidRDefault="00337B21" w:rsidP="00337B21">
      <w:pPr>
        <w:jc w:val="right"/>
        <w:rPr>
          <w:sz w:val="20"/>
          <w:szCs w:val="20"/>
        </w:rPr>
      </w:pPr>
      <w:r w:rsidRPr="009B0748">
        <w:rPr>
          <w:sz w:val="20"/>
          <w:szCs w:val="20"/>
        </w:rPr>
        <w:t xml:space="preserve"> Администрации Корниловского сельского поселения </w:t>
      </w:r>
    </w:p>
    <w:p w:rsidR="00337B21" w:rsidRPr="009B0748" w:rsidRDefault="00337B21" w:rsidP="00337B21">
      <w:pPr>
        <w:jc w:val="right"/>
        <w:rPr>
          <w:sz w:val="20"/>
          <w:szCs w:val="20"/>
        </w:rPr>
      </w:pPr>
      <w:r w:rsidRPr="009B0748">
        <w:rPr>
          <w:sz w:val="20"/>
          <w:szCs w:val="20"/>
        </w:rPr>
        <w:t xml:space="preserve">от 27 января 2021 года № 11  </w:t>
      </w:r>
    </w:p>
    <w:p w:rsidR="00337B21" w:rsidRPr="009B0748" w:rsidRDefault="00337B21" w:rsidP="00337B21">
      <w:pPr>
        <w:ind w:left="12060"/>
        <w:rPr>
          <w:sz w:val="20"/>
          <w:szCs w:val="20"/>
        </w:rPr>
      </w:pPr>
    </w:p>
    <w:p w:rsidR="00337B21" w:rsidRPr="009B0748" w:rsidRDefault="00337B21" w:rsidP="00337B21">
      <w:pPr>
        <w:ind w:firstLine="709"/>
        <w:jc w:val="both"/>
        <w:rPr>
          <w:b/>
          <w:sz w:val="20"/>
          <w:szCs w:val="20"/>
        </w:rPr>
      </w:pPr>
      <w:r w:rsidRPr="009B0748">
        <w:rPr>
          <w:b/>
          <w:sz w:val="20"/>
          <w:szCs w:val="20"/>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tbl>
      <w:tblPr>
        <w:tblW w:w="7764" w:type="dxa"/>
        <w:jc w:val="center"/>
        <w:tblInd w:w="-1363" w:type="dxa"/>
        <w:tblLook w:val="04A0" w:firstRow="1" w:lastRow="0" w:firstColumn="1" w:lastColumn="0" w:noHBand="0" w:noVBand="1"/>
      </w:tblPr>
      <w:tblGrid>
        <w:gridCol w:w="623"/>
        <w:gridCol w:w="5812"/>
        <w:gridCol w:w="1329"/>
      </w:tblGrid>
      <w:tr w:rsidR="00337B21" w:rsidRPr="009B0748" w:rsidTr="00C023C2">
        <w:trPr>
          <w:trHeight w:val="734"/>
          <w:jc w:val="center"/>
        </w:trPr>
        <w:tc>
          <w:tcPr>
            <w:tcW w:w="623" w:type="dxa"/>
            <w:shd w:val="clear" w:color="auto" w:fill="auto"/>
            <w:vAlign w:val="center"/>
            <w:hideMark/>
          </w:tcPr>
          <w:p w:rsidR="00337B21" w:rsidRPr="009B0748" w:rsidRDefault="00337B21" w:rsidP="00C023C2">
            <w:pPr>
              <w:jc w:val="center"/>
              <w:rPr>
                <w:color w:val="000000"/>
                <w:sz w:val="20"/>
                <w:szCs w:val="20"/>
              </w:rPr>
            </w:pPr>
            <w:r w:rsidRPr="009B0748">
              <w:rPr>
                <w:color w:val="000000"/>
                <w:sz w:val="20"/>
                <w:szCs w:val="20"/>
                <w:lang w:eastAsia="en-US"/>
              </w:rPr>
              <w:t xml:space="preserve">№ </w:t>
            </w:r>
            <w:proofErr w:type="gramStart"/>
            <w:r w:rsidRPr="009B0748">
              <w:rPr>
                <w:color w:val="000000"/>
                <w:sz w:val="20"/>
                <w:szCs w:val="20"/>
                <w:lang w:eastAsia="en-US"/>
              </w:rPr>
              <w:t>п</w:t>
            </w:r>
            <w:proofErr w:type="gramEnd"/>
            <w:r w:rsidRPr="009B0748">
              <w:rPr>
                <w:color w:val="000000"/>
                <w:sz w:val="20"/>
                <w:szCs w:val="20"/>
                <w:lang w:eastAsia="en-US"/>
              </w:rPr>
              <w:t>/п</w:t>
            </w:r>
          </w:p>
        </w:tc>
        <w:tc>
          <w:tcPr>
            <w:tcW w:w="5812" w:type="dxa"/>
            <w:shd w:val="clear" w:color="auto" w:fill="auto"/>
            <w:vAlign w:val="center"/>
            <w:hideMark/>
          </w:tcPr>
          <w:p w:rsidR="00337B21" w:rsidRPr="009B0748" w:rsidRDefault="00337B21" w:rsidP="00C023C2">
            <w:pPr>
              <w:jc w:val="center"/>
              <w:rPr>
                <w:color w:val="000000"/>
                <w:sz w:val="20"/>
                <w:szCs w:val="20"/>
              </w:rPr>
            </w:pPr>
            <w:r w:rsidRPr="009B0748">
              <w:rPr>
                <w:color w:val="000000"/>
                <w:sz w:val="20"/>
                <w:szCs w:val="20"/>
                <w:lang w:eastAsia="en-US"/>
              </w:rPr>
              <w:t>Наименование услуг</w:t>
            </w:r>
          </w:p>
        </w:tc>
        <w:tc>
          <w:tcPr>
            <w:tcW w:w="1329" w:type="dxa"/>
            <w:shd w:val="clear" w:color="auto" w:fill="auto"/>
            <w:vAlign w:val="center"/>
            <w:hideMark/>
          </w:tcPr>
          <w:p w:rsidR="00337B21" w:rsidRPr="009B0748" w:rsidRDefault="00337B21" w:rsidP="00C023C2">
            <w:pPr>
              <w:jc w:val="center"/>
              <w:rPr>
                <w:color w:val="000000"/>
                <w:sz w:val="20"/>
                <w:szCs w:val="20"/>
              </w:rPr>
            </w:pPr>
            <w:r w:rsidRPr="009B0748">
              <w:rPr>
                <w:color w:val="000000"/>
                <w:sz w:val="20"/>
                <w:szCs w:val="20"/>
                <w:lang w:eastAsia="en-US"/>
              </w:rPr>
              <w:t>стоимость услуг, руб.</w:t>
            </w:r>
          </w:p>
        </w:tc>
      </w:tr>
      <w:tr w:rsidR="00337B21" w:rsidRPr="009B0748" w:rsidTr="00C023C2">
        <w:trPr>
          <w:trHeight w:val="293"/>
          <w:jc w:val="center"/>
        </w:trPr>
        <w:tc>
          <w:tcPr>
            <w:tcW w:w="623"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lang w:eastAsia="en-US"/>
              </w:rPr>
              <w:t>1</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lang w:eastAsia="en-US"/>
              </w:rPr>
              <w:t>Оформление документов, необходимых для погребения</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153,00</w:t>
            </w:r>
          </w:p>
        </w:tc>
      </w:tr>
      <w:tr w:rsidR="00337B21" w:rsidRPr="009B0748" w:rsidTr="00C023C2">
        <w:trPr>
          <w:trHeight w:val="397"/>
          <w:jc w:val="center"/>
        </w:trPr>
        <w:tc>
          <w:tcPr>
            <w:tcW w:w="623"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lang w:eastAsia="en-US"/>
              </w:rPr>
              <w:t>2</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lang w:eastAsia="en-US"/>
              </w:rPr>
              <w:t>Предоставление и доставка гроба и других предметов, необходимых для погребения</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2380,00</w:t>
            </w:r>
          </w:p>
        </w:tc>
      </w:tr>
      <w:tr w:rsidR="00337B21" w:rsidRPr="009B0748" w:rsidTr="00C023C2">
        <w:trPr>
          <w:trHeight w:val="391"/>
          <w:jc w:val="center"/>
        </w:trPr>
        <w:tc>
          <w:tcPr>
            <w:tcW w:w="623"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lang w:eastAsia="en-US"/>
              </w:rPr>
              <w:t>3</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rPr>
              <w:t>Перевозка тела (останков) умершего на кладбище (в крематорий)</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1371,00</w:t>
            </w:r>
          </w:p>
        </w:tc>
      </w:tr>
      <w:tr w:rsidR="00337B21" w:rsidRPr="009B0748" w:rsidTr="00C023C2">
        <w:trPr>
          <w:trHeight w:val="386"/>
          <w:jc w:val="center"/>
        </w:trPr>
        <w:tc>
          <w:tcPr>
            <w:tcW w:w="623"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lang w:eastAsia="en-US"/>
              </w:rPr>
              <w:t>4</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rPr>
              <w:t>Погребение (кремация с последующей выдачей урны с прахом)</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4448,00</w:t>
            </w:r>
          </w:p>
        </w:tc>
      </w:tr>
      <w:tr w:rsidR="00337B21" w:rsidRPr="009B0748" w:rsidTr="00C023C2">
        <w:trPr>
          <w:trHeight w:val="380"/>
          <w:jc w:val="center"/>
        </w:trPr>
        <w:tc>
          <w:tcPr>
            <w:tcW w:w="623" w:type="dxa"/>
            <w:shd w:val="clear" w:color="auto" w:fill="auto"/>
            <w:hideMark/>
          </w:tcPr>
          <w:p w:rsidR="00337B21" w:rsidRPr="009B0748" w:rsidRDefault="00337B21" w:rsidP="00C023C2">
            <w:pPr>
              <w:rPr>
                <w:color w:val="000000"/>
                <w:sz w:val="20"/>
                <w:szCs w:val="20"/>
              </w:rPr>
            </w:pPr>
            <w:r w:rsidRPr="009B0748">
              <w:rPr>
                <w:color w:val="000000"/>
                <w:sz w:val="20"/>
                <w:szCs w:val="20"/>
              </w:rPr>
              <w:t> </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lang w:eastAsia="en-US"/>
              </w:rPr>
              <w:t>ИТОГО:</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8352,00</w:t>
            </w:r>
          </w:p>
        </w:tc>
      </w:tr>
    </w:tbl>
    <w:p w:rsidR="00337B21" w:rsidRPr="009B0748" w:rsidRDefault="00337B21" w:rsidP="00337B21">
      <w:pPr>
        <w:ind w:left="360"/>
        <w:rPr>
          <w:sz w:val="20"/>
          <w:szCs w:val="20"/>
        </w:rPr>
      </w:pPr>
    </w:p>
    <w:p w:rsidR="00337B21" w:rsidRPr="009B0748" w:rsidRDefault="00337B21" w:rsidP="00337B21">
      <w:pPr>
        <w:ind w:left="360"/>
        <w:rPr>
          <w:sz w:val="20"/>
          <w:szCs w:val="20"/>
        </w:rPr>
      </w:pPr>
    </w:p>
    <w:p w:rsidR="00337B21" w:rsidRPr="009B0748" w:rsidRDefault="00337B21" w:rsidP="00337B21">
      <w:pPr>
        <w:jc w:val="right"/>
        <w:rPr>
          <w:sz w:val="20"/>
          <w:szCs w:val="20"/>
        </w:rPr>
      </w:pPr>
      <w:r w:rsidRPr="009B0748">
        <w:rPr>
          <w:sz w:val="20"/>
          <w:szCs w:val="20"/>
        </w:rPr>
        <w:t>Приложение 2  к постановлению</w:t>
      </w:r>
    </w:p>
    <w:p w:rsidR="00337B21" w:rsidRPr="009B0748" w:rsidRDefault="00337B21" w:rsidP="00337B21">
      <w:pPr>
        <w:jc w:val="right"/>
        <w:rPr>
          <w:sz w:val="20"/>
          <w:szCs w:val="20"/>
        </w:rPr>
      </w:pPr>
      <w:r w:rsidRPr="009B0748">
        <w:rPr>
          <w:sz w:val="20"/>
          <w:szCs w:val="20"/>
        </w:rPr>
        <w:t xml:space="preserve"> Администрации Корниловского сельского поселения </w:t>
      </w:r>
    </w:p>
    <w:p w:rsidR="00337B21" w:rsidRPr="009B0748" w:rsidRDefault="00337B21" w:rsidP="00337B21">
      <w:pPr>
        <w:jc w:val="right"/>
        <w:rPr>
          <w:sz w:val="20"/>
          <w:szCs w:val="20"/>
        </w:rPr>
      </w:pPr>
      <w:r w:rsidRPr="009B0748">
        <w:rPr>
          <w:sz w:val="20"/>
          <w:szCs w:val="20"/>
        </w:rPr>
        <w:t xml:space="preserve">от 27 января  № 11  </w:t>
      </w:r>
    </w:p>
    <w:p w:rsidR="00337B21" w:rsidRPr="009B0748" w:rsidRDefault="00337B21" w:rsidP="00337B21">
      <w:pPr>
        <w:ind w:left="360"/>
        <w:jc w:val="center"/>
        <w:rPr>
          <w:b/>
          <w:sz w:val="20"/>
          <w:szCs w:val="20"/>
        </w:rPr>
      </w:pPr>
    </w:p>
    <w:p w:rsidR="00337B21" w:rsidRPr="009B0748" w:rsidRDefault="00337B21" w:rsidP="00337B21">
      <w:pPr>
        <w:ind w:left="360"/>
        <w:jc w:val="center"/>
        <w:rPr>
          <w:b/>
          <w:sz w:val="20"/>
          <w:szCs w:val="20"/>
        </w:rPr>
      </w:pPr>
    </w:p>
    <w:p w:rsidR="00337B21" w:rsidRPr="009B0748" w:rsidRDefault="00337B21" w:rsidP="00337B21">
      <w:pPr>
        <w:ind w:firstLine="709"/>
        <w:jc w:val="both"/>
        <w:rPr>
          <w:b/>
          <w:sz w:val="20"/>
          <w:szCs w:val="20"/>
        </w:rPr>
      </w:pPr>
      <w:r w:rsidRPr="009B0748">
        <w:rPr>
          <w:b/>
          <w:sz w:val="20"/>
          <w:szCs w:val="20"/>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tbl>
      <w:tblPr>
        <w:tblW w:w="7763" w:type="dxa"/>
        <w:jc w:val="center"/>
        <w:tblInd w:w="-673" w:type="dxa"/>
        <w:tblLook w:val="04A0" w:firstRow="1" w:lastRow="0" w:firstColumn="1" w:lastColumn="0" w:noHBand="0" w:noVBand="1"/>
      </w:tblPr>
      <w:tblGrid>
        <w:gridCol w:w="622"/>
        <w:gridCol w:w="5812"/>
        <w:gridCol w:w="1329"/>
      </w:tblGrid>
      <w:tr w:rsidR="00337B21" w:rsidRPr="009B0748" w:rsidTr="00C023C2">
        <w:trPr>
          <w:trHeight w:val="330"/>
          <w:jc w:val="center"/>
        </w:trPr>
        <w:tc>
          <w:tcPr>
            <w:tcW w:w="622" w:type="dxa"/>
            <w:shd w:val="clear" w:color="auto" w:fill="auto"/>
            <w:vAlign w:val="center"/>
            <w:hideMark/>
          </w:tcPr>
          <w:p w:rsidR="00337B21" w:rsidRPr="009B0748" w:rsidRDefault="00337B21" w:rsidP="00C023C2">
            <w:pPr>
              <w:jc w:val="center"/>
              <w:rPr>
                <w:color w:val="000000"/>
                <w:sz w:val="20"/>
                <w:szCs w:val="20"/>
              </w:rPr>
            </w:pPr>
            <w:r w:rsidRPr="009B0748">
              <w:rPr>
                <w:color w:val="000000"/>
                <w:sz w:val="20"/>
                <w:szCs w:val="20"/>
                <w:lang w:eastAsia="en-US"/>
              </w:rPr>
              <w:t xml:space="preserve">№ </w:t>
            </w:r>
            <w:proofErr w:type="gramStart"/>
            <w:r w:rsidRPr="009B0748">
              <w:rPr>
                <w:color w:val="000000"/>
                <w:sz w:val="20"/>
                <w:szCs w:val="20"/>
                <w:lang w:eastAsia="en-US"/>
              </w:rPr>
              <w:t>п</w:t>
            </w:r>
            <w:proofErr w:type="gramEnd"/>
            <w:r w:rsidRPr="009B0748">
              <w:rPr>
                <w:color w:val="000000"/>
                <w:sz w:val="20"/>
                <w:szCs w:val="20"/>
                <w:lang w:eastAsia="en-US"/>
              </w:rPr>
              <w:t>/п</w:t>
            </w:r>
          </w:p>
        </w:tc>
        <w:tc>
          <w:tcPr>
            <w:tcW w:w="5812" w:type="dxa"/>
            <w:shd w:val="clear" w:color="auto" w:fill="auto"/>
            <w:vAlign w:val="center"/>
            <w:hideMark/>
          </w:tcPr>
          <w:p w:rsidR="00337B21" w:rsidRPr="009B0748" w:rsidRDefault="00337B21" w:rsidP="00C023C2">
            <w:pPr>
              <w:jc w:val="center"/>
              <w:rPr>
                <w:color w:val="000000"/>
                <w:sz w:val="20"/>
                <w:szCs w:val="20"/>
              </w:rPr>
            </w:pPr>
            <w:r w:rsidRPr="009B0748">
              <w:rPr>
                <w:color w:val="000000"/>
                <w:sz w:val="20"/>
                <w:szCs w:val="20"/>
                <w:lang w:eastAsia="en-US"/>
              </w:rPr>
              <w:t>Наименование услуг</w:t>
            </w:r>
          </w:p>
        </w:tc>
        <w:tc>
          <w:tcPr>
            <w:tcW w:w="1329" w:type="dxa"/>
            <w:shd w:val="clear" w:color="auto" w:fill="auto"/>
            <w:vAlign w:val="center"/>
            <w:hideMark/>
          </w:tcPr>
          <w:p w:rsidR="00337B21" w:rsidRPr="009B0748" w:rsidRDefault="00337B21" w:rsidP="00C023C2">
            <w:pPr>
              <w:jc w:val="center"/>
              <w:rPr>
                <w:color w:val="000000"/>
                <w:sz w:val="20"/>
                <w:szCs w:val="20"/>
              </w:rPr>
            </w:pPr>
            <w:r w:rsidRPr="009B0748">
              <w:rPr>
                <w:color w:val="000000"/>
                <w:sz w:val="20"/>
                <w:szCs w:val="20"/>
                <w:lang w:eastAsia="en-US"/>
              </w:rPr>
              <w:t>стоимость услуг, руб.</w:t>
            </w:r>
          </w:p>
        </w:tc>
      </w:tr>
      <w:tr w:rsidR="00337B21" w:rsidRPr="009B0748" w:rsidTr="00C023C2">
        <w:trPr>
          <w:trHeight w:val="496"/>
          <w:jc w:val="center"/>
        </w:trPr>
        <w:tc>
          <w:tcPr>
            <w:tcW w:w="622"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lang w:eastAsia="en-US"/>
              </w:rPr>
              <w:lastRenderedPageBreak/>
              <w:t>1</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lang w:eastAsia="en-US"/>
              </w:rPr>
              <w:t>Оформление документов, необходимых для погребения</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153,00</w:t>
            </w:r>
          </w:p>
        </w:tc>
      </w:tr>
      <w:tr w:rsidR="00337B21" w:rsidRPr="009B0748" w:rsidTr="00C023C2">
        <w:trPr>
          <w:trHeight w:val="330"/>
          <w:jc w:val="center"/>
        </w:trPr>
        <w:tc>
          <w:tcPr>
            <w:tcW w:w="622"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lang w:eastAsia="en-US"/>
              </w:rPr>
              <w:t>2</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lang w:eastAsia="en-US"/>
              </w:rPr>
              <w:t>Облачение тела</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226,00</w:t>
            </w:r>
          </w:p>
        </w:tc>
      </w:tr>
      <w:tr w:rsidR="00337B21" w:rsidRPr="009B0748" w:rsidTr="00C023C2">
        <w:trPr>
          <w:trHeight w:val="330"/>
          <w:jc w:val="center"/>
        </w:trPr>
        <w:tc>
          <w:tcPr>
            <w:tcW w:w="622"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lang w:eastAsia="en-US"/>
              </w:rPr>
              <w:t>3</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lang w:eastAsia="en-US"/>
              </w:rPr>
              <w:t>Гроб (необитый)</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1076,00</w:t>
            </w:r>
          </w:p>
        </w:tc>
      </w:tr>
      <w:tr w:rsidR="00337B21" w:rsidRPr="009B0748" w:rsidTr="00C023C2">
        <w:trPr>
          <w:trHeight w:val="401"/>
          <w:jc w:val="center"/>
        </w:trPr>
        <w:tc>
          <w:tcPr>
            <w:tcW w:w="622"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lang w:eastAsia="en-US"/>
              </w:rPr>
              <w:t>4</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rPr>
              <w:t xml:space="preserve">Перевозка </w:t>
            </w:r>
            <w:proofErr w:type="gramStart"/>
            <w:r w:rsidRPr="009B0748">
              <w:rPr>
                <w:color w:val="000000"/>
                <w:sz w:val="20"/>
                <w:szCs w:val="20"/>
              </w:rPr>
              <w:t>умершего</w:t>
            </w:r>
            <w:proofErr w:type="gramEnd"/>
            <w:r w:rsidRPr="009B0748">
              <w:rPr>
                <w:color w:val="000000"/>
                <w:sz w:val="20"/>
                <w:szCs w:val="20"/>
              </w:rPr>
              <w:t xml:space="preserve"> на кладбище (в крематорий)</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1329,00</w:t>
            </w:r>
          </w:p>
        </w:tc>
      </w:tr>
      <w:tr w:rsidR="00337B21" w:rsidRPr="009B0748" w:rsidTr="00C023C2">
        <w:trPr>
          <w:trHeight w:val="330"/>
          <w:jc w:val="center"/>
        </w:trPr>
        <w:tc>
          <w:tcPr>
            <w:tcW w:w="622"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lang w:eastAsia="en-US"/>
              </w:rPr>
              <w:t>5</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lang w:eastAsia="en-US"/>
              </w:rPr>
              <w:t>Погребение</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3267,00</w:t>
            </w:r>
          </w:p>
        </w:tc>
      </w:tr>
      <w:tr w:rsidR="00337B21" w:rsidRPr="009B0748" w:rsidTr="00C023C2">
        <w:trPr>
          <w:trHeight w:val="330"/>
          <w:jc w:val="center"/>
        </w:trPr>
        <w:tc>
          <w:tcPr>
            <w:tcW w:w="622" w:type="dxa"/>
            <w:shd w:val="clear" w:color="auto" w:fill="auto"/>
            <w:hideMark/>
          </w:tcPr>
          <w:p w:rsidR="00337B21" w:rsidRPr="009B0748" w:rsidRDefault="00337B21" w:rsidP="00C023C2">
            <w:pPr>
              <w:rPr>
                <w:color w:val="000000"/>
                <w:sz w:val="20"/>
                <w:szCs w:val="20"/>
              </w:rPr>
            </w:pPr>
            <w:r w:rsidRPr="009B0748">
              <w:rPr>
                <w:color w:val="000000"/>
                <w:sz w:val="20"/>
                <w:szCs w:val="20"/>
              </w:rPr>
              <w:t> </w:t>
            </w:r>
          </w:p>
        </w:tc>
        <w:tc>
          <w:tcPr>
            <w:tcW w:w="5812" w:type="dxa"/>
            <w:shd w:val="clear" w:color="auto" w:fill="auto"/>
            <w:vAlign w:val="center"/>
            <w:hideMark/>
          </w:tcPr>
          <w:p w:rsidR="00337B21" w:rsidRPr="009B0748" w:rsidRDefault="00337B21" w:rsidP="00C023C2">
            <w:pPr>
              <w:rPr>
                <w:color w:val="000000"/>
                <w:sz w:val="20"/>
                <w:szCs w:val="20"/>
              </w:rPr>
            </w:pPr>
            <w:r w:rsidRPr="009B0748">
              <w:rPr>
                <w:color w:val="000000"/>
                <w:sz w:val="20"/>
                <w:szCs w:val="20"/>
                <w:lang w:eastAsia="en-US"/>
              </w:rPr>
              <w:t>ИТОГО:</w:t>
            </w:r>
          </w:p>
        </w:tc>
        <w:tc>
          <w:tcPr>
            <w:tcW w:w="1329" w:type="dxa"/>
            <w:shd w:val="clear" w:color="auto" w:fill="auto"/>
            <w:vAlign w:val="center"/>
            <w:hideMark/>
          </w:tcPr>
          <w:p w:rsidR="00337B21" w:rsidRPr="009B0748" w:rsidRDefault="00337B21" w:rsidP="00C023C2">
            <w:pPr>
              <w:jc w:val="center"/>
              <w:rPr>
                <w:bCs/>
                <w:color w:val="000000"/>
                <w:sz w:val="20"/>
                <w:szCs w:val="20"/>
              </w:rPr>
            </w:pPr>
            <w:r w:rsidRPr="009B0748">
              <w:rPr>
                <w:bCs/>
                <w:color w:val="000000"/>
                <w:sz w:val="20"/>
                <w:szCs w:val="20"/>
              </w:rPr>
              <w:t>6051,00</w:t>
            </w:r>
          </w:p>
        </w:tc>
      </w:tr>
    </w:tbl>
    <w:p w:rsidR="00337B21" w:rsidRPr="009B0748" w:rsidRDefault="00337B21" w:rsidP="00337B21">
      <w:pPr>
        <w:pStyle w:val="ConsTitle"/>
        <w:widowControl/>
        <w:ind w:right="0"/>
        <w:rPr>
          <w:rFonts w:ascii="Times New Roman" w:hAnsi="Times New Roman" w:cs="Times New Roman"/>
          <w:b w:val="0"/>
        </w:rPr>
      </w:pPr>
      <w:r w:rsidRPr="009B0748">
        <w:rPr>
          <w:rFonts w:ascii="Times New Roman" w:hAnsi="Times New Roman" w:cs="Times New Roman"/>
          <w:b w:val="0"/>
        </w:rPr>
        <w:t xml:space="preserve"> </w:t>
      </w:r>
    </w:p>
    <w:p w:rsidR="00337B21" w:rsidRPr="009B0748" w:rsidRDefault="00337B21" w:rsidP="00337B21">
      <w:pPr>
        <w:jc w:val="center"/>
        <w:outlineLvl w:val="0"/>
        <w:rPr>
          <w:sz w:val="20"/>
          <w:szCs w:val="20"/>
        </w:rPr>
      </w:pPr>
    </w:p>
    <w:p w:rsidR="00337B21" w:rsidRPr="009B0748" w:rsidRDefault="00337B21" w:rsidP="002C2E90">
      <w:pPr>
        <w:ind w:left="360"/>
        <w:jc w:val="both"/>
        <w:rPr>
          <w:b/>
          <w:bCs/>
          <w:sz w:val="20"/>
          <w:szCs w:val="20"/>
        </w:rPr>
      </w:pPr>
    </w:p>
    <w:p w:rsidR="00433F1E" w:rsidRPr="009B0748" w:rsidRDefault="00591C84" w:rsidP="001D5330">
      <w:pPr>
        <w:jc w:val="both"/>
        <w:rPr>
          <w:b/>
          <w:sz w:val="20"/>
          <w:szCs w:val="20"/>
        </w:rPr>
      </w:pPr>
      <w:proofErr w:type="gramStart"/>
      <w:r w:rsidRPr="009B0748">
        <w:rPr>
          <w:b/>
          <w:sz w:val="20"/>
          <w:szCs w:val="20"/>
        </w:rPr>
        <w:t xml:space="preserve">4 </w:t>
      </w:r>
      <w:r w:rsidR="00A84C69" w:rsidRPr="009B0748">
        <w:rPr>
          <w:b/>
          <w:sz w:val="20"/>
          <w:szCs w:val="20"/>
        </w:rPr>
        <w:t>э</w:t>
      </w:r>
      <w:r w:rsidR="00433F1E" w:rsidRPr="009B0748">
        <w:rPr>
          <w:b/>
          <w:sz w:val="20"/>
          <w:szCs w:val="20"/>
        </w:rPr>
        <w:t>кз.</w:t>
      </w:r>
      <w:r w:rsidR="00940437" w:rsidRPr="009B0748">
        <w:rPr>
          <w:b/>
          <w:sz w:val="20"/>
          <w:szCs w:val="20"/>
        </w:rPr>
        <w:t xml:space="preserve"> ответ</w:t>
      </w:r>
      <w:r w:rsidR="00271C67" w:rsidRPr="009B0748">
        <w:rPr>
          <w:b/>
          <w:sz w:val="20"/>
          <w:szCs w:val="20"/>
        </w:rPr>
        <w:t>ственный за выпуск Микуленок С.В.</w:t>
      </w:r>
      <w:proofErr w:type="gramEnd"/>
    </w:p>
    <w:p w:rsidR="00940437" w:rsidRPr="009B0748" w:rsidRDefault="00940437" w:rsidP="00433F1E">
      <w:pPr>
        <w:pStyle w:val="ConsPlusNormal"/>
        <w:widowControl/>
        <w:ind w:firstLine="0"/>
        <w:rPr>
          <w:rFonts w:ascii="Times New Roman" w:hAnsi="Times New Roman" w:cs="Times New Roman"/>
          <w:b/>
        </w:rPr>
      </w:pPr>
      <w:r w:rsidRPr="009B0748">
        <w:rPr>
          <w:rFonts w:ascii="Times New Roman" w:hAnsi="Times New Roman" w:cs="Times New Roman"/>
          <w:b/>
        </w:rPr>
        <w:t>___________</w:t>
      </w:r>
      <w:bookmarkStart w:id="1" w:name="_GoBack"/>
      <w:bookmarkEnd w:id="1"/>
      <w:r w:rsidRPr="009B0748">
        <w:rPr>
          <w:rFonts w:ascii="Times New Roman" w:hAnsi="Times New Roman" w:cs="Times New Roman"/>
          <w:b/>
        </w:rPr>
        <w:t>___________________________________</w:t>
      </w:r>
      <w:r w:rsidR="00CE5705" w:rsidRPr="009B0748">
        <w:rPr>
          <w:rFonts w:ascii="Times New Roman" w:hAnsi="Times New Roman" w:cs="Times New Roman"/>
          <w:b/>
        </w:rPr>
        <w:t>___________________</w:t>
      </w:r>
      <w:r w:rsidRPr="009B0748">
        <w:rPr>
          <w:rFonts w:ascii="Times New Roman" w:hAnsi="Times New Roman" w:cs="Times New Roman"/>
          <w:b/>
        </w:rPr>
        <w:t xml:space="preserve"> </w:t>
      </w:r>
    </w:p>
    <w:sectPr w:rsidR="00940437" w:rsidRPr="009B0748" w:rsidSect="000F11E6">
      <w:headerReference w:type="default" r:id="rId10"/>
      <w:pgSz w:w="11906" w:h="16838"/>
      <w:pgMar w:top="539" w:right="1469" w:bottom="35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57" w:rsidRDefault="00A22057" w:rsidP="00B67DE7">
      <w:r>
        <w:separator/>
      </w:r>
    </w:p>
  </w:endnote>
  <w:endnote w:type="continuationSeparator" w:id="0">
    <w:p w:rsidR="00A22057" w:rsidRDefault="00A22057" w:rsidP="00B6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57" w:rsidRDefault="00A22057" w:rsidP="00B67DE7">
      <w:r>
        <w:separator/>
      </w:r>
    </w:p>
  </w:footnote>
  <w:footnote w:type="continuationSeparator" w:id="0">
    <w:p w:rsidR="00A22057" w:rsidRDefault="00A22057" w:rsidP="00B6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A8" w:rsidRDefault="00B67DE7">
    <w:pPr>
      <w:pStyle w:val="aff"/>
      <w:jc w:val="center"/>
    </w:pPr>
    <w:r>
      <w:fldChar w:fldCharType="begin"/>
    </w:r>
    <w:r w:rsidR="00DF694B">
      <w:instrText xml:space="preserve"> PAGE   \* MERGEFORMAT </w:instrText>
    </w:r>
    <w:r>
      <w:fldChar w:fldCharType="separate"/>
    </w:r>
    <w:r w:rsidR="009B0748">
      <w:rPr>
        <w:noProof/>
      </w:rPr>
      <w:t>20</w:t>
    </w:r>
    <w:r>
      <w:fldChar w:fldCharType="end"/>
    </w:r>
  </w:p>
  <w:p w:rsidR="001209A8" w:rsidRDefault="00A22057">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D052FCD"/>
    <w:multiLevelType w:val="hybridMultilevel"/>
    <w:tmpl w:val="2FE4C372"/>
    <w:lvl w:ilvl="0" w:tplc="6F8A7EA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3C942863"/>
    <w:multiLevelType w:val="hybridMultilevel"/>
    <w:tmpl w:val="615A4336"/>
    <w:lvl w:ilvl="0" w:tplc="D4AC5D30">
      <w:start w:val="1"/>
      <w:numFmt w:val="decimal"/>
      <w:lvlText w:val="%1."/>
      <w:lvlJc w:val="left"/>
      <w:pPr>
        <w:ind w:left="735"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A37233"/>
    <w:multiLevelType w:val="hybridMultilevel"/>
    <w:tmpl w:val="7ACC5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D1B19C9"/>
    <w:multiLevelType w:val="hybridMultilevel"/>
    <w:tmpl w:val="68E45B22"/>
    <w:lvl w:ilvl="0" w:tplc="BCD6FB1C">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933605B"/>
    <w:multiLevelType w:val="hybridMultilevel"/>
    <w:tmpl w:val="C560AC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80"/>
    <w:rsid w:val="00096AB1"/>
    <w:rsid w:val="000B1749"/>
    <w:rsid w:val="000F11E6"/>
    <w:rsid w:val="000F1C3E"/>
    <w:rsid w:val="001256C4"/>
    <w:rsid w:val="001309BC"/>
    <w:rsid w:val="00135B5F"/>
    <w:rsid w:val="0016482B"/>
    <w:rsid w:val="001D5330"/>
    <w:rsid w:val="001F4628"/>
    <w:rsid w:val="001F67E0"/>
    <w:rsid w:val="00245E51"/>
    <w:rsid w:val="00271C67"/>
    <w:rsid w:val="00276131"/>
    <w:rsid w:val="002A7865"/>
    <w:rsid w:val="002C27B0"/>
    <w:rsid w:val="002C2E90"/>
    <w:rsid w:val="00303E4F"/>
    <w:rsid w:val="00337B21"/>
    <w:rsid w:val="00361780"/>
    <w:rsid w:val="0041003F"/>
    <w:rsid w:val="00423215"/>
    <w:rsid w:val="00433F1E"/>
    <w:rsid w:val="00440404"/>
    <w:rsid w:val="00444721"/>
    <w:rsid w:val="00475DE3"/>
    <w:rsid w:val="004C6148"/>
    <w:rsid w:val="004D4A75"/>
    <w:rsid w:val="004E448D"/>
    <w:rsid w:val="00502EC5"/>
    <w:rsid w:val="00504B7B"/>
    <w:rsid w:val="005334A2"/>
    <w:rsid w:val="00555ED4"/>
    <w:rsid w:val="005727F2"/>
    <w:rsid w:val="00591112"/>
    <w:rsid w:val="00591C84"/>
    <w:rsid w:val="0062048F"/>
    <w:rsid w:val="006306D2"/>
    <w:rsid w:val="00662EEA"/>
    <w:rsid w:val="00723EA6"/>
    <w:rsid w:val="00736D7A"/>
    <w:rsid w:val="00790C60"/>
    <w:rsid w:val="007A5952"/>
    <w:rsid w:val="00847AB2"/>
    <w:rsid w:val="00876720"/>
    <w:rsid w:val="008D36C9"/>
    <w:rsid w:val="008E1B65"/>
    <w:rsid w:val="00922647"/>
    <w:rsid w:val="009230C2"/>
    <w:rsid w:val="00940437"/>
    <w:rsid w:val="009B0748"/>
    <w:rsid w:val="00A21E8A"/>
    <w:rsid w:val="00A22057"/>
    <w:rsid w:val="00A35653"/>
    <w:rsid w:val="00A67676"/>
    <w:rsid w:val="00A81A46"/>
    <w:rsid w:val="00A84C69"/>
    <w:rsid w:val="00AB032B"/>
    <w:rsid w:val="00B2768E"/>
    <w:rsid w:val="00B514B7"/>
    <w:rsid w:val="00B67DE7"/>
    <w:rsid w:val="00B77871"/>
    <w:rsid w:val="00BB05B6"/>
    <w:rsid w:val="00BB192D"/>
    <w:rsid w:val="00BC30A6"/>
    <w:rsid w:val="00C21430"/>
    <w:rsid w:val="00C27BD8"/>
    <w:rsid w:val="00C51A19"/>
    <w:rsid w:val="00CD612D"/>
    <w:rsid w:val="00CE5705"/>
    <w:rsid w:val="00CF3380"/>
    <w:rsid w:val="00D02434"/>
    <w:rsid w:val="00D1615D"/>
    <w:rsid w:val="00D316A1"/>
    <w:rsid w:val="00D43517"/>
    <w:rsid w:val="00D466FB"/>
    <w:rsid w:val="00DA0890"/>
    <w:rsid w:val="00DA5D2D"/>
    <w:rsid w:val="00DF6789"/>
    <w:rsid w:val="00DF694B"/>
    <w:rsid w:val="00E365E4"/>
    <w:rsid w:val="00E44DA1"/>
    <w:rsid w:val="00E636B9"/>
    <w:rsid w:val="00EC40B4"/>
    <w:rsid w:val="00ED2546"/>
    <w:rsid w:val="00F224B3"/>
    <w:rsid w:val="00F24106"/>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36C9"/>
    <w:rPr>
      <w:sz w:val="24"/>
      <w:szCs w:val="24"/>
    </w:rPr>
  </w:style>
  <w:style w:type="paragraph" w:styleId="1">
    <w:name w:val="heading 1"/>
    <w:basedOn w:val="a"/>
    <w:next w:val="a"/>
    <w:link w:val="10"/>
    <w:qFormat/>
    <w:rsid w:val="008D36C9"/>
    <w:pPr>
      <w:keepNext/>
      <w:jc w:val="right"/>
      <w:outlineLvl w:val="0"/>
    </w:pPr>
    <w:rPr>
      <w:i/>
      <w:iCs/>
    </w:rPr>
  </w:style>
  <w:style w:type="paragraph" w:styleId="2">
    <w:name w:val="heading 2"/>
    <w:basedOn w:val="a"/>
    <w:next w:val="a"/>
    <w:link w:val="20"/>
    <w:qFormat/>
    <w:rsid w:val="008D36C9"/>
    <w:pPr>
      <w:keepNext/>
      <w:jc w:val="both"/>
      <w:outlineLvl w:val="1"/>
    </w:pPr>
    <w:rPr>
      <w:sz w:val="28"/>
    </w:rPr>
  </w:style>
  <w:style w:type="paragraph" w:styleId="3">
    <w:name w:val="heading 3"/>
    <w:basedOn w:val="a"/>
    <w:next w:val="a"/>
    <w:link w:val="30"/>
    <w:qFormat/>
    <w:rsid w:val="008D36C9"/>
    <w:pPr>
      <w:keepNext/>
      <w:outlineLvl w:val="2"/>
    </w:pPr>
    <w:rPr>
      <w:sz w:val="28"/>
    </w:rPr>
  </w:style>
  <w:style w:type="paragraph" w:styleId="4">
    <w:name w:val="heading 4"/>
    <w:basedOn w:val="a"/>
    <w:next w:val="a"/>
    <w:link w:val="40"/>
    <w:qFormat/>
    <w:rsid w:val="008D36C9"/>
    <w:pPr>
      <w:keepNext/>
      <w:jc w:val="right"/>
      <w:outlineLvl w:val="3"/>
    </w:pPr>
    <w:rPr>
      <w:b/>
    </w:rPr>
  </w:style>
  <w:style w:type="paragraph" w:styleId="5">
    <w:name w:val="heading 5"/>
    <w:basedOn w:val="a"/>
    <w:next w:val="a"/>
    <w:link w:val="50"/>
    <w:qFormat/>
    <w:rsid w:val="009B0748"/>
    <w:pPr>
      <w:spacing w:before="240" w:after="60"/>
      <w:outlineLvl w:val="4"/>
    </w:pPr>
    <w:rPr>
      <w:b/>
      <w:bCs/>
      <w:i/>
      <w:iCs/>
      <w:sz w:val="26"/>
      <w:szCs w:val="26"/>
    </w:rPr>
  </w:style>
  <w:style w:type="paragraph" w:styleId="6">
    <w:name w:val="heading 6"/>
    <w:basedOn w:val="a"/>
    <w:next w:val="a"/>
    <w:link w:val="60"/>
    <w:qFormat/>
    <w:rsid w:val="008D36C9"/>
    <w:pPr>
      <w:keepNext/>
      <w:jc w:val="center"/>
      <w:outlineLvl w:val="5"/>
    </w:pPr>
    <w:rPr>
      <w:b/>
      <w:bCs/>
      <w:sz w:val="22"/>
    </w:rPr>
  </w:style>
  <w:style w:type="paragraph" w:styleId="7">
    <w:name w:val="heading 7"/>
    <w:basedOn w:val="a"/>
    <w:next w:val="a"/>
    <w:link w:val="70"/>
    <w:qFormat/>
    <w:rsid w:val="008D36C9"/>
    <w:pPr>
      <w:keepNext/>
      <w:jc w:val="right"/>
      <w:outlineLvl w:val="6"/>
    </w:pPr>
    <w:rPr>
      <w:b/>
      <w:sz w:val="32"/>
      <w:szCs w:val="32"/>
    </w:rPr>
  </w:style>
  <w:style w:type="paragraph" w:styleId="8">
    <w:name w:val="heading 8"/>
    <w:basedOn w:val="a"/>
    <w:next w:val="a"/>
    <w:link w:val="80"/>
    <w:qFormat/>
    <w:rsid w:val="009B0748"/>
    <w:pPr>
      <w:keepNext/>
      <w:jc w:val="both"/>
      <w:outlineLvl w:val="7"/>
    </w:pPr>
    <w:rPr>
      <w:b/>
      <w:sz w:val="26"/>
      <w:szCs w:val="20"/>
    </w:rPr>
  </w:style>
  <w:style w:type="paragraph" w:styleId="9">
    <w:name w:val="heading 9"/>
    <w:basedOn w:val="a"/>
    <w:next w:val="a"/>
    <w:link w:val="90"/>
    <w:qFormat/>
    <w:rsid w:val="009B0748"/>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8D36C9"/>
    <w:pPr>
      <w:jc w:val="center"/>
    </w:pPr>
    <w:rPr>
      <w:sz w:val="28"/>
    </w:rPr>
  </w:style>
  <w:style w:type="paragraph" w:styleId="a5">
    <w:name w:val="Body Text"/>
    <w:basedOn w:val="a"/>
    <w:link w:val="a6"/>
    <w:rsid w:val="008D36C9"/>
    <w:pPr>
      <w:jc w:val="both"/>
    </w:pPr>
    <w:rPr>
      <w:sz w:val="28"/>
    </w:rPr>
  </w:style>
  <w:style w:type="character" w:styleId="a7">
    <w:name w:val="annotation reference"/>
    <w:basedOn w:val="a0"/>
    <w:uiPriority w:val="99"/>
    <w:semiHidden/>
    <w:rsid w:val="008D36C9"/>
    <w:rPr>
      <w:sz w:val="16"/>
      <w:szCs w:val="16"/>
    </w:rPr>
  </w:style>
  <w:style w:type="paragraph" w:styleId="a8">
    <w:name w:val="annotation text"/>
    <w:basedOn w:val="a"/>
    <w:link w:val="11"/>
    <w:uiPriority w:val="99"/>
    <w:semiHidden/>
    <w:rsid w:val="008D36C9"/>
    <w:rPr>
      <w:sz w:val="20"/>
      <w:szCs w:val="20"/>
    </w:rPr>
  </w:style>
  <w:style w:type="paragraph" w:styleId="21">
    <w:name w:val="Body Text 2"/>
    <w:basedOn w:val="a"/>
    <w:link w:val="22"/>
    <w:rsid w:val="008D36C9"/>
    <w:pPr>
      <w:jc w:val="center"/>
    </w:pPr>
  </w:style>
  <w:style w:type="paragraph" w:styleId="31">
    <w:name w:val="Body Text 3"/>
    <w:basedOn w:val="a"/>
    <w:rsid w:val="008D36C9"/>
    <w:pPr>
      <w:spacing w:line="360" w:lineRule="auto"/>
      <w:jc w:val="both"/>
    </w:pPr>
  </w:style>
  <w:style w:type="paragraph" w:customStyle="1" w:styleId="ConsPlusNonformat">
    <w:name w:val="ConsPlusNonformat"/>
    <w:rsid w:val="008D36C9"/>
    <w:pPr>
      <w:widowControl w:val="0"/>
      <w:autoSpaceDE w:val="0"/>
      <w:autoSpaceDN w:val="0"/>
      <w:adjustRightInd w:val="0"/>
    </w:pPr>
    <w:rPr>
      <w:rFonts w:ascii="Courier New" w:hAnsi="Courier New" w:cs="Courier New"/>
    </w:rPr>
  </w:style>
  <w:style w:type="paragraph" w:customStyle="1" w:styleId="ConsPlusTitle">
    <w:name w:val="ConsPlusTitle"/>
    <w:rsid w:val="008D36C9"/>
    <w:pPr>
      <w:widowControl w:val="0"/>
      <w:autoSpaceDE w:val="0"/>
      <w:autoSpaceDN w:val="0"/>
      <w:adjustRightInd w:val="0"/>
    </w:pPr>
    <w:rPr>
      <w:rFonts w:ascii="Arial" w:hAnsi="Arial" w:cs="Arial"/>
      <w:b/>
      <w:bCs/>
    </w:rPr>
  </w:style>
  <w:style w:type="paragraph" w:customStyle="1" w:styleId="ConsPlusNormal">
    <w:name w:val="ConsPlusNormal"/>
    <w:link w:val="ConsPlusNormal0"/>
    <w:rsid w:val="008D36C9"/>
    <w:pPr>
      <w:widowControl w:val="0"/>
      <w:autoSpaceDE w:val="0"/>
      <w:autoSpaceDN w:val="0"/>
      <w:adjustRightInd w:val="0"/>
      <w:ind w:firstLine="720"/>
    </w:pPr>
    <w:rPr>
      <w:rFonts w:ascii="Arial" w:hAnsi="Arial" w:cs="Arial"/>
    </w:rPr>
  </w:style>
  <w:style w:type="paragraph" w:styleId="a9">
    <w:name w:val="No Spacing"/>
    <w:link w:val="aa"/>
    <w:uiPriority w:val="1"/>
    <w:qFormat/>
    <w:rsid w:val="008D36C9"/>
    <w:rPr>
      <w:rFonts w:ascii="Calibri" w:eastAsia="Calibri" w:hAnsi="Calibri"/>
      <w:sz w:val="22"/>
      <w:szCs w:val="22"/>
      <w:lang w:eastAsia="en-US"/>
    </w:rPr>
  </w:style>
  <w:style w:type="character" w:styleId="ab">
    <w:name w:val="Hyperlink"/>
    <w:basedOn w:val="a0"/>
    <w:uiPriority w:val="99"/>
    <w:rsid w:val="008D36C9"/>
    <w:rPr>
      <w:color w:val="0000FF"/>
      <w:u w:val="single"/>
    </w:rPr>
  </w:style>
  <w:style w:type="paragraph" w:customStyle="1" w:styleId="xl32">
    <w:name w:val="xl32"/>
    <w:basedOn w:val="a"/>
    <w:rsid w:val="008D36C9"/>
    <w:pPr>
      <w:spacing w:before="100" w:beforeAutospacing="1" w:after="100" w:afterAutospacing="1"/>
      <w:jc w:val="right"/>
    </w:pPr>
  </w:style>
  <w:style w:type="paragraph" w:customStyle="1" w:styleId="StyleListBulletTimesNewRoman">
    <w:name w:val="Style List Bullet + Times New Roman"/>
    <w:basedOn w:val="ac"/>
    <w:rsid w:val="008D36C9"/>
    <w:pPr>
      <w:numPr>
        <w:numId w:val="1"/>
      </w:numPr>
      <w:tabs>
        <w:tab w:val="clear" w:pos="360"/>
        <w:tab w:val="num" w:pos="1440"/>
      </w:tabs>
      <w:ind w:left="1440"/>
    </w:pPr>
    <w:rPr>
      <w:rFonts w:ascii="Times New Roman" w:hAnsi="Times New Roman" w:cs="Times New Roman"/>
    </w:rPr>
  </w:style>
  <w:style w:type="paragraph" w:styleId="ac">
    <w:name w:val="List Bullet"/>
    <w:basedOn w:val="a"/>
    <w:autoRedefine/>
    <w:rsid w:val="008D36C9"/>
    <w:pPr>
      <w:tabs>
        <w:tab w:val="left" w:pos="-993"/>
      </w:tabs>
      <w:spacing w:after="120"/>
      <w:jc w:val="both"/>
    </w:pPr>
    <w:rPr>
      <w:rFonts w:ascii="Arial" w:hAnsi="Arial" w:cs="Arial"/>
      <w:lang w:eastAsia="en-US"/>
    </w:rPr>
  </w:style>
  <w:style w:type="paragraph" w:customStyle="1" w:styleId="ad">
    <w:name w:val="Îáû÷íûé"/>
    <w:rsid w:val="008D36C9"/>
    <w:rPr>
      <w:sz w:val="24"/>
    </w:rPr>
  </w:style>
  <w:style w:type="paragraph" w:customStyle="1" w:styleId="32">
    <w:name w:val="çàãîëîâîê 3"/>
    <w:basedOn w:val="ad"/>
    <w:next w:val="ad"/>
    <w:rsid w:val="008D36C9"/>
    <w:pPr>
      <w:keepNext/>
      <w:jc w:val="center"/>
    </w:pPr>
    <w:rPr>
      <w:b/>
    </w:rPr>
  </w:style>
  <w:style w:type="paragraph" w:customStyle="1" w:styleId="ae">
    <w:name w:val="Âåðõíèé êîëîíòèòóë"/>
    <w:basedOn w:val="ad"/>
    <w:rsid w:val="008D36C9"/>
    <w:pPr>
      <w:tabs>
        <w:tab w:val="center" w:pos="4153"/>
        <w:tab w:val="right" w:pos="8306"/>
      </w:tabs>
    </w:pPr>
  </w:style>
  <w:style w:type="paragraph" w:customStyle="1" w:styleId="ConsNormal">
    <w:name w:val="ConsNormal"/>
    <w:rsid w:val="008D36C9"/>
    <w:pPr>
      <w:widowControl w:val="0"/>
      <w:autoSpaceDE w:val="0"/>
      <w:autoSpaceDN w:val="0"/>
      <w:adjustRightInd w:val="0"/>
      <w:ind w:right="19772" w:firstLine="720"/>
    </w:pPr>
    <w:rPr>
      <w:rFonts w:ascii="Arial" w:hAnsi="Arial" w:cs="Arial"/>
    </w:rPr>
  </w:style>
  <w:style w:type="paragraph" w:customStyle="1" w:styleId="ConsNonformat">
    <w:name w:val="ConsNonformat"/>
    <w:rsid w:val="008D36C9"/>
    <w:pPr>
      <w:widowControl w:val="0"/>
      <w:autoSpaceDE w:val="0"/>
      <w:autoSpaceDN w:val="0"/>
      <w:adjustRightInd w:val="0"/>
      <w:ind w:right="19772"/>
    </w:pPr>
    <w:rPr>
      <w:rFonts w:ascii="Courier New" w:hAnsi="Courier New" w:cs="Courier New"/>
    </w:rPr>
  </w:style>
  <w:style w:type="paragraph" w:customStyle="1" w:styleId="ConsTitle">
    <w:name w:val="ConsTitle"/>
    <w:rsid w:val="008D36C9"/>
    <w:pPr>
      <w:widowControl w:val="0"/>
      <w:autoSpaceDE w:val="0"/>
      <w:autoSpaceDN w:val="0"/>
      <w:adjustRightInd w:val="0"/>
      <w:ind w:right="19772"/>
    </w:pPr>
    <w:rPr>
      <w:rFonts w:ascii="Arial" w:hAnsi="Arial" w:cs="Arial"/>
      <w:b/>
      <w:bCs/>
    </w:rPr>
  </w:style>
  <w:style w:type="paragraph" w:styleId="af">
    <w:name w:val="Date"/>
    <w:basedOn w:val="a"/>
    <w:next w:val="a"/>
    <w:rsid w:val="008D36C9"/>
    <w:pPr>
      <w:spacing w:after="60"/>
      <w:jc w:val="both"/>
    </w:pPr>
    <w:rPr>
      <w:szCs w:val="20"/>
    </w:rPr>
  </w:style>
  <w:style w:type="character" w:styleId="af0">
    <w:name w:val="FollowedHyperlink"/>
    <w:basedOn w:val="a0"/>
    <w:uiPriority w:val="99"/>
    <w:rsid w:val="008D36C9"/>
    <w:rPr>
      <w:color w:val="800080"/>
      <w:u w:val="single"/>
    </w:rPr>
  </w:style>
  <w:style w:type="paragraph" w:styleId="23">
    <w:name w:val="Body Text Indent 2"/>
    <w:basedOn w:val="a"/>
    <w:rsid w:val="008D36C9"/>
    <w:pPr>
      <w:spacing w:after="120" w:line="480" w:lineRule="auto"/>
      <w:ind w:left="283"/>
    </w:pPr>
  </w:style>
  <w:style w:type="paragraph" w:styleId="af1">
    <w:name w:val="Body Text Indent"/>
    <w:basedOn w:val="a"/>
    <w:link w:val="af2"/>
    <w:rsid w:val="008D36C9"/>
    <w:pPr>
      <w:ind w:firstLine="708"/>
      <w:jc w:val="both"/>
    </w:pPr>
  </w:style>
  <w:style w:type="character" w:styleId="af3">
    <w:name w:val="footnote reference"/>
    <w:basedOn w:val="a0"/>
    <w:uiPriority w:val="99"/>
    <w:semiHidden/>
    <w:rsid w:val="008D36C9"/>
    <w:rPr>
      <w:vertAlign w:val="superscript"/>
    </w:rPr>
  </w:style>
  <w:style w:type="table" w:styleId="af4">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rsid w:val="00847AB2"/>
    <w:rPr>
      <w:rFonts w:ascii="Tahoma" w:hAnsi="Tahoma" w:cs="Tahoma"/>
      <w:sz w:val="16"/>
      <w:szCs w:val="16"/>
    </w:rPr>
  </w:style>
  <w:style w:type="paragraph" w:customStyle="1" w:styleId="af7">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customStyle="1" w:styleId="24">
    <w:name w:val="Обычный2"/>
    <w:link w:val="Normal"/>
    <w:rsid w:val="00BB192D"/>
    <w:rPr>
      <w:sz w:val="22"/>
      <w:szCs w:val="22"/>
    </w:rPr>
  </w:style>
  <w:style w:type="character" w:customStyle="1" w:styleId="Normal">
    <w:name w:val="Normal Знак"/>
    <w:link w:val="24"/>
    <w:rsid w:val="00BB192D"/>
    <w:rPr>
      <w:sz w:val="22"/>
      <w:szCs w:val="22"/>
    </w:rPr>
  </w:style>
  <w:style w:type="character" w:customStyle="1" w:styleId="10">
    <w:name w:val="Заголовок 1 Знак"/>
    <w:basedOn w:val="a0"/>
    <w:link w:val="1"/>
    <w:rsid w:val="00BB192D"/>
    <w:rPr>
      <w:i/>
      <w:iCs/>
      <w:sz w:val="24"/>
      <w:szCs w:val="24"/>
    </w:rPr>
  </w:style>
  <w:style w:type="character" w:customStyle="1" w:styleId="70">
    <w:name w:val="Заголовок 7 Знак"/>
    <w:basedOn w:val="a0"/>
    <w:link w:val="7"/>
    <w:rsid w:val="00BB192D"/>
    <w:rPr>
      <w:b/>
      <w:sz w:val="32"/>
      <w:szCs w:val="32"/>
    </w:rPr>
  </w:style>
  <w:style w:type="character" w:customStyle="1" w:styleId="WW8Num5z0">
    <w:name w:val="WW8Num5z0"/>
    <w:rsid w:val="00BB192D"/>
    <w:rPr>
      <w:rFonts w:ascii="Symbol" w:hAnsi="Symbol"/>
      <w:sz w:val="18"/>
    </w:rPr>
  </w:style>
  <w:style w:type="character" w:styleId="af8">
    <w:name w:val="Strong"/>
    <w:uiPriority w:val="22"/>
    <w:qFormat/>
    <w:rsid w:val="00BB192D"/>
    <w:rPr>
      <w:rFonts w:cs="Times New Roman"/>
      <w:b/>
      <w:bCs/>
    </w:rPr>
  </w:style>
  <w:style w:type="paragraph" w:customStyle="1" w:styleId="210">
    <w:name w:val="Основной текст с отступом 21"/>
    <w:basedOn w:val="a"/>
    <w:rsid w:val="00BB192D"/>
    <w:pPr>
      <w:widowControl w:val="0"/>
      <w:suppressAutoHyphens/>
      <w:ind w:firstLine="709"/>
      <w:jc w:val="both"/>
    </w:pPr>
    <w:rPr>
      <w:szCs w:val="20"/>
      <w:lang w:eastAsia="ar-SA"/>
    </w:rPr>
  </w:style>
  <w:style w:type="paragraph" w:customStyle="1" w:styleId="af9">
    <w:name w:val="Содержимое таблицы"/>
    <w:basedOn w:val="a"/>
    <w:rsid w:val="00BB192D"/>
    <w:pPr>
      <w:suppressLineNumbers/>
      <w:suppressAutoHyphens/>
    </w:pPr>
    <w:rPr>
      <w:sz w:val="20"/>
      <w:szCs w:val="20"/>
      <w:lang w:eastAsia="ar-SA"/>
    </w:rPr>
  </w:style>
  <w:style w:type="paragraph" w:customStyle="1" w:styleId="s32">
    <w:name w:val="s_32"/>
    <w:basedOn w:val="a"/>
    <w:rsid w:val="00BB192D"/>
    <w:pPr>
      <w:spacing w:before="100" w:beforeAutospacing="1" w:after="100" w:afterAutospacing="1"/>
      <w:jc w:val="center"/>
    </w:pPr>
    <w:rPr>
      <w:b/>
      <w:bCs/>
      <w:color w:val="000080"/>
      <w:sz w:val="21"/>
      <w:szCs w:val="21"/>
    </w:rPr>
  </w:style>
  <w:style w:type="paragraph" w:customStyle="1" w:styleId="s12">
    <w:name w:val="s_12"/>
    <w:basedOn w:val="a"/>
    <w:rsid w:val="00BB192D"/>
    <w:pPr>
      <w:ind w:firstLine="720"/>
    </w:pPr>
  </w:style>
  <w:style w:type="paragraph" w:customStyle="1" w:styleId="s161">
    <w:name w:val="s_161"/>
    <w:basedOn w:val="a"/>
    <w:rsid w:val="00BB192D"/>
  </w:style>
  <w:style w:type="character" w:customStyle="1" w:styleId="s103">
    <w:name w:val="s_103"/>
    <w:rsid w:val="00BB192D"/>
    <w:rPr>
      <w:rFonts w:cs="Times New Roman"/>
      <w:b/>
      <w:bCs/>
      <w:color w:val="000080"/>
    </w:rPr>
  </w:style>
  <w:style w:type="character" w:customStyle="1" w:styleId="aa">
    <w:name w:val="Без интервала Знак"/>
    <w:link w:val="a9"/>
    <w:uiPriority w:val="1"/>
    <w:locked/>
    <w:rsid w:val="00BB192D"/>
    <w:rPr>
      <w:rFonts w:ascii="Calibri" w:eastAsia="Calibri" w:hAnsi="Calibri"/>
      <w:sz w:val="22"/>
      <w:szCs w:val="22"/>
      <w:lang w:eastAsia="en-US"/>
    </w:rPr>
  </w:style>
  <w:style w:type="paragraph" w:customStyle="1" w:styleId="12">
    <w:name w:val="Знак1"/>
    <w:basedOn w:val="a"/>
    <w:rsid w:val="00BB192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fa">
    <w:name w:val="List Paragraph"/>
    <w:basedOn w:val="a"/>
    <w:uiPriority w:val="34"/>
    <w:qFormat/>
    <w:rsid w:val="00BB192D"/>
    <w:pPr>
      <w:suppressAutoHyphens/>
      <w:ind w:left="720"/>
      <w:contextualSpacing/>
    </w:pPr>
    <w:rPr>
      <w:sz w:val="20"/>
      <w:szCs w:val="20"/>
      <w:lang w:eastAsia="ar-SA"/>
    </w:rPr>
  </w:style>
  <w:style w:type="character" w:customStyle="1" w:styleId="af6">
    <w:name w:val="Текст выноски Знак"/>
    <w:basedOn w:val="a0"/>
    <w:link w:val="af5"/>
    <w:rsid w:val="00BB192D"/>
    <w:rPr>
      <w:rFonts w:ascii="Tahoma" w:hAnsi="Tahoma" w:cs="Tahoma"/>
      <w:sz w:val="16"/>
      <w:szCs w:val="16"/>
    </w:rPr>
  </w:style>
  <w:style w:type="paragraph" w:styleId="afb">
    <w:name w:val="footnote text"/>
    <w:basedOn w:val="a"/>
    <w:link w:val="afc"/>
    <w:uiPriority w:val="99"/>
    <w:rsid w:val="00BB192D"/>
    <w:pPr>
      <w:suppressAutoHyphens/>
    </w:pPr>
    <w:rPr>
      <w:sz w:val="20"/>
      <w:szCs w:val="20"/>
      <w:lang w:eastAsia="ar-SA"/>
    </w:rPr>
  </w:style>
  <w:style w:type="character" w:customStyle="1" w:styleId="afc">
    <w:name w:val="Текст сноски Знак"/>
    <w:basedOn w:val="a0"/>
    <w:link w:val="afb"/>
    <w:uiPriority w:val="99"/>
    <w:rsid w:val="00BB192D"/>
    <w:rPr>
      <w:lang w:eastAsia="ar-SA"/>
    </w:rPr>
  </w:style>
  <w:style w:type="paragraph" w:customStyle="1" w:styleId="13">
    <w:name w:val="Обычный1"/>
    <w:uiPriority w:val="99"/>
    <w:rsid w:val="00BB192D"/>
    <w:pPr>
      <w:ind w:firstLine="709"/>
    </w:pPr>
    <w:rPr>
      <w:rFonts w:eastAsia="Calibri"/>
      <w:color w:val="000000"/>
      <w:sz w:val="26"/>
    </w:rPr>
  </w:style>
  <w:style w:type="paragraph" w:styleId="afd">
    <w:name w:val="Normal (Web)"/>
    <w:basedOn w:val="a"/>
    <w:uiPriority w:val="99"/>
    <w:rsid w:val="00BB192D"/>
    <w:pPr>
      <w:spacing w:before="100" w:beforeAutospacing="1" w:after="100" w:afterAutospacing="1"/>
    </w:pPr>
  </w:style>
  <w:style w:type="character" w:styleId="afe">
    <w:name w:val="Emphasis"/>
    <w:uiPriority w:val="20"/>
    <w:qFormat/>
    <w:rsid w:val="00BB192D"/>
    <w:rPr>
      <w:rFonts w:cs="Times New Roman"/>
      <w:i/>
      <w:iCs/>
    </w:rPr>
  </w:style>
  <w:style w:type="paragraph" w:customStyle="1" w:styleId="formattext">
    <w:name w:val="formattext"/>
    <w:basedOn w:val="a"/>
    <w:rsid w:val="00BB192D"/>
    <w:pPr>
      <w:spacing w:before="100" w:beforeAutospacing="1" w:after="100" w:afterAutospacing="1"/>
    </w:pPr>
  </w:style>
  <w:style w:type="paragraph" w:customStyle="1" w:styleId="14">
    <w:name w:val="Нижний колонтитул1"/>
    <w:rsid w:val="00BB192D"/>
    <w:pPr>
      <w:tabs>
        <w:tab w:val="center" w:pos="4153"/>
        <w:tab w:val="right" w:pos="8306"/>
      </w:tabs>
      <w:ind w:firstLine="709"/>
    </w:pPr>
    <w:rPr>
      <w:rFonts w:eastAsia="Calibri"/>
      <w:color w:val="000000"/>
      <w:sz w:val="26"/>
    </w:rPr>
  </w:style>
  <w:style w:type="paragraph" w:styleId="aff">
    <w:name w:val="header"/>
    <w:basedOn w:val="a"/>
    <w:link w:val="aff0"/>
    <w:rsid w:val="00BB192D"/>
    <w:pPr>
      <w:tabs>
        <w:tab w:val="center" w:pos="4677"/>
        <w:tab w:val="right" w:pos="9355"/>
      </w:tabs>
      <w:suppressAutoHyphens/>
    </w:pPr>
    <w:rPr>
      <w:sz w:val="20"/>
      <w:szCs w:val="20"/>
      <w:lang w:eastAsia="ar-SA"/>
    </w:rPr>
  </w:style>
  <w:style w:type="character" w:customStyle="1" w:styleId="aff0">
    <w:name w:val="Верхний колонтитул Знак"/>
    <w:basedOn w:val="a0"/>
    <w:link w:val="aff"/>
    <w:rsid w:val="00BB192D"/>
    <w:rPr>
      <w:lang w:eastAsia="ar-SA"/>
    </w:rPr>
  </w:style>
  <w:style w:type="paragraph" w:styleId="aff1">
    <w:name w:val="footer"/>
    <w:basedOn w:val="a"/>
    <w:link w:val="aff2"/>
    <w:rsid w:val="00BB192D"/>
    <w:pPr>
      <w:tabs>
        <w:tab w:val="center" w:pos="4677"/>
        <w:tab w:val="right" w:pos="9355"/>
      </w:tabs>
      <w:suppressAutoHyphens/>
    </w:pPr>
    <w:rPr>
      <w:sz w:val="20"/>
      <w:szCs w:val="20"/>
      <w:lang w:eastAsia="ar-SA"/>
    </w:rPr>
  </w:style>
  <w:style w:type="character" w:customStyle="1" w:styleId="aff2">
    <w:name w:val="Нижний колонтитул Знак"/>
    <w:basedOn w:val="a0"/>
    <w:link w:val="aff1"/>
    <w:rsid w:val="00BB192D"/>
    <w:rPr>
      <w:lang w:eastAsia="ar-SA"/>
    </w:rPr>
  </w:style>
  <w:style w:type="paragraph" w:customStyle="1" w:styleId="B3711001DC9A4C11A6314D6F32AB03C0">
    <w:name w:val="B3711001DC9A4C11A6314D6F32AB03C0"/>
    <w:rsid w:val="00BB192D"/>
    <w:pPr>
      <w:spacing w:after="200" w:line="276" w:lineRule="auto"/>
    </w:pPr>
    <w:rPr>
      <w:rFonts w:ascii="Calibri" w:hAnsi="Calibri"/>
      <w:sz w:val="22"/>
      <w:szCs w:val="22"/>
    </w:rPr>
  </w:style>
  <w:style w:type="character" w:customStyle="1" w:styleId="aff3">
    <w:name w:val="Текст примечания Знак"/>
    <w:basedOn w:val="a0"/>
    <w:uiPriority w:val="99"/>
    <w:semiHidden/>
    <w:rsid w:val="00BB192D"/>
    <w:rPr>
      <w:rFonts w:ascii="Times New Roman" w:eastAsia="Times New Roman" w:hAnsi="Times New Roman" w:cs="Times New Roman"/>
      <w:sz w:val="20"/>
      <w:szCs w:val="20"/>
      <w:lang w:eastAsia="ar-SA"/>
    </w:rPr>
  </w:style>
  <w:style w:type="paragraph" w:styleId="aff4">
    <w:name w:val="annotation subject"/>
    <w:basedOn w:val="a8"/>
    <w:next w:val="a8"/>
    <w:link w:val="aff5"/>
    <w:uiPriority w:val="99"/>
    <w:rsid w:val="00BB192D"/>
    <w:pPr>
      <w:suppressAutoHyphens/>
    </w:pPr>
    <w:rPr>
      <w:b/>
      <w:bCs/>
      <w:lang w:eastAsia="ar-SA"/>
    </w:rPr>
  </w:style>
  <w:style w:type="character" w:customStyle="1" w:styleId="11">
    <w:name w:val="Текст примечания Знак1"/>
    <w:basedOn w:val="a0"/>
    <w:link w:val="a8"/>
    <w:uiPriority w:val="99"/>
    <w:semiHidden/>
    <w:rsid w:val="00BB192D"/>
  </w:style>
  <w:style w:type="character" w:customStyle="1" w:styleId="aff5">
    <w:name w:val="Тема примечания Знак"/>
    <w:basedOn w:val="11"/>
    <w:link w:val="aff4"/>
    <w:uiPriority w:val="99"/>
    <w:rsid w:val="00BB192D"/>
    <w:rPr>
      <w:b/>
      <w:bCs/>
      <w:lang w:eastAsia="ar-SA"/>
    </w:rPr>
  </w:style>
  <w:style w:type="character" w:customStyle="1" w:styleId="FontStyle14">
    <w:name w:val="Font Style14"/>
    <w:uiPriority w:val="99"/>
    <w:rsid w:val="00BB192D"/>
    <w:rPr>
      <w:rFonts w:ascii="Times New Roman" w:hAnsi="Times New Roman"/>
      <w:sz w:val="22"/>
    </w:rPr>
  </w:style>
  <w:style w:type="paragraph" w:customStyle="1" w:styleId="15">
    <w:name w:val="Основной текст1"/>
    <w:basedOn w:val="24"/>
    <w:rsid w:val="00BB192D"/>
    <w:rPr>
      <w:b/>
      <w:sz w:val="24"/>
    </w:rPr>
  </w:style>
  <w:style w:type="paragraph" w:customStyle="1" w:styleId="16">
    <w:name w:val="Название1"/>
    <w:basedOn w:val="24"/>
    <w:rsid w:val="00BB192D"/>
    <w:pPr>
      <w:jc w:val="center"/>
    </w:pPr>
    <w:rPr>
      <w:b/>
      <w:sz w:val="28"/>
    </w:rPr>
  </w:style>
  <w:style w:type="paragraph" w:customStyle="1" w:styleId="font5">
    <w:name w:val="font5"/>
    <w:basedOn w:val="a"/>
    <w:rsid w:val="00BB192D"/>
    <w:pPr>
      <w:spacing w:before="100" w:beforeAutospacing="1" w:after="100" w:afterAutospacing="1"/>
    </w:pPr>
    <w:rPr>
      <w:color w:val="000000"/>
      <w:sz w:val="18"/>
      <w:szCs w:val="18"/>
    </w:rPr>
  </w:style>
  <w:style w:type="paragraph" w:customStyle="1" w:styleId="xl65">
    <w:name w:val="xl65"/>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
    <w:rsid w:val="00BB192D"/>
    <w:pPr>
      <w:spacing w:before="100" w:beforeAutospacing="1" w:after="100" w:afterAutospacing="1"/>
    </w:pPr>
    <w:rPr>
      <w:sz w:val="18"/>
      <w:szCs w:val="18"/>
    </w:rPr>
  </w:style>
  <w:style w:type="paragraph" w:customStyle="1" w:styleId="xl68">
    <w:name w:val="xl68"/>
    <w:basedOn w:val="a"/>
    <w:rsid w:val="00BB192D"/>
    <w:pPr>
      <w:spacing w:before="100" w:beforeAutospacing="1" w:after="100" w:afterAutospacing="1"/>
    </w:pPr>
    <w:rPr>
      <w:sz w:val="18"/>
      <w:szCs w:val="18"/>
    </w:rPr>
  </w:style>
  <w:style w:type="paragraph" w:customStyle="1" w:styleId="xl69">
    <w:name w:val="xl69"/>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76">
    <w:name w:val="xl7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82">
    <w:name w:val="xl82"/>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BB192D"/>
    <w:pPr>
      <w:pBdr>
        <w:bottom w:val="single" w:sz="4" w:space="0" w:color="auto"/>
      </w:pBdr>
      <w:spacing w:before="100" w:beforeAutospacing="1" w:after="100" w:afterAutospacing="1"/>
      <w:jc w:val="center"/>
    </w:pPr>
    <w:rPr>
      <w:sz w:val="18"/>
      <w:szCs w:val="18"/>
    </w:rPr>
  </w:style>
  <w:style w:type="paragraph" w:customStyle="1" w:styleId="xl87">
    <w:name w:val="xl8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BB192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BB192D"/>
    <w:pPr>
      <w:spacing w:before="100" w:beforeAutospacing="1" w:after="100" w:afterAutospacing="1"/>
    </w:pPr>
    <w:rPr>
      <w:color w:val="000000"/>
      <w:sz w:val="18"/>
      <w:szCs w:val="18"/>
    </w:rPr>
  </w:style>
  <w:style w:type="paragraph" w:customStyle="1" w:styleId="font7">
    <w:name w:val="font7"/>
    <w:basedOn w:val="a"/>
    <w:rsid w:val="00BB192D"/>
    <w:pPr>
      <w:spacing w:before="100" w:beforeAutospacing="1" w:after="100" w:afterAutospacing="1"/>
    </w:pPr>
    <w:rPr>
      <w:color w:val="000000"/>
      <w:sz w:val="18"/>
      <w:szCs w:val="18"/>
    </w:rPr>
  </w:style>
  <w:style w:type="paragraph" w:customStyle="1" w:styleId="xl92">
    <w:name w:val="xl92"/>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BB192D"/>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BB192D"/>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7">
    <w:name w:val="xl97"/>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BB192D"/>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1">
    <w:name w:val="xl101"/>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5">
    <w:name w:val="xl10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7">
    <w:name w:val="xl107"/>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8">
    <w:name w:val="xl10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9">
    <w:name w:val="xl10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0">
    <w:name w:val="xl11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2">
    <w:name w:val="xl11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3">
    <w:name w:val="xl113"/>
    <w:basedOn w:val="a"/>
    <w:rsid w:val="00BB19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4">
    <w:name w:val="xl11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6">
    <w:name w:val="xl11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7">
    <w:name w:val="xl117"/>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8">
    <w:name w:val="xl11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9">
    <w:name w:val="xl11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0">
    <w:name w:val="xl12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3">
    <w:name w:val="xl12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styleId="HTML">
    <w:name w:val="HTML Preformatted"/>
    <w:basedOn w:val="a"/>
    <w:link w:val="HTML0"/>
    <w:rsid w:val="00BB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BB192D"/>
    <w:rPr>
      <w:rFonts w:ascii="Courier New" w:hAnsi="Courier New"/>
    </w:rPr>
  </w:style>
  <w:style w:type="paragraph" w:customStyle="1" w:styleId="Default">
    <w:name w:val="Default"/>
    <w:rsid w:val="00BB192D"/>
    <w:pPr>
      <w:autoSpaceDE w:val="0"/>
      <w:autoSpaceDN w:val="0"/>
      <w:adjustRightInd w:val="0"/>
    </w:pPr>
    <w:rPr>
      <w:rFonts w:eastAsia="Calibri"/>
      <w:color w:val="000000"/>
      <w:sz w:val="24"/>
      <w:szCs w:val="24"/>
      <w:lang w:eastAsia="en-US"/>
    </w:rPr>
  </w:style>
  <w:style w:type="paragraph" w:customStyle="1" w:styleId="xl63">
    <w:name w:val="xl63"/>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4">
    <w:name w:val="xl64"/>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22">
    <w:name w:val="Основной текст 2 Знак"/>
    <w:basedOn w:val="a0"/>
    <w:link w:val="21"/>
    <w:rsid w:val="00BB192D"/>
    <w:rPr>
      <w:sz w:val="24"/>
      <w:szCs w:val="24"/>
    </w:rPr>
  </w:style>
  <w:style w:type="character" w:customStyle="1" w:styleId="ConsPlusNormal0">
    <w:name w:val="ConsPlusNormal Знак"/>
    <w:link w:val="ConsPlusNormal"/>
    <w:locked/>
    <w:rsid w:val="00337B21"/>
    <w:rPr>
      <w:rFonts w:ascii="Arial" w:hAnsi="Arial" w:cs="Arial"/>
    </w:rPr>
  </w:style>
  <w:style w:type="character" w:customStyle="1" w:styleId="50">
    <w:name w:val="Заголовок 5 Знак"/>
    <w:basedOn w:val="a0"/>
    <w:link w:val="5"/>
    <w:rsid w:val="009B0748"/>
    <w:rPr>
      <w:b/>
      <w:bCs/>
      <w:i/>
      <w:iCs/>
      <w:sz w:val="26"/>
      <w:szCs w:val="26"/>
    </w:rPr>
  </w:style>
  <w:style w:type="character" w:customStyle="1" w:styleId="80">
    <w:name w:val="Заголовок 8 Знак"/>
    <w:basedOn w:val="a0"/>
    <w:link w:val="8"/>
    <w:rsid w:val="009B0748"/>
    <w:rPr>
      <w:b/>
      <w:sz w:val="26"/>
    </w:rPr>
  </w:style>
  <w:style w:type="character" w:customStyle="1" w:styleId="90">
    <w:name w:val="Заголовок 9 Знак"/>
    <w:basedOn w:val="a0"/>
    <w:link w:val="9"/>
    <w:rsid w:val="009B0748"/>
    <w:rPr>
      <w:sz w:val="24"/>
    </w:rPr>
  </w:style>
  <w:style w:type="character" w:customStyle="1" w:styleId="20">
    <w:name w:val="Заголовок 2 Знак"/>
    <w:basedOn w:val="a0"/>
    <w:link w:val="2"/>
    <w:rsid w:val="009B0748"/>
    <w:rPr>
      <w:sz w:val="28"/>
      <w:szCs w:val="24"/>
    </w:rPr>
  </w:style>
  <w:style w:type="character" w:customStyle="1" w:styleId="30">
    <w:name w:val="Заголовок 3 Знак"/>
    <w:basedOn w:val="a0"/>
    <w:link w:val="3"/>
    <w:rsid w:val="009B0748"/>
    <w:rPr>
      <w:sz w:val="28"/>
      <w:szCs w:val="24"/>
    </w:rPr>
  </w:style>
  <w:style w:type="character" w:customStyle="1" w:styleId="40">
    <w:name w:val="Заголовок 4 Знак"/>
    <w:basedOn w:val="a0"/>
    <w:link w:val="4"/>
    <w:rsid w:val="009B0748"/>
    <w:rPr>
      <w:b/>
      <w:sz w:val="24"/>
      <w:szCs w:val="24"/>
    </w:rPr>
  </w:style>
  <w:style w:type="character" w:customStyle="1" w:styleId="60">
    <w:name w:val="Заголовок 6 Знак"/>
    <w:basedOn w:val="a0"/>
    <w:link w:val="6"/>
    <w:rsid w:val="009B0748"/>
    <w:rPr>
      <w:b/>
      <w:bCs/>
      <w:sz w:val="22"/>
      <w:szCs w:val="24"/>
    </w:rPr>
  </w:style>
  <w:style w:type="character" w:customStyle="1" w:styleId="a6">
    <w:name w:val="Основной текст Знак"/>
    <w:basedOn w:val="a0"/>
    <w:link w:val="a5"/>
    <w:rsid w:val="009B0748"/>
    <w:rPr>
      <w:sz w:val="28"/>
      <w:szCs w:val="24"/>
    </w:rPr>
  </w:style>
  <w:style w:type="character" w:styleId="aff6">
    <w:name w:val="page number"/>
    <w:basedOn w:val="a0"/>
    <w:rsid w:val="009B0748"/>
  </w:style>
  <w:style w:type="character" w:customStyle="1" w:styleId="af2">
    <w:name w:val="Основной текст с отступом Знак"/>
    <w:basedOn w:val="a0"/>
    <w:link w:val="af1"/>
    <w:rsid w:val="009B0748"/>
    <w:rPr>
      <w:sz w:val="24"/>
      <w:szCs w:val="24"/>
    </w:rPr>
  </w:style>
  <w:style w:type="paragraph" w:styleId="33">
    <w:name w:val="Body Text Indent 3"/>
    <w:basedOn w:val="a"/>
    <w:link w:val="34"/>
    <w:rsid w:val="009B0748"/>
    <w:pPr>
      <w:spacing w:after="120"/>
      <w:ind w:left="283"/>
    </w:pPr>
    <w:rPr>
      <w:sz w:val="16"/>
      <w:szCs w:val="16"/>
    </w:rPr>
  </w:style>
  <w:style w:type="character" w:customStyle="1" w:styleId="34">
    <w:name w:val="Основной текст с отступом 3 Знак"/>
    <w:basedOn w:val="a0"/>
    <w:link w:val="33"/>
    <w:rsid w:val="009B074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36C9"/>
    <w:rPr>
      <w:sz w:val="24"/>
      <w:szCs w:val="24"/>
    </w:rPr>
  </w:style>
  <w:style w:type="paragraph" w:styleId="1">
    <w:name w:val="heading 1"/>
    <w:basedOn w:val="a"/>
    <w:next w:val="a"/>
    <w:link w:val="10"/>
    <w:qFormat/>
    <w:rsid w:val="008D36C9"/>
    <w:pPr>
      <w:keepNext/>
      <w:jc w:val="right"/>
      <w:outlineLvl w:val="0"/>
    </w:pPr>
    <w:rPr>
      <w:i/>
      <w:iCs/>
    </w:rPr>
  </w:style>
  <w:style w:type="paragraph" w:styleId="2">
    <w:name w:val="heading 2"/>
    <w:basedOn w:val="a"/>
    <w:next w:val="a"/>
    <w:link w:val="20"/>
    <w:qFormat/>
    <w:rsid w:val="008D36C9"/>
    <w:pPr>
      <w:keepNext/>
      <w:jc w:val="both"/>
      <w:outlineLvl w:val="1"/>
    </w:pPr>
    <w:rPr>
      <w:sz w:val="28"/>
    </w:rPr>
  </w:style>
  <w:style w:type="paragraph" w:styleId="3">
    <w:name w:val="heading 3"/>
    <w:basedOn w:val="a"/>
    <w:next w:val="a"/>
    <w:link w:val="30"/>
    <w:qFormat/>
    <w:rsid w:val="008D36C9"/>
    <w:pPr>
      <w:keepNext/>
      <w:outlineLvl w:val="2"/>
    </w:pPr>
    <w:rPr>
      <w:sz w:val="28"/>
    </w:rPr>
  </w:style>
  <w:style w:type="paragraph" w:styleId="4">
    <w:name w:val="heading 4"/>
    <w:basedOn w:val="a"/>
    <w:next w:val="a"/>
    <w:link w:val="40"/>
    <w:qFormat/>
    <w:rsid w:val="008D36C9"/>
    <w:pPr>
      <w:keepNext/>
      <w:jc w:val="right"/>
      <w:outlineLvl w:val="3"/>
    </w:pPr>
    <w:rPr>
      <w:b/>
    </w:rPr>
  </w:style>
  <w:style w:type="paragraph" w:styleId="5">
    <w:name w:val="heading 5"/>
    <w:basedOn w:val="a"/>
    <w:next w:val="a"/>
    <w:link w:val="50"/>
    <w:qFormat/>
    <w:rsid w:val="009B0748"/>
    <w:pPr>
      <w:spacing w:before="240" w:after="60"/>
      <w:outlineLvl w:val="4"/>
    </w:pPr>
    <w:rPr>
      <w:b/>
      <w:bCs/>
      <w:i/>
      <w:iCs/>
      <w:sz w:val="26"/>
      <w:szCs w:val="26"/>
    </w:rPr>
  </w:style>
  <w:style w:type="paragraph" w:styleId="6">
    <w:name w:val="heading 6"/>
    <w:basedOn w:val="a"/>
    <w:next w:val="a"/>
    <w:link w:val="60"/>
    <w:qFormat/>
    <w:rsid w:val="008D36C9"/>
    <w:pPr>
      <w:keepNext/>
      <w:jc w:val="center"/>
      <w:outlineLvl w:val="5"/>
    </w:pPr>
    <w:rPr>
      <w:b/>
      <w:bCs/>
      <w:sz w:val="22"/>
    </w:rPr>
  </w:style>
  <w:style w:type="paragraph" w:styleId="7">
    <w:name w:val="heading 7"/>
    <w:basedOn w:val="a"/>
    <w:next w:val="a"/>
    <w:link w:val="70"/>
    <w:qFormat/>
    <w:rsid w:val="008D36C9"/>
    <w:pPr>
      <w:keepNext/>
      <w:jc w:val="right"/>
      <w:outlineLvl w:val="6"/>
    </w:pPr>
    <w:rPr>
      <w:b/>
      <w:sz w:val="32"/>
      <w:szCs w:val="32"/>
    </w:rPr>
  </w:style>
  <w:style w:type="paragraph" w:styleId="8">
    <w:name w:val="heading 8"/>
    <w:basedOn w:val="a"/>
    <w:next w:val="a"/>
    <w:link w:val="80"/>
    <w:qFormat/>
    <w:rsid w:val="009B0748"/>
    <w:pPr>
      <w:keepNext/>
      <w:jc w:val="both"/>
      <w:outlineLvl w:val="7"/>
    </w:pPr>
    <w:rPr>
      <w:b/>
      <w:sz w:val="26"/>
      <w:szCs w:val="20"/>
    </w:rPr>
  </w:style>
  <w:style w:type="paragraph" w:styleId="9">
    <w:name w:val="heading 9"/>
    <w:basedOn w:val="a"/>
    <w:next w:val="a"/>
    <w:link w:val="90"/>
    <w:qFormat/>
    <w:rsid w:val="009B0748"/>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8D36C9"/>
    <w:pPr>
      <w:jc w:val="center"/>
    </w:pPr>
    <w:rPr>
      <w:sz w:val="28"/>
    </w:rPr>
  </w:style>
  <w:style w:type="paragraph" w:styleId="a5">
    <w:name w:val="Body Text"/>
    <w:basedOn w:val="a"/>
    <w:link w:val="a6"/>
    <w:rsid w:val="008D36C9"/>
    <w:pPr>
      <w:jc w:val="both"/>
    </w:pPr>
    <w:rPr>
      <w:sz w:val="28"/>
    </w:rPr>
  </w:style>
  <w:style w:type="character" w:styleId="a7">
    <w:name w:val="annotation reference"/>
    <w:basedOn w:val="a0"/>
    <w:uiPriority w:val="99"/>
    <w:semiHidden/>
    <w:rsid w:val="008D36C9"/>
    <w:rPr>
      <w:sz w:val="16"/>
      <w:szCs w:val="16"/>
    </w:rPr>
  </w:style>
  <w:style w:type="paragraph" w:styleId="a8">
    <w:name w:val="annotation text"/>
    <w:basedOn w:val="a"/>
    <w:link w:val="11"/>
    <w:uiPriority w:val="99"/>
    <w:semiHidden/>
    <w:rsid w:val="008D36C9"/>
    <w:rPr>
      <w:sz w:val="20"/>
      <w:szCs w:val="20"/>
    </w:rPr>
  </w:style>
  <w:style w:type="paragraph" w:styleId="21">
    <w:name w:val="Body Text 2"/>
    <w:basedOn w:val="a"/>
    <w:link w:val="22"/>
    <w:rsid w:val="008D36C9"/>
    <w:pPr>
      <w:jc w:val="center"/>
    </w:pPr>
  </w:style>
  <w:style w:type="paragraph" w:styleId="31">
    <w:name w:val="Body Text 3"/>
    <w:basedOn w:val="a"/>
    <w:rsid w:val="008D36C9"/>
    <w:pPr>
      <w:spacing w:line="360" w:lineRule="auto"/>
      <w:jc w:val="both"/>
    </w:pPr>
  </w:style>
  <w:style w:type="paragraph" w:customStyle="1" w:styleId="ConsPlusNonformat">
    <w:name w:val="ConsPlusNonformat"/>
    <w:rsid w:val="008D36C9"/>
    <w:pPr>
      <w:widowControl w:val="0"/>
      <w:autoSpaceDE w:val="0"/>
      <w:autoSpaceDN w:val="0"/>
      <w:adjustRightInd w:val="0"/>
    </w:pPr>
    <w:rPr>
      <w:rFonts w:ascii="Courier New" w:hAnsi="Courier New" w:cs="Courier New"/>
    </w:rPr>
  </w:style>
  <w:style w:type="paragraph" w:customStyle="1" w:styleId="ConsPlusTitle">
    <w:name w:val="ConsPlusTitle"/>
    <w:rsid w:val="008D36C9"/>
    <w:pPr>
      <w:widowControl w:val="0"/>
      <w:autoSpaceDE w:val="0"/>
      <w:autoSpaceDN w:val="0"/>
      <w:adjustRightInd w:val="0"/>
    </w:pPr>
    <w:rPr>
      <w:rFonts w:ascii="Arial" w:hAnsi="Arial" w:cs="Arial"/>
      <w:b/>
      <w:bCs/>
    </w:rPr>
  </w:style>
  <w:style w:type="paragraph" w:customStyle="1" w:styleId="ConsPlusNormal">
    <w:name w:val="ConsPlusNormal"/>
    <w:link w:val="ConsPlusNormal0"/>
    <w:rsid w:val="008D36C9"/>
    <w:pPr>
      <w:widowControl w:val="0"/>
      <w:autoSpaceDE w:val="0"/>
      <w:autoSpaceDN w:val="0"/>
      <w:adjustRightInd w:val="0"/>
      <w:ind w:firstLine="720"/>
    </w:pPr>
    <w:rPr>
      <w:rFonts w:ascii="Arial" w:hAnsi="Arial" w:cs="Arial"/>
    </w:rPr>
  </w:style>
  <w:style w:type="paragraph" w:styleId="a9">
    <w:name w:val="No Spacing"/>
    <w:link w:val="aa"/>
    <w:uiPriority w:val="1"/>
    <w:qFormat/>
    <w:rsid w:val="008D36C9"/>
    <w:rPr>
      <w:rFonts w:ascii="Calibri" w:eastAsia="Calibri" w:hAnsi="Calibri"/>
      <w:sz w:val="22"/>
      <w:szCs w:val="22"/>
      <w:lang w:eastAsia="en-US"/>
    </w:rPr>
  </w:style>
  <w:style w:type="character" w:styleId="ab">
    <w:name w:val="Hyperlink"/>
    <w:basedOn w:val="a0"/>
    <w:uiPriority w:val="99"/>
    <w:rsid w:val="008D36C9"/>
    <w:rPr>
      <w:color w:val="0000FF"/>
      <w:u w:val="single"/>
    </w:rPr>
  </w:style>
  <w:style w:type="paragraph" w:customStyle="1" w:styleId="xl32">
    <w:name w:val="xl32"/>
    <w:basedOn w:val="a"/>
    <w:rsid w:val="008D36C9"/>
    <w:pPr>
      <w:spacing w:before="100" w:beforeAutospacing="1" w:after="100" w:afterAutospacing="1"/>
      <w:jc w:val="right"/>
    </w:pPr>
  </w:style>
  <w:style w:type="paragraph" w:customStyle="1" w:styleId="StyleListBulletTimesNewRoman">
    <w:name w:val="Style List Bullet + Times New Roman"/>
    <w:basedOn w:val="ac"/>
    <w:rsid w:val="008D36C9"/>
    <w:pPr>
      <w:numPr>
        <w:numId w:val="1"/>
      </w:numPr>
      <w:tabs>
        <w:tab w:val="clear" w:pos="360"/>
        <w:tab w:val="num" w:pos="1440"/>
      </w:tabs>
      <w:ind w:left="1440"/>
    </w:pPr>
    <w:rPr>
      <w:rFonts w:ascii="Times New Roman" w:hAnsi="Times New Roman" w:cs="Times New Roman"/>
    </w:rPr>
  </w:style>
  <w:style w:type="paragraph" w:styleId="ac">
    <w:name w:val="List Bullet"/>
    <w:basedOn w:val="a"/>
    <w:autoRedefine/>
    <w:rsid w:val="008D36C9"/>
    <w:pPr>
      <w:tabs>
        <w:tab w:val="left" w:pos="-993"/>
      </w:tabs>
      <w:spacing w:after="120"/>
      <w:jc w:val="both"/>
    </w:pPr>
    <w:rPr>
      <w:rFonts w:ascii="Arial" w:hAnsi="Arial" w:cs="Arial"/>
      <w:lang w:eastAsia="en-US"/>
    </w:rPr>
  </w:style>
  <w:style w:type="paragraph" w:customStyle="1" w:styleId="ad">
    <w:name w:val="Îáû÷íûé"/>
    <w:rsid w:val="008D36C9"/>
    <w:rPr>
      <w:sz w:val="24"/>
    </w:rPr>
  </w:style>
  <w:style w:type="paragraph" w:customStyle="1" w:styleId="32">
    <w:name w:val="çàãîëîâîê 3"/>
    <w:basedOn w:val="ad"/>
    <w:next w:val="ad"/>
    <w:rsid w:val="008D36C9"/>
    <w:pPr>
      <w:keepNext/>
      <w:jc w:val="center"/>
    </w:pPr>
    <w:rPr>
      <w:b/>
    </w:rPr>
  </w:style>
  <w:style w:type="paragraph" w:customStyle="1" w:styleId="ae">
    <w:name w:val="Âåðõíèé êîëîíòèòóë"/>
    <w:basedOn w:val="ad"/>
    <w:rsid w:val="008D36C9"/>
    <w:pPr>
      <w:tabs>
        <w:tab w:val="center" w:pos="4153"/>
        <w:tab w:val="right" w:pos="8306"/>
      </w:tabs>
    </w:pPr>
  </w:style>
  <w:style w:type="paragraph" w:customStyle="1" w:styleId="ConsNormal">
    <w:name w:val="ConsNormal"/>
    <w:rsid w:val="008D36C9"/>
    <w:pPr>
      <w:widowControl w:val="0"/>
      <w:autoSpaceDE w:val="0"/>
      <w:autoSpaceDN w:val="0"/>
      <w:adjustRightInd w:val="0"/>
      <w:ind w:right="19772" w:firstLine="720"/>
    </w:pPr>
    <w:rPr>
      <w:rFonts w:ascii="Arial" w:hAnsi="Arial" w:cs="Arial"/>
    </w:rPr>
  </w:style>
  <w:style w:type="paragraph" w:customStyle="1" w:styleId="ConsNonformat">
    <w:name w:val="ConsNonformat"/>
    <w:rsid w:val="008D36C9"/>
    <w:pPr>
      <w:widowControl w:val="0"/>
      <w:autoSpaceDE w:val="0"/>
      <w:autoSpaceDN w:val="0"/>
      <w:adjustRightInd w:val="0"/>
      <w:ind w:right="19772"/>
    </w:pPr>
    <w:rPr>
      <w:rFonts w:ascii="Courier New" w:hAnsi="Courier New" w:cs="Courier New"/>
    </w:rPr>
  </w:style>
  <w:style w:type="paragraph" w:customStyle="1" w:styleId="ConsTitle">
    <w:name w:val="ConsTitle"/>
    <w:rsid w:val="008D36C9"/>
    <w:pPr>
      <w:widowControl w:val="0"/>
      <w:autoSpaceDE w:val="0"/>
      <w:autoSpaceDN w:val="0"/>
      <w:adjustRightInd w:val="0"/>
      <w:ind w:right="19772"/>
    </w:pPr>
    <w:rPr>
      <w:rFonts w:ascii="Arial" w:hAnsi="Arial" w:cs="Arial"/>
      <w:b/>
      <w:bCs/>
    </w:rPr>
  </w:style>
  <w:style w:type="paragraph" w:styleId="af">
    <w:name w:val="Date"/>
    <w:basedOn w:val="a"/>
    <w:next w:val="a"/>
    <w:rsid w:val="008D36C9"/>
    <w:pPr>
      <w:spacing w:after="60"/>
      <w:jc w:val="both"/>
    </w:pPr>
    <w:rPr>
      <w:szCs w:val="20"/>
    </w:rPr>
  </w:style>
  <w:style w:type="character" w:styleId="af0">
    <w:name w:val="FollowedHyperlink"/>
    <w:basedOn w:val="a0"/>
    <w:uiPriority w:val="99"/>
    <w:rsid w:val="008D36C9"/>
    <w:rPr>
      <w:color w:val="800080"/>
      <w:u w:val="single"/>
    </w:rPr>
  </w:style>
  <w:style w:type="paragraph" w:styleId="23">
    <w:name w:val="Body Text Indent 2"/>
    <w:basedOn w:val="a"/>
    <w:rsid w:val="008D36C9"/>
    <w:pPr>
      <w:spacing w:after="120" w:line="480" w:lineRule="auto"/>
      <w:ind w:left="283"/>
    </w:pPr>
  </w:style>
  <w:style w:type="paragraph" w:styleId="af1">
    <w:name w:val="Body Text Indent"/>
    <w:basedOn w:val="a"/>
    <w:link w:val="af2"/>
    <w:rsid w:val="008D36C9"/>
    <w:pPr>
      <w:ind w:firstLine="708"/>
      <w:jc w:val="both"/>
    </w:pPr>
  </w:style>
  <w:style w:type="character" w:styleId="af3">
    <w:name w:val="footnote reference"/>
    <w:basedOn w:val="a0"/>
    <w:uiPriority w:val="99"/>
    <w:semiHidden/>
    <w:rsid w:val="008D36C9"/>
    <w:rPr>
      <w:vertAlign w:val="superscript"/>
    </w:rPr>
  </w:style>
  <w:style w:type="table" w:styleId="af4">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rsid w:val="00847AB2"/>
    <w:rPr>
      <w:rFonts w:ascii="Tahoma" w:hAnsi="Tahoma" w:cs="Tahoma"/>
      <w:sz w:val="16"/>
      <w:szCs w:val="16"/>
    </w:rPr>
  </w:style>
  <w:style w:type="paragraph" w:customStyle="1" w:styleId="af7">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customStyle="1" w:styleId="24">
    <w:name w:val="Обычный2"/>
    <w:link w:val="Normal"/>
    <w:rsid w:val="00BB192D"/>
    <w:rPr>
      <w:sz w:val="22"/>
      <w:szCs w:val="22"/>
    </w:rPr>
  </w:style>
  <w:style w:type="character" w:customStyle="1" w:styleId="Normal">
    <w:name w:val="Normal Знак"/>
    <w:link w:val="24"/>
    <w:rsid w:val="00BB192D"/>
    <w:rPr>
      <w:sz w:val="22"/>
      <w:szCs w:val="22"/>
    </w:rPr>
  </w:style>
  <w:style w:type="character" w:customStyle="1" w:styleId="10">
    <w:name w:val="Заголовок 1 Знак"/>
    <w:basedOn w:val="a0"/>
    <w:link w:val="1"/>
    <w:rsid w:val="00BB192D"/>
    <w:rPr>
      <w:i/>
      <w:iCs/>
      <w:sz w:val="24"/>
      <w:szCs w:val="24"/>
    </w:rPr>
  </w:style>
  <w:style w:type="character" w:customStyle="1" w:styleId="70">
    <w:name w:val="Заголовок 7 Знак"/>
    <w:basedOn w:val="a0"/>
    <w:link w:val="7"/>
    <w:rsid w:val="00BB192D"/>
    <w:rPr>
      <w:b/>
      <w:sz w:val="32"/>
      <w:szCs w:val="32"/>
    </w:rPr>
  </w:style>
  <w:style w:type="character" w:customStyle="1" w:styleId="WW8Num5z0">
    <w:name w:val="WW8Num5z0"/>
    <w:rsid w:val="00BB192D"/>
    <w:rPr>
      <w:rFonts w:ascii="Symbol" w:hAnsi="Symbol"/>
      <w:sz w:val="18"/>
    </w:rPr>
  </w:style>
  <w:style w:type="character" w:styleId="af8">
    <w:name w:val="Strong"/>
    <w:uiPriority w:val="22"/>
    <w:qFormat/>
    <w:rsid w:val="00BB192D"/>
    <w:rPr>
      <w:rFonts w:cs="Times New Roman"/>
      <w:b/>
      <w:bCs/>
    </w:rPr>
  </w:style>
  <w:style w:type="paragraph" w:customStyle="1" w:styleId="210">
    <w:name w:val="Основной текст с отступом 21"/>
    <w:basedOn w:val="a"/>
    <w:rsid w:val="00BB192D"/>
    <w:pPr>
      <w:widowControl w:val="0"/>
      <w:suppressAutoHyphens/>
      <w:ind w:firstLine="709"/>
      <w:jc w:val="both"/>
    </w:pPr>
    <w:rPr>
      <w:szCs w:val="20"/>
      <w:lang w:eastAsia="ar-SA"/>
    </w:rPr>
  </w:style>
  <w:style w:type="paragraph" w:customStyle="1" w:styleId="af9">
    <w:name w:val="Содержимое таблицы"/>
    <w:basedOn w:val="a"/>
    <w:rsid w:val="00BB192D"/>
    <w:pPr>
      <w:suppressLineNumbers/>
      <w:suppressAutoHyphens/>
    </w:pPr>
    <w:rPr>
      <w:sz w:val="20"/>
      <w:szCs w:val="20"/>
      <w:lang w:eastAsia="ar-SA"/>
    </w:rPr>
  </w:style>
  <w:style w:type="paragraph" w:customStyle="1" w:styleId="s32">
    <w:name w:val="s_32"/>
    <w:basedOn w:val="a"/>
    <w:rsid w:val="00BB192D"/>
    <w:pPr>
      <w:spacing w:before="100" w:beforeAutospacing="1" w:after="100" w:afterAutospacing="1"/>
      <w:jc w:val="center"/>
    </w:pPr>
    <w:rPr>
      <w:b/>
      <w:bCs/>
      <w:color w:val="000080"/>
      <w:sz w:val="21"/>
      <w:szCs w:val="21"/>
    </w:rPr>
  </w:style>
  <w:style w:type="paragraph" w:customStyle="1" w:styleId="s12">
    <w:name w:val="s_12"/>
    <w:basedOn w:val="a"/>
    <w:rsid w:val="00BB192D"/>
    <w:pPr>
      <w:ind w:firstLine="720"/>
    </w:pPr>
  </w:style>
  <w:style w:type="paragraph" w:customStyle="1" w:styleId="s161">
    <w:name w:val="s_161"/>
    <w:basedOn w:val="a"/>
    <w:rsid w:val="00BB192D"/>
  </w:style>
  <w:style w:type="character" w:customStyle="1" w:styleId="s103">
    <w:name w:val="s_103"/>
    <w:rsid w:val="00BB192D"/>
    <w:rPr>
      <w:rFonts w:cs="Times New Roman"/>
      <w:b/>
      <w:bCs/>
      <w:color w:val="000080"/>
    </w:rPr>
  </w:style>
  <w:style w:type="character" w:customStyle="1" w:styleId="aa">
    <w:name w:val="Без интервала Знак"/>
    <w:link w:val="a9"/>
    <w:uiPriority w:val="1"/>
    <w:locked/>
    <w:rsid w:val="00BB192D"/>
    <w:rPr>
      <w:rFonts w:ascii="Calibri" w:eastAsia="Calibri" w:hAnsi="Calibri"/>
      <w:sz w:val="22"/>
      <w:szCs w:val="22"/>
      <w:lang w:eastAsia="en-US"/>
    </w:rPr>
  </w:style>
  <w:style w:type="paragraph" w:customStyle="1" w:styleId="12">
    <w:name w:val="Знак1"/>
    <w:basedOn w:val="a"/>
    <w:rsid w:val="00BB192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fa">
    <w:name w:val="List Paragraph"/>
    <w:basedOn w:val="a"/>
    <w:uiPriority w:val="34"/>
    <w:qFormat/>
    <w:rsid w:val="00BB192D"/>
    <w:pPr>
      <w:suppressAutoHyphens/>
      <w:ind w:left="720"/>
      <w:contextualSpacing/>
    </w:pPr>
    <w:rPr>
      <w:sz w:val="20"/>
      <w:szCs w:val="20"/>
      <w:lang w:eastAsia="ar-SA"/>
    </w:rPr>
  </w:style>
  <w:style w:type="character" w:customStyle="1" w:styleId="af6">
    <w:name w:val="Текст выноски Знак"/>
    <w:basedOn w:val="a0"/>
    <w:link w:val="af5"/>
    <w:rsid w:val="00BB192D"/>
    <w:rPr>
      <w:rFonts w:ascii="Tahoma" w:hAnsi="Tahoma" w:cs="Tahoma"/>
      <w:sz w:val="16"/>
      <w:szCs w:val="16"/>
    </w:rPr>
  </w:style>
  <w:style w:type="paragraph" w:styleId="afb">
    <w:name w:val="footnote text"/>
    <w:basedOn w:val="a"/>
    <w:link w:val="afc"/>
    <w:uiPriority w:val="99"/>
    <w:rsid w:val="00BB192D"/>
    <w:pPr>
      <w:suppressAutoHyphens/>
    </w:pPr>
    <w:rPr>
      <w:sz w:val="20"/>
      <w:szCs w:val="20"/>
      <w:lang w:eastAsia="ar-SA"/>
    </w:rPr>
  </w:style>
  <w:style w:type="character" w:customStyle="1" w:styleId="afc">
    <w:name w:val="Текст сноски Знак"/>
    <w:basedOn w:val="a0"/>
    <w:link w:val="afb"/>
    <w:uiPriority w:val="99"/>
    <w:rsid w:val="00BB192D"/>
    <w:rPr>
      <w:lang w:eastAsia="ar-SA"/>
    </w:rPr>
  </w:style>
  <w:style w:type="paragraph" w:customStyle="1" w:styleId="13">
    <w:name w:val="Обычный1"/>
    <w:uiPriority w:val="99"/>
    <w:rsid w:val="00BB192D"/>
    <w:pPr>
      <w:ind w:firstLine="709"/>
    </w:pPr>
    <w:rPr>
      <w:rFonts w:eastAsia="Calibri"/>
      <w:color w:val="000000"/>
      <w:sz w:val="26"/>
    </w:rPr>
  </w:style>
  <w:style w:type="paragraph" w:styleId="afd">
    <w:name w:val="Normal (Web)"/>
    <w:basedOn w:val="a"/>
    <w:uiPriority w:val="99"/>
    <w:rsid w:val="00BB192D"/>
    <w:pPr>
      <w:spacing w:before="100" w:beforeAutospacing="1" w:after="100" w:afterAutospacing="1"/>
    </w:pPr>
  </w:style>
  <w:style w:type="character" w:styleId="afe">
    <w:name w:val="Emphasis"/>
    <w:uiPriority w:val="20"/>
    <w:qFormat/>
    <w:rsid w:val="00BB192D"/>
    <w:rPr>
      <w:rFonts w:cs="Times New Roman"/>
      <w:i/>
      <w:iCs/>
    </w:rPr>
  </w:style>
  <w:style w:type="paragraph" w:customStyle="1" w:styleId="formattext">
    <w:name w:val="formattext"/>
    <w:basedOn w:val="a"/>
    <w:rsid w:val="00BB192D"/>
    <w:pPr>
      <w:spacing w:before="100" w:beforeAutospacing="1" w:after="100" w:afterAutospacing="1"/>
    </w:pPr>
  </w:style>
  <w:style w:type="paragraph" w:customStyle="1" w:styleId="14">
    <w:name w:val="Нижний колонтитул1"/>
    <w:rsid w:val="00BB192D"/>
    <w:pPr>
      <w:tabs>
        <w:tab w:val="center" w:pos="4153"/>
        <w:tab w:val="right" w:pos="8306"/>
      </w:tabs>
      <w:ind w:firstLine="709"/>
    </w:pPr>
    <w:rPr>
      <w:rFonts w:eastAsia="Calibri"/>
      <w:color w:val="000000"/>
      <w:sz w:val="26"/>
    </w:rPr>
  </w:style>
  <w:style w:type="paragraph" w:styleId="aff">
    <w:name w:val="header"/>
    <w:basedOn w:val="a"/>
    <w:link w:val="aff0"/>
    <w:rsid w:val="00BB192D"/>
    <w:pPr>
      <w:tabs>
        <w:tab w:val="center" w:pos="4677"/>
        <w:tab w:val="right" w:pos="9355"/>
      </w:tabs>
      <w:suppressAutoHyphens/>
    </w:pPr>
    <w:rPr>
      <w:sz w:val="20"/>
      <w:szCs w:val="20"/>
      <w:lang w:eastAsia="ar-SA"/>
    </w:rPr>
  </w:style>
  <w:style w:type="character" w:customStyle="1" w:styleId="aff0">
    <w:name w:val="Верхний колонтитул Знак"/>
    <w:basedOn w:val="a0"/>
    <w:link w:val="aff"/>
    <w:rsid w:val="00BB192D"/>
    <w:rPr>
      <w:lang w:eastAsia="ar-SA"/>
    </w:rPr>
  </w:style>
  <w:style w:type="paragraph" w:styleId="aff1">
    <w:name w:val="footer"/>
    <w:basedOn w:val="a"/>
    <w:link w:val="aff2"/>
    <w:rsid w:val="00BB192D"/>
    <w:pPr>
      <w:tabs>
        <w:tab w:val="center" w:pos="4677"/>
        <w:tab w:val="right" w:pos="9355"/>
      </w:tabs>
      <w:suppressAutoHyphens/>
    </w:pPr>
    <w:rPr>
      <w:sz w:val="20"/>
      <w:szCs w:val="20"/>
      <w:lang w:eastAsia="ar-SA"/>
    </w:rPr>
  </w:style>
  <w:style w:type="character" w:customStyle="1" w:styleId="aff2">
    <w:name w:val="Нижний колонтитул Знак"/>
    <w:basedOn w:val="a0"/>
    <w:link w:val="aff1"/>
    <w:rsid w:val="00BB192D"/>
    <w:rPr>
      <w:lang w:eastAsia="ar-SA"/>
    </w:rPr>
  </w:style>
  <w:style w:type="paragraph" w:customStyle="1" w:styleId="B3711001DC9A4C11A6314D6F32AB03C0">
    <w:name w:val="B3711001DC9A4C11A6314D6F32AB03C0"/>
    <w:rsid w:val="00BB192D"/>
    <w:pPr>
      <w:spacing w:after="200" w:line="276" w:lineRule="auto"/>
    </w:pPr>
    <w:rPr>
      <w:rFonts w:ascii="Calibri" w:hAnsi="Calibri"/>
      <w:sz w:val="22"/>
      <w:szCs w:val="22"/>
    </w:rPr>
  </w:style>
  <w:style w:type="character" w:customStyle="1" w:styleId="aff3">
    <w:name w:val="Текст примечания Знак"/>
    <w:basedOn w:val="a0"/>
    <w:uiPriority w:val="99"/>
    <w:semiHidden/>
    <w:rsid w:val="00BB192D"/>
    <w:rPr>
      <w:rFonts w:ascii="Times New Roman" w:eastAsia="Times New Roman" w:hAnsi="Times New Roman" w:cs="Times New Roman"/>
      <w:sz w:val="20"/>
      <w:szCs w:val="20"/>
      <w:lang w:eastAsia="ar-SA"/>
    </w:rPr>
  </w:style>
  <w:style w:type="paragraph" w:styleId="aff4">
    <w:name w:val="annotation subject"/>
    <w:basedOn w:val="a8"/>
    <w:next w:val="a8"/>
    <w:link w:val="aff5"/>
    <w:uiPriority w:val="99"/>
    <w:rsid w:val="00BB192D"/>
    <w:pPr>
      <w:suppressAutoHyphens/>
    </w:pPr>
    <w:rPr>
      <w:b/>
      <w:bCs/>
      <w:lang w:eastAsia="ar-SA"/>
    </w:rPr>
  </w:style>
  <w:style w:type="character" w:customStyle="1" w:styleId="11">
    <w:name w:val="Текст примечания Знак1"/>
    <w:basedOn w:val="a0"/>
    <w:link w:val="a8"/>
    <w:uiPriority w:val="99"/>
    <w:semiHidden/>
    <w:rsid w:val="00BB192D"/>
  </w:style>
  <w:style w:type="character" w:customStyle="1" w:styleId="aff5">
    <w:name w:val="Тема примечания Знак"/>
    <w:basedOn w:val="11"/>
    <w:link w:val="aff4"/>
    <w:uiPriority w:val="99"/>
    <w:rsid w:val="00BB192D"/>
    <w:rPr>
      <w:b/>
      <w:bCs/>
      <w:lang w:eastAsia="ar-SA"/>
    </w:rPr>
  </w:style>
  <w:style w:type="character" w:customStyle="1" w:styleId="FontStyle14">
    <w:name w:val="Font Style14"/>
    <w:uiPriority w:val="99"/>
    <w:rsid w:val="00BB192D"/>
    <w:rPr>
      <w:rFonts w:ascii="Times New Roman" w:hAnsi="Times New Roman"/>
      <w:sz w:val="22"/>
    </w:rPr>
  </w:style>
  <w:style w:type="paragraph" w:customStyle="1" w:styleId="15">
    <w:name w:val="Основной текст1"/>
    <w:basedOn w:val="24"/>
    <w:rsid w:val="00BB192D"/>
    <w:rPr>
      <w:b/>
      <w:sz w:val="24"/>
    </w:rPr>
  </w:style>
  <w:style w:type="paragraph" w:customStyle="1" w:styleId="16">
    <w:name w:val="Название1"/>
    <w:basedOn w:val="24"/>
    <w:rsid w:val="00BB192D"/>
    <w:pPr>
      <w:jc w:val="center"/>
    </w:pPr>
    <w:rPr>
      <w:b/>
      <w:sz w:val="28"/>
    </w:rPr>
  </w:style>
  <w:style w:type="paragraph" w:customStyle="1" w:styleId="font5">
    <w:name w:val="font5"/>
    <w:basedOn w:val="a"/>
    <w:rsid w:val="00BB192D"/>
    <w:pPr>
      <w:spacing w:before="100" w:beforeAutospacing="1" w:after="100" w:afterAutospacing="1"/>
    </w:pPr>
    <w:rPr>
      <w:color w:val="000000"/>
      <w:sz w:val="18"/>
      <w:szCs w:val="18"/>
    </w:rPr>
  </w:style>
  <w:style w:type="paragraph" w:customStyle="1" w:styleId="xl65">
    <w:name w:val="xl65"/>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
    <w:rsid w:val="00BB192D"/>
    <w:pPr>
      <w:spacing w:before="100" w:beforeAutospacing="1" w:after="100" w:afterAutospacing="1"/>
    </w:pPr>
    <w:rPr>
      <w:sz w:val="18"/>
      <w:szCs w:val="18"/>
    </w:rPr>
  </w:style>
  <w:style w:type="paragraph" w:customStyle="1" w:styleId="xl68">
    <w:name w:val="xl68"/>
    <w:basedOn w:val="a"/>
    <w:rsid w:val="00BB192D"/>
    <w:pPr>
      <w:spacing w:before="100" w:beforeAutospacing="1" w:after="100" w:afterAutospacing="1"/>
    </w:pPr>
    <w:rPr>
      <w:sz w:val="18"/>
      <w:szCs w:val="18"/>
    </w:rPr>
  </w:style>
  <w:style w:type="paragraph" w:customStyle="1" w:styleId="xl69">
    <w:name w:val="xl69"/>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76">
    <w:name w:val="xl7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82">
    <w:name w:val="xl82"/>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BB192D"/>
    <w:pPr>
      <w:pBdr>
        <w:bottom w:val="single" w:sz="4" w:space="0" w:color="auto"/>
      </w:pBdr>
      <w:spacing w:before="100" w:beforeAutospacing="1" w:after="100" w:afterAutospacing="1"/>
      <w:jc w:val="center"/>
    </w:pPr>
    <w:rPr>
      <w:sz w:val="18"/>
      <w:szCs w:val="18"/>
    </w:rPr>
  </w:style>
  <w:style w:type="paragraph" w:customStyle="1" w:styleId="xl87">
    <w:name w:val="xl8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BB192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BB192D"/>
    <w:pPr>
      <w:spacing w:before="100" w:beforeAutospacing="1" w:after="100" w:afterAutospacing="1"/>
    </w:pPr>
    <w:rPr>
      <w:color w:val="000000"/>
      <w:sz w:val="18"/>
      <w:szCs w:val="18"/>
    </w:rPr>
  </w:style>
  <w:style w:type="paragraph" w:customStyle="1" w:styleId="font7">
    <w:name w:val="font7"/>
    <w:basedOn w:val="a"/>
    <w:rsid w:val="00BB192D"/>
    <w:pPr>
      <w:spacing w:before="100" w:beforeAutospacing="1" w:after="100" w:afterAutospacing="1"/>
    </w:pPr>
    <w:rPr>
      <w:color w:val="000000"/>
      <w:sz w:val="18"/>
      <w:szCs w:val="18"/>
    </w:rPr>
  </w:style>
  <w:style w:type="paragraph" w:customStyle="1" w:styleId="xl92">
    <w:name w:val="xl92"/>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BB192D"/>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BB192D"/>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7">
    <w:name w:val="xl97"/>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BB192D"/>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1">
    <w:name w:val="xl101"/>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5">
    <w:name w:val="xl10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7">
    <w:name w:val="xl107"/>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8">
    <w:name w:val="xl10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9">
    <w:name w:val="xl10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0">
    <w:name w:val="xl11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2">
    <w:name w:val="xl11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3">
    <w:name w:val="xl113"/>
    <w:basedOn w:val="a"/>
    <w:rsid w:val="00BB19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4">
    <w:name w:val="xl11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6">
    <w:name w:val="xl11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7">
    <w:name w:val="xl117"/>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8">
    <w:name w:val="xl11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9">
    <w:name w:val="xl11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0">
    <w:name w:val="xl12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3">
    <w:name w:val="xl12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styleId="HTML">
    <w:name w:val="HTML Preformatted"/>
    <w:basedOn w:val="a"/>
    <w:link w:val="HTML0"/>
    <w:rsid w:val="00BB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BB192D"/>
    <w:rPr>
      <w:rFonts w:ascii="Courier New" w:hAnsi="Courier New"/>
    </w:rPr>
  </w:style>
  <w:style w:type="paragraph" w:customStyle="1" w:styleId="Default">
    <w:name w:val="Default"/>
    <w:rsid w:val="00BB192D"/>
    <w:pPr>
      <w:autoSpaceDE w:val="0"/>
      <w:autoSpaceDN w:val="0"/>
      <w:adjustRightInd w:val="0"/>
    </w:pPr>
    <w:rPr>
      <w:rFonts w:eastAsia="Calibri"/>
      <w:color w:val="000000"/>
      <w:sz w:val="24"/>
      <w:szCs w:val="24"/>
      <w:lang w:eastAsia="en-US"/>
    </w:rPr>
  </w:style>
  <w:style w:type="paragraph" w:customStyle="1" w:styleId="xl63">
    <w:name w:val="xl63"/>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4">
    <w:name w:val="xl64"/>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22">
    <w:name w:val="Основной текст 2 Знак"/>
    <w:basedOn w:val="a0"/>
    <w:link w:val="21"/>
    <w:rsid w:val="00BB192D"/>
    <w:rPr>
      <w:sz w:val="24"/>
      <w:szCs w:val="24"/>
    </w:rPr>
  </w:style>
  <w:style w:type="character" w:customStyle="1" w:styleId="ConsPlusNormal0">
    <w:name w:val="ConsPlusNormal Знак"/>
    <w:link w:val="ConsPlusNormal"/>
    <w:locked/>
    <w:rsid w:val="00337B21"/>
    <w:rPr>
      <w:rFonts w:ascii="Arial" w:hAnsi="Arial" w:cs="Arial"/>
    </w:rPr>
  </w:style>
  <w:style w:type="character" w:customStyle="1" w:styleId="50">
    <w:name w:val="Заголовок 5 Знак"/>
    <w:basedOn w:val="a0"/>
    <w:link w:val="5"/>
    <w:rsid w:val="009B0748"/>
    <w:rPr>
      <w:b/>
      <w:bCs/>
      <w:i/>
      <w:iCs/>
      <w:sz w:val="26"/>
      <w:szCs w:val="26"/>
    </w:rPr>
  </w:style>
  <w:style w:type="character" w:customStyle="1" w:styleId="80">
    <w:name w:val="Заголовок 8 Знак"/>
    <w:basedOn w:val="a0"/>
    <w:link w:val="8"/>
    <w:rsid w:val="009B0748"/>
    <w:rPr>
      <w:b/>
      <w:sz w:val="26"/>
    </w:rPr>
  </w:style>
  <w:style w:type="character" w:customStyle="1" w:styleId="90">
    <w:name w:val="Заголовок 9 Знак"/>
    <w:basedOn w:val="a0"/>
    <w:link w:val="9"/>
    <w:rsid w:val="009B0748"/>
    <w:rPr>
      <w:sz w:val="24"/>
    </w:rPr>
  </w:style>
  <w:style w:type="character" w:customStyle="1" w:styleId="20">
    <w:name w:val="Заголовок 2 Знак"/>
    <w:basedOn w:val="a0"/>
    <w:link w:val="2"/>
    <w:rsid w:val="009B0748"/>
    <w:rPr>
      <w:sz w:val="28"/>
      <w:szCs w:val="24"/>
    </w:rPr>
  </w:style>
  <w:style w:type="character" w:customStyle="1" w:styleId="30">
    <w:name w:val="Заголовок 3 Знак"/>
    <w:basedOn w:val="a0"/>
    <w:link w:val="3"/>
    <w:rsid w:val="009B0748"/>
    <w:rPr>
      <w:sz w:val="28"/>
      <w:szCs w:val="24"/>
    </w:rPr>
  </w:style>
  <w:style w:type="character" w:customStyle="1" w:styleId="40">
    <w:name w:val="Заголовок 4 Знак"/>
    <w:basedOn w:val="a0"/>
    <w:link w:val="4"/>
    <w:rsid w:val="009B0748"/>
    <w:rPr>
      <w:b/>
      <w:sz w:val="24"/>
      <w:szCs w:val="24"/>
    </w:rPr>
  </w:style>
  <w:style w:type="character" w:customStyle="1" w:styleId="60">
    <w:name w:val="Заголовок 6 Знак"/>
    <w:basedOn w:val="a0"/>
    <w:link w:val="6"/>
    <w:rsid w:val="009B0748"/>
    <w:rPr>
      <w:b/>
      <w:bCs/>
      <w:sz w:val="22"/>
      <w:szCs w:val="24"/>
    </w:rPr>
  </w:style>
  <w:style w:type="character" w:customStyle="1" w:styleId="a6">
    <w:name w:val="Основной текст Знак"/>
    <w:basedOn w:val="a0"/>
    <w:link w:val="a5"/>
    <w:rsid w:val="009B0748"/>
    <w:rPr>
      <w:sz w:val="28"/>
      <w:szCs w:val="24"/>
    </w:rPr>
  </w:style>
  <w:style w:type="character" w:styleId="aff6">
    <w:name w:val="page number"/>
    <w:basedOn w:val="a0"/>
    <w:rsid w:val="009B0748"/>
  </w:style>
  <w:style w:type="character" w:customStyle="1" w:styleId="af2">
    <w:name w:val="Основной текст с отступом Знак"/>
    <w:basedOn w:val="a0"/>
    <w:link w:val="af1"/>
    <w:rsid w:val="009B0748"/>
    <w:rPr>
      <w:sz w:val="24"/>
      <w:szCs w:val="24"/>
    </w:rPr>
  </w:style>
  <w:style w:type="paragraph" w:styleId="33">
    <w:name w:val="Body Text Indent 3"/>
    <w:basedOn w:val="a"/>
    <w:link w:val="34"/>
    <w:rsid w:val="009B0748"/>
    <w:pPr>
      <w:spacing w:after="120"/>
      <w:ind w:left="283"/>
    </w:pPr>
    <w:rPr>
      <w:sz w:val="16"/>
      <w:szCs w:val="16"/>
    </w:rPr>
  </w:style>
  <w:style w:type="character" w:customStyle="1" w:styleId="34">
    <w:name w:val="Основной текст с отступом 3 Знак"/>
    <w:basedOn w:val="a0"/>
    <w:link w:val="33"/>
    <w:rsid w:val="009B07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7308/d5922073c2287c999e5a2697d8fed660375eba7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39C6952ABEE16C4D5D7FC5822F49E2C15AC9BB298232F3A61EEC59B3D6E01852342A01893D0F84AP3h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7399</Words>
  <Characters>42180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49481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User</cp:lastModifiedBy>
  <cp:revision>3</cp:revision>
  <cp:lastPrinted>2020-01-14T04:02:00Z</cp:lastPrinted>
  <dcterms:created xsi:type="dcterms:W3CDTF">2021-02-08T04:40:00Z</dcterms:created>
  <dcterms:modified xsi:type="dcterms:W3CDTF">2021-02-09T05:25:00Z</dcterms:modified>
</cp:coreProperties>
</file>