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4E" w:rsidRPr="0052154D" w:rsidRDefault="00CB2DCB">
      <w:pPr>
        <w:ind w:left="708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772890833" r:id="rId6"/>
        </w:object>
      </w:r>
    </w:p>
    <w:p w:rsidR="000F5B4E" w:rsidRPr="0052154D" w:rsidRDefault="000F5B4E">
      <w:pPr>
        <w:jc w:val="center"/>
      </w:pPr>
    </w:p>
    <w:p w:rsidR="000F5B4E" w:rsidRPr="0052154D" w:rsidRDefault="000F5B4E">
      <w:pPr>
        <w:pStyle w:val="20"/>
        <w:jc w:val="both"/>
        <w:rPr>
          <w:b/>
          <w:bCs/>
        </w:rPr>
      </w:pPr>
    </w:p>
    <w:p w:rsidR="00127577" w:rsidRDefault="00127577">
      <w:pPr>
        <w:pStyle w:val="20"/>
        <w:rPr>
          <w:b/>
          <w:bCs/>
        </w:rPr>
      </w:pPr>
    </w:p>
    <w:p w:rsidR="00127577" w:rsidRDefault="00127577">
      <w:pPr>
        <w:pStyle w:val="20"/>
        <w:rPr>
          <w:b/>
          <w:bCs/>
        </w:rPr>
      </w:pPr>
    </w:p>
    <w:p w:rsidR="00127577" w:rsidRDefault="00127577">
      <w:pPr>
        <w:pStyle w:val="20"/>
        <w:rPr>
          <w:b/>
          <w:bCs/>
        </w:rPr>
      </w:pPr>
    </w:p>
    <w:p w:rsidR="000F5B4E" w:rsidRPr="0052154D" w:rsidRDefault="000F5B4E">
      <w:pPr>
        <w:pStyle w:val="20"/>
        <w:rPr>
          <w:b/>
          <w:bCs/>
        </w:rPr>
      </w:pPr>
      <w:r w:rsidRPr="0052154D">
        <w:rPr>
          <w:b/>
          <w:bCs/>
        </w:rPr>
        <w:t>Администрация муниципального образования</w:t>
      </w:r>
    </w:p>
    <w:p w:rsidR="000F5B4E" w:rsidRPr="0052154D" w:rsidRDefault="000F5B4E">
      <w:pPr>
        <w:pStyle w:val="20"/>
        <w:rPr>
          <w:b/>
          <w:bCs/>
        </w:rPr>
      </w:pPr>
      <w:r w:rsidRPr="0052154D">
        <w:rPr>
          <w:b/>
          <w:bCs/>
        </w:rPr>
        <w:t>«Корниловское сельское поселение»</w:t>
      </w:r>
    </w:p>
    <w:p w:rsidR="009709FF" w:rsidRPr="0052154D" w:rsidRDefault="000F5B4E" w:rsidP="001E30C5">
      <w:pPr>
        <w:pStyle w:val="20"/>
        <w:rPr>
          <w:b/>
          <w:bCs/>
        </w:rPr>
      </w:pPr>
      <w:r w:rsidRPr="0052154D">
        <w:rPr>
          <w:b/>
          <w:bCs/>
        </w:rPr>
        <w:t>_____________________________________________________________________________</w:t>
      </w:r>
      <w:r w:rsidRPr="0052154D">
        <w:rPr>
          <w:b/>
          <w:bCs/>
        </w:rPr>
        <w:br/>
      </w:r>
    </w:p>
    <w:p w:rsidR="001E30C5" w:rsidRPr="0052154D" w:rsidRDefault="005A2748" w:rsidP="001E30C5">
      <w:pPr>
        <w:pStyle w:val="20"/>
        <w:rPr>
          <w:b/>
          <w:bCs/>
        </w:rPr>
      </w:pPr>
      <w:r w:rsidRPr="0052154D">
        <w:rPr>
          <w:b/>
          <w:bCs/>
        </w:rPr>
        <w:t xml:space="preserve"> </w:t>
      </w:r>
      <w:r w:rsidR="001E30C5" w:rsidRPr="0052154D">
        <w:rPr>
          <w:b/>
          <w:bCs/>
        </w:rPr>
        <w:t>РАСПОРЯЖЕНИЕ</w:t>
      </w:r>
    </w:p>
    <w:p w:rsidR="001E30C5" w:rsidRPr="0052154D" w:rsidRDefault="001E30C5" w:rsidP="001E30C5">
      <w:pPr>
        <w:pStyle w:val="20"/>
        <w:rPr>
          <w:b/>
          <w:bCs/>
        </w:rPr>
      </w:pPr>
    </w:p>
    <w:p w:rsidR="001E30C5" w:rsidRDefault="00483394" w:rsidP="001E30C5">
      <w:pPr>
        <w:pStyle w:val="20"/>
        <w:jc w:val="both"/>
        <w:rPr>
          <w:b/>
          <w:bCs/>
        </w:rPr>
      </w:pPr>
      <w:proofErr w:type="gramStart"/>
      <w:r>
        <w:rPr>
          <w:b/>
          <w:bCs/>
        </w:rPr>
        <w:t>От  25</w:t>
      </w:r>
      <w:proofErr w:type="gramEnd"/>
      <w:r>
        <w:rPr>
          <w:b/>
          <w:bCs/>
        </w:rPr>
        <w:t xml:space="preserve"> марта 2024</w:t>
      </w:r>
      <w:r w:rsidR="00AA1189" w:rsidRPr="0052154D">
        <w:rPr>
          <w:b/>
          <w:bCs/>
        </w:rPr>
        <w:t xml:space="preserve"> г.</w:t>
      </w:r>
      <w:r w:rsidR="001E30C5" w:rsidRPr="0052154D">
        <w:rPr>
          <w:b/>
          <w:bCs/>
        </w:rPr>
        <w:t xml:space="preserve">                                                                    </w:t>
      </w:r>
      <w:r w:rsidR="0052154D" w:rsidRPr="0052154D">
        <w:rPr>
          <w:b/>
          <w:bCs/>
        </w:rPr>
        <w:t xml:space="preserve">  </w:t>
      </w:r>
      <w:r>
        <w:rPr>
          <w:b/>
          <w:bCs/>
        </w:rPr>
        <w:t xml:space="preserve">                   </w:t>
      </w:r>
      <w:r w:rsidR="0052154D" w:rsidRPr="0052154D">
        <w:rPr>
          <w:b/>
          <w:bCs/>
        </w:rPr>
        <w:t xml:space="preserve"> </w:t>
      </w:r>
      <w:r>
        <w:rPr>
          <w:b/>
          <w:bCs/>
        </w:rPr>
        <w:t xml:space="preserve">             </w:t>
      </w:r>
      <w:r w:rsidR="0052154D" w:rsidRPr="0052154D">
        <w:rPr>
          <w:b/>
          <w:bCs/>
        </w:rPr>
        <w:t xml:space="preserve">  </w:t>
      </w:r>
      <w:r w:rsidR="00300755">
        <w:rPr>
          <w:b/>
          <w:bCs/>
        </w:rPr>
        <w:t>№ 10</w:t>
      </w:r>
    </w:p>
    <w:p w:rsidR="00483394" w:rsidRPr="0052154D" w:rsidRDefault="00483394" w:rsidP="00483394">
      <w:pPr>
        <w:pStyle w:val="20"/>
        <w:rPr>
          <w:b/>
          <w:bCs/>
        </w:rPr>
      </w:pPr>
      <w:r>
        <w:rPr>
          <w:b/>
          <w:bCs/>
        </w:rPr>
        <w:t>с. Корнилово</w:t>
      </w:r>
    </w:p>
    <w:p w:rsidR="001E30C5" w:rsidRPr="0052154D" w:rsidRDefault="001E30C5" w:rsidP="001E30C5">
      <w:pPr>
        <w:pStyle w:val="20"/>
        <w:jc w:val="both"/>
        <w:rPr>
          <w:b/>
          <w:bCs/>
        </w:rPr>
      </w:pPr>
    </w:p>
    <w:p w:rsidR="001E30C5" w:rsidRDefault="001E30C5" w:rsidP="001E30C5">
      <w:pPr>
        <w:pStyle w:val="20"/>
        <w:jc w:val="both"/>
        <w:rPr>
          <w:b/>
          <w:bCs/>
        </w:rPr>
      </w:pPr>
    </w:p>
    <w:p w:rsidR="00300755" w:rsidRDefault="00300755" w:rsidP="001E30C5">
      <w:pPr>
        <w:pStyle w:val="20"/>
        <w:jc w:val="both"/>
        <w:rPr>
          <w:b/>
          <w:bCs/>
        </w:rPr>
      </w:pPr>
    </w:p>
    <w:p w:rsidR="00300755" w:rsidRDefault="00300755" w:rsidP="001E30C5">
      <w:pPr>
        <w:pStyle w:val="20"/>
        <w:jc w:val="both"/>
        <w:rPr>
          <w:b/>
          <w:bCs/>
        </w:rPr>
      </w:pPr>
      <w:r>
        <w:rPr>
          <w:b/>
          <w:bCs/>
        </w:rPr>
        <w:t>О хранении и использовании персональных</w:t>
      </w:r>
    </w:p>
    <w:p w:rsidR="00300755" w:rsidRDefault="00300755" w:rsidP="001E30C5">
      <w:pPr>
        <w:pStyle w:val="20"/>
        <w:jc w:val="both"/>
        <w:rPr>
          <w:b/>
          <w:bCs/>
        </w:rPr>
      </w:pPr>
      <w:r>
        <w:rPr>
          <w:b/>
          <w:bCs/>
        </w:rPr>
        <w:t xml:space="preserve">данных, содержащихся в личных делах </w:t>
      </w:r>
    </w:p>
    <w:p w:rsidR="00300755" w:rsidRDefault="00300755" w:rsidP="001E30C5">
      <w:pPr>
        <w:pStyle w:val="20"/>
        <w:jc w:val="both"/>
        <w:rPr>
          <w:b/>
          <w:bCs/>
        </w:rPr>
      </w:pPr>
      <w:r>
        <w:rPr>
          <w:b/>
          <w:bCs/>
        </w:rPr>
        <w:t>муниципальных служащих, проходящих</w:t>
      </w:r>
    </w:p>
    <w:p w:rsidR="00300755" w:rsidRDefault="00300755" w:rsidP="001E30C5">
      <w:pPr>
        <w:pStyle w:val="20"/>
        <w:jc w:val="both"/>
        <w:rPr>
          <w:b/>
          <w:bCs/>
        </w:rPr>
      </w:pPr>
      <w:r>
        <w:rPr>
          <w:b/>
          <w:bCs/>
        </w:rPr>
        <w:t>службу в администрации Корниловского</w:t>
      </w:r>
    </w:p>
    <w:p w:rsidR="00300755" w:rsidRPr="0052154D" w:rsidRDefault="00300755" w:rsidP="001E30C5">
      <w:pPr>
        <w:pStyle w:val="20"/>
        <w:jc w:val="both"/>
        <w:rPr>
          <w:b/>
          <w:bCs/>
        </w:rPr>
      </w:pPr>
      <w:r>
        <w:rPr>
          <w:b/>
          <w:bCs/>
        </w:rPr>
        <w:t>сельского поселения</w:t>
      </w:r>
    </w:p>
    <w:p w:rsidR="00300755" w:rsidRDefault="00300755" w:rsidP="00300755"/>
    <w:p w:rsidR="00300755" w:rsidRDefault="00300755" w:rsidP="00300755">
      <w:pPr>
        <w:jc w:val="both"/>
      </w:pPr>
      <w:r>
        <w:t xml:space="preserve">       </w:t>
      </w:r>
      <w:r>
        <w:t>В соответствии с</w:t>
      </w:r>
      <w:r w:rsidRPr="00300755">
        <w:t xml:space="preserve"> </w:t>
      </w:r>
      <w:hyperlink r:id="rId7" w:history="1">
        <w:r w:rsidRPr="00300755">
          <w:rPr>
            <w:rStyle w:val="a6"/>
            <w:color w:val="auto"/>
          </w:rPr>
          <w:t>Федеральным законом</w:t>
        </w:r>
      </w:hyperlink>
      <w:r>
        <w:t xml:space="preserve"> от 2 марта </w:t>
      </w:r>
      <w:r>
        <w:t xml:space="preserve">2007 </w:t>
      </w:r>
      <w:r>
        <w:t>года №</w:t>
      </w:r>
      <w:r>
        <w:t xml:space="preserve"> 25-ФЗ "О муниципальной службе в Российской Федерации" и </w:t>
      </w:r>
      <w:hyperlink r:id="rId8" w:history="1">
        <w:r w:rsidRPr="00300755">
          <w:rPr>
            <w:rStyle w:val="a6"/>
            <w:color w:val="auto"/>
          </w:rPr>
          <w:t>статьей 87</w:t>
        </w:r>
      </w:hyperlink>
      <w:r>
        <w:t xml:space="preserve"> Трудового кодекса Российской Федерации, с целью хранения и использования персональных данных, содержащихся в личных делах муниципальных</w:t>
      </w:r>
      <w:r>
        <w:t xml:space="preserve"> служащих, проходящих службу в администрации Корниловского сельского поселения</w:t>
      </w:r>
      <w:r>
        <w:t>,</w:t>
      </w:r>
    </w:p>
    <w:p w:rsidR="00300755" w:rsidRDefault="00300755" w:rsidP="00300755"/>
    <w:p w:rsidR="00300755" w:rsidRDefault="00300755" w:rsidP="00300755">
      <w:r>
        <w:t>СЧИТАЮ НЕОБХОДИМЫМ</w:t>
      </w:r>
      <w:r>
        <w:t>:</w:t>
      </w:r>
    </w:p>
    <w:p w:rsidR="00300755" w:rsidRDefault="00300755" w:rsidP="00300755"/>
    <w:p w:rsidR="00300755" w:rsidRDefault="00300755" w:rsidP="00EB14AF">
      <w:pPr>
        <w:jc w:val="both"/>
      </w:pPr>
      <w:bookmarkStart w:id="0" w:name="sub_1"/>
      <w:r>
        <w:t>1. Утвердить Порядок хранения и использования личных дел муниципальных</w:t>
      </w:r>
      <w:r>
        <w:t xml:space="preserve"> служащих, проходящих службу в Администрации Корниловского сельского поселения</w:t>
      </w:r>
      <w:r>
        <w:t xml:space="preserve"> (далее - Порядок) согласно </w:t>
      </w:r>
      <w:hyperlink w:anchor="sub_20" w:history="1">
        <w:r w:rsidRPr="00300755">
          <w:rPr>
            <w:rStyle w:val="a6"/>
            <w:color w:val="auto"/>
          </w:rPr>
          <w:t>приложению</w:t>
        </w:r>
      </w:hyperlink>
      <w:r>
        <w:t xml:space="preserve"> к настоящему распоряжению.</w:t>
      </w:r>
    </w:p>
    <w:p w:rsidR="00300755" w:rsidRDefault="00300755" w:rsidP="00EB14AF">
      <w:pPr>
        <w:jc w:val="both"/>
      </w:pPr>
      <w:bookmarkStart w:id="1" w:name="sub_2"/>
      <w:bookmarkEnd w:id="0"/>
      <w:r>
        <w:t>2. Управляющему</w:t>
      </w:r>
      <w:r>
        <w:t xml:space="preserve"> Делами Админ</w:t>
      </w:r>
      <w:r>
        <w:t>истрации Корниловского сельского поселения</w:t>
      </w:r>
      <w:r>
        <w:t xml:space="preserve"> обеспечить сохранность личных дел муниципальных</w:t>
      </w:r>
      <w:r>
        <w:t xml:space="preserve"> служащих, проходящих службу в администрации Корниловского сельского поселения</w:t>
      </w:r>
      <w:r>
        <w:t>, в соответствии с утвержденным Порядком.</w:t>
      </w:r>
    </w:p>
    <w:p w:rsidR="00300755" w:rsidRDefault="00300755" w:rsidP="00EB14AF">
      <w:pPr>
        <w:jc w:val="both"/>
      </w:pPr>
      <w:bookmarkStart w:id="2" w:name="sub_3"/>
      <w:bookmarkEnd w:id="1"/>
      <w:r>
        <w:t>3. О</w:t>
      </w:r>
      <w:r>
        <w:t>беспечить принятие в установленном действующим законодательством порядке правовых актов, регулирующих порядок хранения и использования личных дел муниципальных служащих, проходящих</w:t>
      </w:r>
      <w:r>
        <w:t xml:space="preserve"> службу в администрации Корниловского сельского поселения</w:t>
      </w:r>
      <w:r>
        <w:t>.</w:t>
      </w:r>
    </w:p>
    <w:p w:rsidR="00300755" w:rsidRDefault="00300755" w:rsidP="00EB14AF">
      <w:pPr>
        <w:jc w:val="both"/>
      </w:pPr>
      <w:bookmarkStart w:id="3" w:name="sub_4"/>
      <w:bookmarkEnd w:id="2"/>
      <w:r>
        <w:t>4. Контроль за исполнением настоящего распоряжения оставляю за собой.</w:t>
      </w:r>
    </w:p>
    <w:bookmarkEnd w:id="3"/>
    <w:p w:rsidR="00300755" w:rsidRDefault="00300755" w:rsidP="00EB14AF">
      <w:pPr>
        <w:jc w:val="both"/>
      </w:pPr>
    </w:p>
    <w:p w:rsidR="00300755" w:rsidRDefault="00300755" w:rsidP="00300755"/>
    <w:p w:rsidR="00300755" w:rsidRDefault="00300755" w:rsidP="00300755"/>
    <w:p w:rsidR="00300755" w:rsidRDefault="00300755" w:rsidP="0030075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59"/>
        <w:gridCol w:w="3181"/>
      </w:tblGrid>
      <w:tr w:rsidR="00300755" w:rsidTr="00C5277D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00755" w:rsidRDefault="00300755" w:rsidP="00C5277D">
            <w:pPr>
              <w:pStyle w:val="a8"/>
            </w:pPr>
            <w:proofErr w:type="spellStart"/>
            <w:r>
              <w:t>И.о</w:t>
            </w:r>
            <w:proofErr w:type="spellEnd"/>
            <w:r>
              <w:t>. главы поселения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00755" w:rsidRDefault="00300755" w:rsidP="00C5277D">
            <w:pPr>
              <w:pStyle w:val="a7"/>
              <w:jc w:val="right"/>
            </w:pPr>
            <w:proofErr w:type="spellStart"/>
            <w:r>
              <w:t>С.В.Микуленок</w:t>
            </w:r>
            <w:proofErr w:type="spellEnd"/>
          </w:p>
        </w:tc>
      </w:tr>
    </w:tbl>
    <w:p w:rsidR="00300755" w:rsidRDefault="00300755" w:rsidP="00300755"/>
    <w:p w:rsidR="00300755" w:rsidRDefault="00300755" w:rsidP="00300755">
      <w:pPr>
        <w:jc w:val="right"/>
        <w:rPr>
          <w:rStyle w:val="a5"/>
        </w:rPr>
      </w:pPr>
      <w:bookmarkStart w:id="4" w:name="sub_20"/>
    </w:p>
    <w:p w:rsidR="00300755" w:rsidRDefault="00300755" w:rsidP="00300755">
      <w:pPr>
        <w:jc w:val="right"/>
        <w:rPr>
          <w:rStyle w:val="a5"/>
        </w:rPr>
      </w:pPr>
    </w:p>
    <w:p w:rsidR="00300755" w:rsidRDefault="00300755" w:rsidP="00300755">
      <w:pPr>
        <w:jc w:val="right"/>
        <w:rPr>
          <w:rStyle w:val="a5"/>
        </w:rPr>
      </w:pPr>
    </w:p>
    <w:p w:rsidR="00300755" w:rsidRDefault="00300755" w:rsidP="00300755">
      <w:pPr>
        <w:jc w:val="right"/>
        <w:rPr>
          <w:rStyle w:val="a5"/>
        </w:rPr>
      </w:pPr>
    </w:p>
    <w:p w:rsidR="00300755" w:rsidRDefault="00300755" w:rsidP="00300755">
      <w:pPr>
        <w:jc w:val="right"/>
        <w:rPr>
          <w:rStyle w:val="a5"/>
        </w:rPr>
      </w:pPr>
    </w:p>
    <w:p w:rsidR="00300755" w:rsidRDefault="00300755" w:rsidP="00300755">
      <w:pPr>
        <w:jc w:val="center"/>
        <w:rPr>
          <w:rStyle w:val="a5"/>
          <w:color w:val="auto"/>
        </w:rPr>
      </w:pPr>
      <w:r>
        <w:rPr>
          <w:rStyle w:val="a5"/>
        </w:rPr>
        <w:lastRenderedPageBreak/>
        <w:t xml:space="preserve">                                                 </w:t>
      </w:r>
      <w:r>
        <w:rPr>
          <w:rStyle w:val="a5"/>
        </w:rPr>
        <w:t>Приложение</w:t>
      </w:r>
      <w:r>
        <w:rPr>
          <w:rStyle w:val="a5"/>
        </w:rPr>
        <w:br/>
      </w:r>
      <w:r>
        <w:rPr>
          <w:rStyle w:val="a5"/>
        </w:rPr>
        <w:t xml:space="preserve">                                                                                    </w:t>
      </w:r>
      <w:r>
        <w:rPr>
          <w:rStyle w:val="a5"/>
        </w:rPr>
        <w:t xml:space="preserve">к </w:t>
      </w:r>
      <w:hyperlink w:anchor="sub_0" w:history="1">
        <w:r w:rsidRPr="00300755">
          <w:rPr>
            <w:rStyle w:val="a6"/>
            <w:color w:val="auto"/>
          </w:rPr>
          <w:t>распоряжению</w:t>
        </w:r>
      </w:hyperlink>
      <w:r>
        <w:rPr>
          <w:rStyle w:val="a5"/>
          <w:color w:val="auto"/>
        </w:rPr>
        <w:t xml:space="preserve"> администрации</w:t>
      </w:r>
    </w:p>
    <w:p w:rsidR="00300755" w:rsidRDefault="00300755" w:rsidP="00300755">
      <w:pPr>
        <w:jc w:val="center"/>
      </w:pPr>
      <w:r>
        <w:rPr>
          <w:rStyle w:val="a5"/>
          <w:color w:val="auto"/>
        </w:rPr>
        <w:t xml:space="preserve">                                                                                            Корниловского сельского поселения</w:t>
      </w:r>
      <w:r>
        <w:rPr>
          <w:rStyle w:val="a5"/>
        </w:rPr>
        <w:br/>
      </w:r>
      <w:r w:rsidR="00EB14AF">
        <w:rPr>
          <w:rStyle w:val="a5"/>
        </w:rPr>
        <w:t xml:space="preserve">                                                               от 25.03.2024 г. № 10</w:t>
      </w:r>
    </w:p>
    <w:bookmarkEnd w:id="4"/>
    <w:p w:rsidR="00300755" w:rsidRDefault="00300755" w:rsidP="00300755"/>
    <w:p w:rsidR="00300755" w:rsidRDefault="00300755" w:rsidP="00EB14AF">
      <w:pPr>
        <w:pStyle w:val="1"/>
        <w:jc w:val="center"/>
      </w:pPr>
      <w:r>
        <w:t xml:space="preserve">Порядок </w:t>
      </w:r>
      <w:r>
        <w:br/>
        <w:t>хранения и использования личных дел муниципальных служащих, п</w:t>
      </w:r>
      <w:r w:rsidR="00EB14AF">
        <w:t>роходящих службу в администрации Корниловского сельского поселения</w:t>
      </w:r>
    </w:p>
    <w:p w:rsidR="00300755" w:rsidRDefault="00300755" w:rsidP="00300755"/>
    <w:p w:rsidR="00300755" w:rsidRDefault="00300755" w:rsidP="00300755">
      <w:bookmarkStart w:id="5" w:name="sub_5"/>
      <w:r>
        <w:t>1. Ведение, хранение и использование личных дел муниципальных</w:t>
      </w:r>
      <w:r w:rsidR="00EB14AF">
        <w:t xml:space="preserve"> служащих, проходящих службу в администрации Корниловского сельского поселения</w:t>
      </w:r>
      <w:r>
        <w:t xml:space="preserve"> (далее - муниципальных служащих), осущес</w:t>
      </w:r>
      <w:r w:rsidR="00EB14AF">
        <w:t>твляются управляющим Делами администрации</w:t>
      </w:r>
      <w:r>
        <w:t xml:space="preserve"> в соответствии с </w:t>
      </w:r>
      <w:hyperlink r:id="rId9" w:history="1">
        <w:r w:rsidRPr="00EB14AF">
          <w:rPr>
            <w:rStyle w:val="a6"/>
            <w:color w:val="auto"/>
          </w:rPr>
          <w:t>Указом</w:t>
        </w:r>
      </w:hyperlink>
      <w:r w:rsidRPr="00EB14AF">
        <w:t xml:space="preserve"> </w:t>
      </w:r>
      <w:r>
        <w:t>Президента Росс</w:t>
      </w:r>
      <w:r w:rsidR="00EB14AF">
        <w:t>ийской Федерации от 30.05.2005 №</w:t>
      </w:r>
      <w:r>
        <w:t> 609 "Об утверждении Положения о персональных данных государственного гражданского служащего Российской Федерации и ведении его личного дела" и настоящим Порядком.</w:t>
      </w:r>
    </w:p>
    <w:p w:rsidR="00300755" w:rsidRDefault="00300755" w:rsidP="00300755">
      <w:bookmarkStart w:id="6" w:name="sub_6"/>
      <w:bookmarkEnd w:id="5"/>
      <w:r>
        <w:t xml:space="preserve">2. Личные дела муниципальных служащих подлежат регистрации в книге учета личных дел по форме согласно </w:t>
      </w:r>
      <w:hyperlink w:anchor="sub_18" w:history="1">
        <w:r w:rsidRPr="00EB14AF">
          <w:rPr>
            <w:rStyle w:val="a6"/>
            <w:color w:val="auto"/>
          </w:rPr>
          <w:t>приложению 1</w:t>
        </w:r>
      </w:hyperlink>
      <w:r>
        <w:t xml:space="preserve"> к настоящему Порядку. Номер личного дела при регистрации определяется как порядковый номер. Книга учета личных дел должна быть прошнурована, пронумерована,</w:t>
      </w:r>
      <w:r w:rsidR="00EB14AF">
        <w:t xml:space="preserve"> скреплена печатью и подписью управляющего Делами администрации</w:t>
      </w:r>
      <w:r>
        <w:t>.</w:t>
      </w:r>
    </w:p>
    <w:p w:rsidR="00300755" w:rsidRDefault="00300755" w:rsidP="00300755">
      <w:bookmarkStart w:id="7" w:name="sub_7"/>
      <w:bookmarkEnd w:id="6"/>
      <w:r>
        <w:t>3. На обложке личного дела муниципального служащего указывается номер в соответствии с его регистрационным номером по книге учета личных дел. В случае получения личного дела муниципального служащего из другого муниципального органа или государственного органа его ведение прод</w:t>
      </w:r>
      <w:r w:rsidR="00EB14AF">
        <w:t>олжается управляющим Делами</w:t>
      </w:r>
      <w:r>
        <w:t xml:space="preserve"> с присвоением личному делу нового регистрационного номера в установленном порядке.</w:t>
      </w:r>
    </w:p>
    <w:p w:rsidR="00300755" w:rsidRDefault="00300755" w:rsidP="00300755">
      <w:bookmarkStart w:id="8" w:name="sub_8"/>
      <w:bookmarkEnd w:id="7"/>
      <w:r>
        <w:t>4. Личные дела муниципальных служащих хранятся отдельно от других дел в специально оборудованном шкафу, оборудованном запорным устройством. Условия хранения личных дел должны обеспечивать их сохранность от хищения, порчи, уничтожения или несанкционированного использования.</w:t>
      </w:r>
    </w:p>
    <w:p w:rsidR="00300755" w:rsidRDefault="00300755" w:rsidP="00300755">
      <w:bookmarkStart w:id="9" w:name="sub_9"/>
      <w:bookmarkEnd w:id="8"/>
      <w:r>
        <w:t>5. Личные дела муниципальных служащих, содержащие сведения, составляющие государственную тайну, хранятся в соответствии с законодательством Российской Федерации о государственной тайне.</w:t>
      </w:r>
    </w:p>
    <w:p w:rsidR="00300755" w:rsidRDefault="00300755" w:rsidP="00300755">
      <w:bookmarkStart w:id="10" w:name="sub_10"/>
      <w:bookmarkEnd w:id="9"/>
      <w:r>
        <w:t xml:space="preserve">6. Личные дела лиц, уволенных с муниципальной службы, а также личные дела лиц умерших, признанных безвестно отсутствующими, объявленных умершими в установленном порядке в период прохождения ими муниципальной службы, </w:t>
      </w:r>
      <w:r w:rsidR="00EB14AF">
        <w:t>хранятся управляющим Делами</w:t>
      </w:r>
      <w:r>
        <w:t xml:space="preserve"> в течение 10 лет со дня прекращения трудового договора, после чего передаются в архив.</w:t>
      </w:r>
    </w:p>
    <w:p w:rsidR="00300755" w:rsidRDefault="00300755" w:rsidP="00300755">
      <w:bookmarkStart w:id="11" w:name="sub_11"/>
      <w:bookmarkEnd w:id="10"/>
      <w:r>
        <w:t>7. Личные дела включаются в соответствующую номенклатуру дел, утвержденную в установленном порядке.</w:t>
      </w:r>
    </w:p>
    <w:p w:rsidR="00300755" w:rsidRDefault="00300755" w:rsidP="00300755">
      <w:bookmarkStart w:id="12" w:name="sub_12"/>
      <w:bookmarkEnd w:id="11"/>
      <w:r>
        <w:t>8. Ознакомление муниципального служащего с документами своего личного дела пров</w:t>
      </w:r>
      <w:r w:rsidR="00EB14AF">
        <w:t xml:space="preserve">одится в присутствии управляющего Делами </w:t>
      </w:r>
      <w:proofErr w:type="gramStart"/>
      <w:r w:rsidR="00EB14AF">
        <w:t xml:space="preserve">администрации, </w:t>
      </w:r>
      <w:r>
        <w:t xml:space="preserve"> в</w:t>
      </w:r>
      <w:proofErr w:type="gramEnd"/>
      <w:r>
        <w:t xml:space="preserve"> установленном действующим законодательством порядке на получение, обработку, хранение, передачу и использование персональных данных муниципальных служащих. Личное дело муниципального служащего на руки муниципальному служащему во временное пользование не выдается.</w:t>
      </w:r>
    </w:p>
    <w:p w:rsidR="00300755" w:rsidRDefault="00300755" w:rsidP="00300755">
      <w:bookmarkStart w:id="13" w:name="sub_13"/>
      <w:bookmarkEnd w:id="12"/>
      <w:r>
        <w:t>9. Лица, имеющие доступ к персональным данным, содержащимся в личных делах муниципальных слу</w:t>
      </w:r>
      <w:r w:rsidR="00EB14AF">
        <w:t>жащих, определяются по решению главы Корниловского сельского поселения (главы администрации)</w:t>
      </w:r>
      <w:r>
        <w:t>.</w:t>
      </w:r>
    </w:p>
    <w:p w:rsidR="00300755" w:rsidRDefault="00300755" w:rsidP="00300755">
      <w:bookmarkStart w:id="14" w:name="sub_14"/>
      <w:bookmarkEnd w:id="13"/>
      <w:r>
        <w:t xml:space="preserve">10. Лицам, указанным в </w:t>
      </w:r>
      <w:hyperlink w:anchor="sub_13" w:history="1">
        <w:r w:rsidRPr="00EB14AF">
          <w:rPr>
            <w:rStyle w:val="a6"/>
            <w:color w:val="auto"/>
          </w:rPr>
          <w:t>пункте 9</w:t>
        </w:r>
      </w:hyperlink>
      <w:r>
        <w:t xml:space="preserve"> настоящего Порядка, может осуществляться выдача личных дел муниципальных служащих для ознак</w:t>
      </w:r>
      <w:r w:rsidR="00EB14AF">
        <w:t>омления. Управляющим Делами администрации</w:t>
      </w:r>
      <w:r>
        <w:t xml:space="preserve"> делается запись в журнале выдачи личных дел (по форме согласно </w:t>
      </w:r>
      <w:hyperlink w:anchor="sub_19" w:history="1">
        <w:r w:rsidRPr="00EB14AF">
          <w:rPr>
            <w:rStyle w:val="a6"/>
            <w:color w:val="auto"/>
          </w:rPr>
          <w:t>приложению 2</w:t>
        </w:r>
      </w:hyperlink>
      <w:r>
        <w:t xml:space="preserve"> к настоящему Порядку) с указанием даты выдачи и возврата личного дела, а также подписи лица, запросившего личное дело. Срок ознакомления с документами личного дела муниципального служащего не должен превышать одного рабочего дня.</w:t>
      </w:r>
    </w:p>
    <w:p w:rsidR="00300755" w:rsidRDefault="00300755" w:rsidP="00300755">
      <w:bookmarkStart w:id="15" w:name="sub_15"/>
      <w:bookmarkEnd w:id="14"/>
      <w:r>
        <w:lastRenderedPageBreak/>
        <w:t>11. В личном деле муниципального служащего, выданном для ознакомления, запрещается производить какие-либо исправления в записях и документах, вносить новые записи, извлекать содержащиеся в нем документы или приобщать к нему новые документы.</w:t>
      </w:r>
    </w:p>
    <w:p w:rsidR="00300755" w:rsidRDefault="00300755" w:rsidP="00300755">
      <w:bookmarkStart w:id="16" w:name="sub_16"/>
      <w:bookmarkEnd w:id="15"/>
      <w:r>
        <w:t>12. Лицо, получившее личное дело для ознакомления, несет персональную ответственность за сохранность содержащихся в нем документов, а также за незаконное разглашение конфиденциальной информации, ставшей ему известной по результатам ознакомления с личным делом муниципального служащего.</w:t>
      </w:r>
    </w:p>
    <w:p w:rsidR="00300755" w:rsidRDefault="00300755" w:rsidP="00300755">
      <w:bookmarkStart w:id="17" w:name="sub_17"/>
      <w:bookmarkEnd w:id="16"/>
      <w:r>
        <w:t xml:space="preserve">13. </w:t>
      </w:r>
      <w:r w:rsidR="00EB14AF">
        <w:t>Управляющий Делами администрации</w:t>
      </w:r>
      <w:r>
        <w:t xml:space="preserve"> в конце рабочего дня обязан проверить наличие в месте хранения всех личных дел муниципальных служащих, выданных для ознакомления, принять необходимые меры к их возврату, а также убедиться в сохранности документов, приобщенных к этим личным делам.</w:t>
      </w:r>
    </w:p>
    <w:bookmarkEnd w:id="17"/>
    <w:p w:rsidR="00300755" w:rsidRDefault="00300755" w:rsidP="00300755"/>
    <w:p w:rsidR="00EB14AF" w:rsidRDefault="00EB14AF" w:rsidP="00EB14AF">
      <w:pPr>
        <w:jc w:val="center"/>
        <w:rPr>
          <w:rStyle w:val="a5"/>
        </w:rPr>
      </w:pPr>
      <w:bookmarkStart w:id="18" w:name="sub_18"/>
      <w:r>
        <w:rPr>
          <w:rStyle w:val="a5"/>
        </w:rPr>
        <w:t xml:space="preserve">                                            </w:t>
      </w:r>
      <w:r w:rsidR="00CB2DCB">
        <w:rPr>
          <w:rStyle w:val="a5"/>
        </w:rPr>
        <w:t xml:space="preserve">                   </w:t>
      </w:r>
      <w:r w:rsidR="00300755">
        <w:rPr>
          <w:rStyle w:val="a5"/>
        </w:rPr>
        <w:t>Приложение 1</w:t>
      </w:r>
      <w:r w:rsidR="00300755">
        <w:rPr>
          <w:rStyle w:val="a5"/>
        </w:rPr>
        <w:br/>
      </w:r>
      <w:r>
        <w:rPr>
          <w:rStyle w:val="a5"/>
        </w:rPr>
        <w:t xml:space="preserve">                                                                             </w:t>
      </w:r>
      <w:r w:rsidR="00300755">
        <w:rPr>
          <w:rStyle w:val="a5"/>
        </w:rPr>
        <w:t xml:space="preserve">к </w:t>
      </w:r>
      <w:hyperlink w:anchor="sub_20" w:history="1">
        <w:r w:rsidR="00300755" w:rsidRPr="00CB2DCB">
          <w:rPr>
            <w:rStyle w:val="a6"/>
            <w:b/>
            <w:color w:val="auto"/>
          </w:rPr>
          <w:t>Порядку</w:t>
        </w:r>
      </w:hyperlink>
      <w:r>
        <w:rPr>
          <w:rStyle w:val="a5"/>
        </w:rPr>
        <w:t xml:space="preserve"> </w:t>
      </w:r>
      <w:r w:rsidR="00300755">
        <w:rPr>
          <w:rStyle w:val="a5"/>
        </w:rPr>
        <w:t xml:space="preserve">хранения и </w:t>
      </w:r>
      <w:r>
        <w:rPr>
          <w:rStyle w:val="a5"/>
        </w:rPr>
        <w:t xml:space="preserve">     </w:t>
      </w:r>
    </w:p>
    <w:p w:rsidR="00EB14AF" w:rsidRDefault="00EB14AF" w:rsidP="00EB14AF">
      <w:pPr>
        <w:jc w:val="center"/>
        <w:rPr>
          <w:rStyle w:val="a5"/>
        </w:rPr>
      </w:pPr>
      <w:r>
        <w:rPr>
          <w:rStyle w:val="a5"/>
        </w:rPr>
        <w:t xml:space="preserve">                                                                                       использования </w:t>
      </w:r>
      <w:r w:rsidR="00300755">
        <w:rPr>
          <w:rStyle w:val="a5"/>
        </w:rPr>
        <w:t>личных дел</w:t>
      </w:r>
    </w:p>
    <w:p w:rsidR="00EB14AF" w:rsidRDefault="00300755" w:rsidP="00EB14AF">
      <w:pPr>
        <w:jc w:val="center"/>
        <w:rPr>
          <w:rStyle w:val="a5"/>
        </w:rPr>
      </w:pPr>
      <w:r>
        <w:rPr>
          <w:rStyle w:val="a5"/>
        </w:rPr>
        <w:t xml:space="preserve"> </w:t>
      </w:r>
      <w:r w:rsidR="00EB14AF">
        <w:rPr>
          <w:rStyle w:val="a5"/>
        </w:rPr>
        <w:t xml:space="preserve">                                                                                       муниципальных </w:t>
      </w:r>
      <w:r>
        <w:rPr>
          <w:rStyle w:val="a5"/>
        </w:rPr>
        <w:t xml:space="preserve">служащих, </w:t>
      </w:r>
    </w:p>
    <w:p w:rsidR="00300755" w:rsidRDefault="00EB14AF" w:rsidP="00EB14AF">
      <w:pPr>
        <w:jc w:val="center"/>
        <w:rPr>
          <w:rStyle w:val="a5"/>
        </w:rPr>
      </w:pPr>
      <w:r>
        <w:rPr>
          <w:rStyle w:val="a5"/>
        </w:rPr>
        <w:t xml:space="preserve">                                                                          проходящих службу</w:t>
      </w:r>
      <w:r>
        <w:rPr>
          <w:rStyle w:val="a5"/>
        </w:rPr>
        <w:br/>
        <w:t xml:space="preserve">                                                                                                  в администрации Корниловского</w:t>
      </w:r>
    </w:p>
    <w:p w:rsidR="00EB14AF" w:rsidRDefault="00EB14AF" w:rsidP="00EB14AF">
      <w:pPr>
        <w:jc w:val="center"/>
      </w:pPr>
      <w:r>
        <w:rPr>
          <w:rStyle w:val="a5"/>
        </w:rPr>
        <w:t xml:space="preserve">                                                                          сельского поселения</w:t>
      </w:r>
    </w:p>
    <w:bookmarkEnd w:id="18"/>
    <w:p w:rsidR="00300755" w:rsidRDefault="00300755" w:rsidP="00300755"/>
    <w:p w:rsidR="00300755" w:rsidRDefault="00300755" w:rsidP="00300755">
      <w:pPr>
        <w:pStyle w:val="1"/>
      </w:pPr>
      <w:r>
        <w:t xml:space="preserve">Книга </w:t>
      </w:r>
      <w:r>
        <w:br/>
        <w:t>учета личных дел</w:t>
      </w:r>
    </w:p>
    <w:p w:rsidR="00300755" w:rsidRDefault="00300755" w:rsidP="003007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792"/>
        <w:gridCol w:w="1872"/>
        <w:gridCol w:w="4423"/>
        <w:gridCol w:w="1487"/>
      </w:tblGrid>
      <w:tr w:rsidR="00300755" w:rsidTr="00C5277D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EB14AF" w:rsidP="00C5277D">
            <w:pPr>
              <w:pStyle w:val="a8"/>
            </w:pPr>
            <w:r>
              <w:t>№</w:t>
            </w:r>
          </w:p>
          <w:p w:rsidR="00300755" w:rsidRDefault="00300755" w:rsidP="00C5277D">
            <w:pPr>
              <w:pStyle w:val="a8"/>
            </w:pPr>
            <w:r>
              <w:t>п</w:t>
            </w:r>
            <w:r w:rsidR="00EB14AF">
              <w:t>/</w:t>
            </w:r>
            <w:r>
              <w:t>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8"/>
            </w:pPr>
            <w:r>
              <w:t>Номер личного дела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8"/>
            </w:pPr>
            <w:r>
              <w:t>Фамилия, инициалы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8"/>
            </w:pPr>
            <w:r>
              <w:t>Дата освобождения от замещаемой должности, увольнения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755" w:rsidRDefault="00300755" w:rsidP="00C5277D">
            <w:pPr>
              <w:pStyle w:val="a8"/>
            </w:pPr>
            <w:r>
              <w:t>Примечание</w:t>
            </w:r>
          </w:p>
        </w:tc>
      </w:tr>
      <w:tr w:rsidR="00300755" w:rsidTr="00C5277D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</w:tr>
      <w:tr w:rsidR="00300755" w:rsidTr="00C5277D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</w:tr>
    </w:tbl>
    <w:p w:rsidR="00300755" w:rsidRDefault="00300755" w:rsidP="00300755"/>
    <w:p w:rsidR="00CB2DCB" w:rsidRDefault="00CB2DCB" w:rsidP="00CB2DCB">
      <w:pPr>
        <w:jc w:val="center"/>
        <w:rPr>
          <w:rStyle w:val="a5"/>
        </w:rPr>
      </w:pPr>
      <w:r>
        <w:rPr>
          <w:rStyle w:val="a5"/>
        </w:rPr>
        <w:t xml:space="preserve">                                                               </w:t>
      </w:r>
      <w:r>
        <w:rPr>
          <w:rStyle w:val="a5"/>
        </w:rPr>
        <w:t>Приложение 1</w:t>
      </w:r>
      <w:r>
        <w:rPr>
          <w:rStyle w:val="a5"/>
        </w:rPr>
        <w:br/>
        <w:t xml:space="preserve">                                                                             к</w:t>
      </w:r>
      <w:r w:rsidRPr="00CB2DCB">
        <w:rPr>
          <w:rStyle w:val="a5"/>
          <w:b w:val="0"/>
        </w:rPr>
        <w:t xml:space="preserve"> </w:t>
      </w:r>
      <w:hyperlink w:anchor="sub_20" w:history="1">
        <w:r w:rsidRPr="00CB2DCB">
          <w:rPr>
            <w:rStyle w:val="a6"/>
            <w:b/>
            <w:color w:val="auto"/>
          </w:rPr>
          <w:t>Порядку</w:t>
        </w:r>
      </w:hyperlink>
      <w:r>
        <w:rPr>
          <w:rStyle w:val="a5"/>
        </w:rPr>
        <w:t xml:space="preserve"> хранения и      </w:t>
      </w:r>
    </w:p>
    <w:p w:rsidR="00CB2DCB" w:rsidRDefault="00CB2DCB" w:rsidP="00CB2DCB">
      <w:pPr>
        <w:jc w:val="center"/>
        <w:rPr>
          <w:rStyle w:val="a5"/>
        </w:rPr>
      </w:pPr>
      <w:r>
        <w:rPr>
          <w:rStyle w:val="a5"/>
        </w:rPr>
        <w:t xml:space="preserve">                                                                                       использования личных дел</w:t>
      </w:r>
    </w:p>
    <w:p w:rsidR="00CB2DCB" w:rsidRDefault="00CB2DCB" w:rsidP="00CB2DCB">
      <w:pPr>
        <w:jc w:val="center"/>
        <w:rPr>
          <w:rStyle w:val="a5"/>
        </w:rPr>
      </w:pPr>
      <w:r>
        <w:rPr>
          <w:rStyle w:val="a5"/>
        </w:rPr>
        <w:t xml:space="preserve">                                                                                        муниципальных служащих, </w:t>
      </w:r>
    </w:p>
    <w:p w:rsidR="00CB2DCB" w:rsidRDefault="00CB2DCB" w:rsidP="00CB2DCB">
      <w:pPr>
        <w:jc w:val="center"/>
        <w:rPr>
          <w:rStyle w:val="a5"/>
        </w:rPr>
      </w:pPr>
      <w:r>
        <w:rPr>
          <w:rStyle w:val="a5"/>
        </w:rPr>
        <w:t xml:space="preserve">                                                                          проходящих службу</w:t>
      </w:r>
      <w:r>
        <w:rPr>
          <w:rStyle w:val="a5"/>
        </w:rPr>
        <w:br/>
        <w:t xml:space="preserve">                                                                                                  в администрации Корниловского</w:t>
      </w:r>
    </w:p>
    <w:p w:rsidR="00CB2DCB" w:rsidRPr="00CB2DCB" w:rsidRDefault="00CB2DCB" w:rsidP="00CB2DCB">
      <w:pPr>
        <w:pStyle w:val="1"/>
        <w:rPr>
          <w:rStyle w:val="a5"/>
          <w:b/>
        </w:rPr>
      </w:pPr>
      <w:r>
        <w:rPr>
          <w:rStyle w:val="a5"/>
        </w:rPr>
        <w:t xml:space="preserve">                                                                         </w:t>
      </w:r>
      <w:r>
        <w:rPr>
          <w:rStyle w:val="a5"/>
        </w:rPr>
        <w:t xml:space="preserve">                        </w:t>
      </w:r>
      <w:r>
        <w:rPr>
          <w:rStyle w:val="a5"/>
        </w:rPr>
        <w:t xml:space="preserve"> </w:t>
      </w:r>
      <w:r w:rsidRPr="00CB2DCB">
        <w:rPr>
          <w:rStyle w:val="a5"/>
          <w:b/>
        </w:rPr>
        <w:t>сельского поселения</w:t>
      </w:r>
    </w:p>
    <w:p w:rsidR="00300755" w:rsidRDefault="00300755" w:rsidP="00CB2DCB">
      <w:pPr>
        <w:pStyle w:val="1"/>
      </w:pPr>
      <w:r>
        <w:t xml:space="preserve">Журнал </w:t>
      </w:r>
      <w:r>
        <w:br/>
        <w:t>выдачи личных дел</w:t>
      </w:r>
    </w:p>
    <w:p w:rsidR="00300755" w:rsidRDefault="00300755" w:rsidP="003007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258"/>
        <w:gridCol w:w="2484"/>
        <w:gridCol w:w="1997"/>
        <w:gridCol w:w="1293"/>
        <w:gridCol w:w="1744"/>
      </w:tblGrid>
      <w:tr w:rsidR="00300755" w:rsidTr="00C5277D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8"/>
            </w:pPr>
            <w:r>
              <w:t>Дата выдачи личного дела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8"/>
            </w:pPr>
            <w:r>
              <w:t>Номер личного дела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8"/>
            </w:pPr>
            <w:r>
              <w:t>Фамилия, инициалы муниципального служащего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8"/>
            </w:pPr>
            <w:r>
              <w:t>Фамилия, инициалы лица, принявшего дело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8"/>
            </w:pPr>
            <w:r>
              <w:t>Отметка о приеме</w:t>
            </w:r>
          </w:p>
          <w:p w:rsidR="00300755" w:rsidRDefault="00300755" w:rsidP="00C5277D">
            <w:pPr>
              <w:pStyle w:val="a8"/>
            </w:pPr>
            <w:r>
              <w:t>(дата, подпись)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755" w:rsidRDefault="00300755" w:rsidP="00C5277D">
            <w:pPr>
              <w:pStyle w:val="a8"/>
            </w:pPr>
            <w:r>
              <w:t>Отметка о возвращении</w:t>
            </w:r>
          </w:p>
          <w:p w:rsidR="00300755" w:rsidRDefault="00300755" w:rsidP="00C5277D">
            <w:pPr>
              <w:pStyle w:val="a8"/>
            </w:pPr>
            <w:r>
              <w:t>(дата, подпись)</w:t>
            </w:r>
          </w:p>
        </w:tc>
      </w:tr>
      <w:tr w:rsidR="00300755" w:rsidTr="00C5277D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</w:tr>
      <w:tr w:rsidR="00300755" w:rsidTr="00C5277D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755" w:rsidRDefault="00300755" w:rsidP="00C5277D">
            <w:pPr>
              <w:pStyle w:val="a7"/>
            </w:pPr>
          </w:p>
        </w:tc>
      </w:tr>
    </w:tbl>
    <w:p w:rsidR="00300755" w:rsidRDefault="00300755" w:rsidP="00300755"/>
    <w:p w:rsidR="0052154D" w:rsidRPr="0052154D" w:rsidRDefault="0052154D" w:rsidP="0052154D">
      <w:pPr>
        <w:spacing w:line="322" w:lineRule="exact"/>
        <w:ind w:firstLine="600"/>
        <w:rPr>
          <w:rStyle w:val="Bodytext20"/>
          <w:rFonts w:ascii="Times New Roman" w:hAnsi="Times New Roman" w:cs="Times New Roman"/>
          <w:sz w:val="24"/>
          <w:szCs w:val="24"/>
        </w:rPr>
      </w:pPr>
    </w:p>
    <w:p w:rsidR="0052154D" w:rsidRPr="0052154D" w:rsidRDefault="0052154D" w:rsidP="0052154D">
      <w:pPr>
        <w:tabs>
          <w:tab w:val="left" w:pos="6630"/>
        </w:tabs>
        <w:spacing w:line="322" w:lineRule="exact"/>
        <w:ind w:firstLine="600"/>
        <w:rPr>
          <w:rStyle w:val="Bodytext20"/>
          <w:rFonts w:ascii="Times New Roman" w:hAnsi="Times New Roman" w:cs="Times New Roman"/>
          <w:sz w:val="24"/>
          <w:szCs w:val="24"/>
        </w:rPr>
      </w:pPr>
      <w:bookmarkStart w:id="19" w:name="_GoBack"/>
      <w:bookmarkEnd w:id="19"/>
    </w:p>
    <w:p w:rsidR="0052154D" w:rsidRPr="0052154D" w:rsidRDefault="0052154D" w:rsidP="0052154D">
      <w:pPr>
        <w:tabs>
          <w:tab w:val="left" w:pos="6630"/>
        </w:tabs>
        <w:spacing w:line="322" w:lineRule="exact"/>
        <w:ind w:firstLine="600"/>
        <w:rPr>
          <w:rStyle w:val="Bodytext20"/>
          <w:rFonts w:ascii="Times New Roman" w:hAnsi="Times New Roman" w:cs="Times New Roman"/>
          <w:sz w:val="24"/>
          <w:szCs w:val="24"/>
        </w:rPr>
      </w:pPr>
    </w:p>
    <w:sectPr w:rsidR="0052154D" w:rsidRPr="0052154D" w:rsidSect="004A4406">
      <w:pgSz w:w="11906" w:h="16838"/>
      <w:pgMar w:top="1134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11226"/>
    <w:multiLevelType w:val="hybridMultilevel"/>
    <w:tmpl w:val="B486EA3E"/>
    <w:lvl w:ilvl="0" w:tplc="916EB8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97"/>
    <w:rsid w:val="000265FC"/>
    <w:rsid w:val="00034F81"/>
    <w:rsid w:val="000601B8"/>
    <w:rsid w:val="000630A1"/>
    <w:rsid w:val="00066489"/>
    <w:rsid w:val="000F5B4E"/>
    <w:rsid w:val="00127577"/>
    <w:rsid w:val="0016733A"/>
    <w:rsid w:val="001E1790"/>
    <w:rsid w:val="001E30C5"/>
    <w:rsid w:val="001F3FCF"/>
    <w:rsid w:val="00235172"/>
    <w:rsid w:val="002C5A57"/>
    <w:rsid w:val="00300755"/>
    <w:rsid w:val="0032530A"/>
    <w:rsid w:val="00334BFB"/>
    <w:rsid w:val="00371035"/>
    <w:rsid w:val="00467F51"/>
    <w:rsid w:val="00483394"/>
    <w:rsid w:val="004A4406"/>
    <w:rsid w:val="0052154D"/>
    <w:rsid w:val="005664C9"/>
    <w:rsid w:val="0059031C"/>
    <w:rsid w:val="005A2748"/>
    <w:rsid w:val="00713297"/>
    <w:rsid w:val="00752924"/>
    <w:rsid w:val="008117E0"/>
    <w:rsid w:val="008A4DCB"/>
    <w:rsid w:val="008D46B3"/>
    <w:rsid w:val="0094059D"/>
    <w:rsid w:val="009709FF"/>
    <w:rsid w:val="00986455"/>
    <w:rsid w:val="009F268A"/>
    <w:rsid w:val="00A12A63"/>
    <w:rsid w:val="00A139FE"/>
    <w:rsid w:val="00A54859"/>
    <w:rsid w:val="00A91134"/>
    <w:rsid w:val="00AA1189"/>
    <w:rsid w:val="00AA64E5"/>
    <w:rsid w:val="00BA5661"/>
    <w:rsid w:val="00CB2DCB"/>
    <w:rsid w:val="00DA5DD2"/>
    <w:rsid w:val="00E510C0"/>
    <w:rsid w:val="00E95E39"/>
    <w:rsid w:val="00EB14AF"/>
    <w:rsid w:val="00F5437C"/>
    <w:rsid w:val="00FD4ED1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6CED2D4-3A7D-43FA-8AA3-2F06D26B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06"/>
    <w:rPr>
      <w:sz w:val="24"/>
      <w:szCs w:val="24"/>
    </w:rPr>
  </w:style>
  <w:style w:type="paragraph" w:styleId="1">
    <w:name w:val="heading 1"/>
    <w:basedOn w:val="a"/>
    <w:next w:val="a"/>
    <w:qFormat/>
    <w:rsid w:val="004A4406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A440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406"/>
    <w:pPr>
      <w:jc w:val="both"/>
    </w:pPr>
  </w:style>
  <w:style w:type="paragraph" w:styleId="20">
    <w:name w:val="Body Text 2"/>
    <w:basedOn w:val="a"/>
    <w:rsid w:val="004A4406"/>
    <w:pPr>
      <w:jc w:val="center"/>
    </w:pPr>
  </w:style>
  <w:style w:type="paragraph" w:customStyle="1" w:styleId="ConsNormal">
    <w:name w:val="ConsNormal"/>
    <w:rsid w:val="004A44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44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713297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rsid w:val="0052154D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rsid w:val="0052154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2154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52154D"/>
    <w:pPr>
      <w:widowControl w:val="0"/>
      <w:shd w:val="clear" w:color="auto" w:fill="FFFFFF"/>
      <w:spacing w:before="240" w:line="648" w:lineRule="exact"/>
      <w:jc w:val="center"/>
      <w:outlineLvl w:val="0"/>
    </w:pPr>
    <w:rPr>
      <w:rFonts w:ascii="Sylfaen" w:eastAsia="Sylfaen" w:hAnsi="Sylfaen" w:cs="Sylfaen"/>
      <w:sz w:val="28"/>
      <w:szCs w:val="28"/>
    </w:rPr>
  </w:style>
  <w:style w:type="character" w:customStyle="1" w:styleId="a5">
    <w:name w:val="Цветовое выделение"/>
    <w:uiPriority w:val="99"/>
    <w:rsid w:val="00300755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300755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30075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30075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8/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5227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8823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2</cp:revision>
  <cp:lastPrinted>2024-03-25T08:44:00Z</cp:lastPrinted>
  <dcterms:created xsi:type="dcterms:W3CDTF">2024-03-25T09:54:00Z</dcterms:created>
  <dcterms:modified xsi:type="dcterms:W3CDTF">2024-03-25T09:54:00Z</dcterms:modified>
</cp:coreProperties>
</file>