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B1" w:rsidRDefault="00A15AB1" w:rsidP="00A15AB1">
      <w:pPr>
        <w:spacing w:after="120"/>
        <w:ind w:left="6464"/>
        <w:jc w:val="center"/>
      </w:pPr>
      <w:bookmarkStart w:id="0" w:name="_GoBack"/>
      <w:bookmarkEnd w:id="0"/>
    </w:p>
    <w:p w:rsidR="00A15AB1" w:rsidRPr="00EA6BFF" w:rsidRDefault="00A15AB1" w:rsidP="00A15AB1">
      <w:pPr>
        <w:spacing w:after="120"/>
        <w:ind w:left="6464"/>
        <w:jc w:val="center"/>
        <w:rPr>
          <w:b/>
          <w:sz w:val="24"/>
          <w:szCs w:val="24"/>
        </w:rPr>
      </w:pPr>
      <w:r>
        <w:t xml:space="preserve">    </w:t>
      </w:r>
    </w:p>
    <w:p w:rsidR="00A15AB1" w:rsidRDefault="00A15AB1" w:rsidP="00A15AB1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Извещение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A15AB1" w:rsidRDefault="00A15AB1" w:rsidP="00A15AB1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A15AB1" w:rsidTr="00717458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15AB1" w:rsidRDefault="00A15AB1" w:rsidP="0071745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A15AB1" w:rsidTr="00717458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A15AB1" w:rsidTr="00717458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  <w:r w:rsidRPr="00AF15D0">
              <w:rPr>
                <w:b/>
                <w:sz w:val="24"/>
                <w:szCs w:val="24"/>
              </w:rPr>
              <w:t>Томская область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15AB1" w:rsidTr="00717458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AF15D0" w:rsidRDefault="00A15AB1" w:rsidP="00717458">
            <w:pPr>
              <w:rPr>
                <w:b/>
                <w:sz w:val="24"/>
                <w:szCs w:val="24"/>
              </w:rPr>
            </w:pPr>
            <w:r w:rsidRPr="00AF15D0">
              <w:rPr>
                <w:b/>
                <w:sz w:val="24"/>
                <w:szCs w:val="24"/>
              </w:rPr>
              <w:t xml:space="preserve">Томский район, </w:t>
            </w:r>
            <w:r>
              <w:rPr>
                <w:b/>
                <w:sz w:val="24"/>
                <w:szCs w:val="24"/>
              </w:rPr>
              <w:t>Корниловское</w:t>
            </w:r>
            <w:r w:rsidRPr="00AF15D0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15AB1" w:rsidTr="00717458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15AB1" w:rsidTr="0071745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15AB1" w:rsidRDefault="00A15AB1" w:rsidP="00717458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7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A15AB1" w:rsidTr="0071745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Pr="00811A8E" w:rsidRDefault="00A15AB1" w:rsidP="00717458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F15D0">
              <w:rPr>
                <w:b/>
                <w:color w:val="000000"/>
              </w:rPr>
              <w:t xml:space="preserve">    </w:t>
            </w:r>
            <w:r>
              <w:rPr>
                <w:b/>
                <w:color w:val="000000"/>
                <w:sz w:val="22"/>
                <w:szCs w:val="22"/>
              </w:rPr>
              <w:t xml:space="preserve">СНТ «Озёрное» </w:t>
            </w:r>
            <w:r>
              <w:rPr>
                <w:b/>
                <w:bCs/>
                <w:color w:val="000000"/>
                <w:sz w:val="22"/>
                <w:szCs w:val="22"/>
              </w:rPr>
              <w:t>70:14:0320002</w:t>
            </w:r>
          </w:p>
          <w:p w:rsidR="00A15AB1" w:rsidRPr="00AF15D0" w:rsidRDefault="00A15AB1" w:rsidP="00717458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</w:tr>
      <w:tr w:rsidR="00A15AB1" w:rsidTr="0071745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</w:tr>
      <w:tr w:rsidR="00A15AB1" w:rsidTr="0071745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15AB1" w:rsidRDefault="00A15AB1" w:rsidP="0071745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15AB1" w:rsidRDefault="00A15AB1" w:rsidP="007174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15AB1" w:rsidRDefault="00A15AB1" w:rsidP="00717458"/>
        </w:tc>
      </w:tr>
      <w:tr w:rsidR="00A15AB1" w:rsidTr="0071745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</w:tr>
      <w:tr w:rsidR="00A15AB1" w:rsidTr="0071745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15AB1" w:rsidRDefault="00A15AB1" w:rsidP="0071745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15AB1" w:rsidRDefault="00A15AB1" w:rsidP="007174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7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15AB1" w:rsidRDefault="00A15AB1" w:rsidP="00717458"/>
        </w:tc>
      </w:tr>
      <w:tr w:rsidR="00A15AB1" w:rsidTr="0071745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договором между </w:t>
            </w:r>
            <w:r>
              <w:rPr>
                <w:b/>
                <w:sz w:val="24"/>
                <w:szCs w:val="24"/>
              </w:rPr>
              <w:t>СНТ «Озёрное</w:t>
            </w:r>
            <w:r w:rsidRPr="008759A3">
              <w:rPr>
                <w:b/>
                <w:sz w:val="24"/>
                <w:szCs w:val="24"/>
              </w:rPr>
              <w:t>» и ООО «Земля и недвижимость»</w:t>
            </w:r>
          </w:p>
        </w:tc>
      </w:tr>
      <w:tr w:rsidR="00A15AB1" w:rsidTr="00717458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A15AB1" w:rsidTr="0071745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A15AB1" w:rsidTr="0071745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>
              <w:rPr>
                <w:b/>
                <w:sz w:val="24"/>
                <w:szCs w:val="24"/>
                <w:shd w:val="clear" w:color="auto" w:fill="FFFFFF"/>
              </w:rPr>
              <w:t>634538</w:t>
            </w:r>
            <w:r w:rsidRPr="008759A3">
              <w:rPr>
                <w:b/>
                <w:sz w:val="24"/>
                <w:szCs w:val="24"/>
                <w:shd w:val="clear" w:color="auto" w:fill="FFFFFF"/>
              </w:rPr>
              <w:t>, Томская область,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Томский район, с. Корнилово, ул. Гагарина,29А</w:t>
            </w:r>
          </w:p>
        </w:tc>
      </w:tr>
      <w:tr w:rsidR="00A15AB1" w:rsidTr="0071745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4"/>
                <w:szCs w:val="24"/>
              </w:rPr>
              <w:t>Администрация Корниловского</w:t>
            </w:r>
            <w:r w:rsidRPr="008759A3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</w:tr>
      <w:tr w:rsidR="00A15AB1" w:rsidTr="0071745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15AB1" w:rsidRDefault="00A15AB1" w:rsidP="0071745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15AB1" w:rsidRDefault="00A15AB1" w:rsidP="007174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15AB1" w:rsidRDefault="00A15AB1" w:rsidP="00717458"/>
        </w:tc>
      </w:tr>
      <w:tr w:rsidR="00A15AB1" w:rsidTr="0071745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A15AB1" w:rsidTr="0071745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Default="00A15AB1" w:rsidP="0071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Томского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Default="00153D94" w:rsidP="00717458">
            <w:pPr>
              <w:pStyle w:val="2"/>
              <w:shd w:val="clear" w:color="auto" w:fill="FFFFFF"/>
              <w:spacing w:line="255" w:lineRule="atLeast"/>
              <w:ind w:left="0" w:right="-30"/>
              <w:jc w:val="left"/>
              <w:textAlignment w:val="top"/>
              <w:rPr>
                <w:sz w:val="24"/>
                <w:szCs w:val="24"/>
              </w:rPr>
            </w:pPr>
            <w:hyperlink r:id="rId8" w:history="1">
              <w:r w:rsidR="00A15AB1" w:rsidRPr="000D19F6">
                <w:rPr>
                  <w:rStyle w:val="a4"/>
                  <w:szCs w:val="26"/>
                </w:rPr>
                <w:t>http://www.tradm.ru</w:t>
              </w:r>
            </w:hyperlink>
            <w:r w:rsidR="00A15AB1">
              <w:rPr>
                <w:rStyle w:val="a4"/>
                <w:szCs w:val="26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15AB1" w:rsidTr="0071745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15AB1" w:rsidRDefault="00A15AB1" w:rsidP="0071745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15AB1" w:rsidRDefault="00A15AB1" w:rsidP="007174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AB1" w:rsidRDefault="00A15AB1" w:rsidP="0071745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AB1" w:rsidRDefault="00A15AB1" w:rsidP="007174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15AB1" w:rsidRDefault="00A15AB1" w:rsidP="00717458">
            <w:pPr>
              <w:rPr>
                <w:i/>
                <w:iCs/>
              </w:rPr>
            </w:pPr>
          </w:p>
        </w:tc>
      </w:tr>
      <w:tr w:rsidR="00A15AB1" w:rsidTr="0071745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Default="00A15AB1" w:rsidP="0071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Департамента по управлению государственной собственностью Томской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Default="00A15AB1" w:rsidP="00717458">
            <w:pPr>
              <w:pStyle w:val="2"/>
              <w:shd w:val="clear" w:color="auto" w:fill="FFFFFF"/>
              <w:spacing w:line="360" w:lineRule="atLeast"/>
              <w:ind w:left="0"/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</w:pPr>
          </w:p>
          <w:p w:rsidR="00A15AB1" w:rsidRPr="001E360D" w:rsidRDefault="00A15AB1" w:rsidP="00717458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szCs w:val="26"/>
              </w:rPr>
            </w:pPr>
            <w:r w:rsidRPr="001E360D">
              <w:rPr>
                <w:szCs w:val="26"/>
                <w:lang w:val="en-US"/>
              </w:rPr>
              <w:t>https</w:t>
            </w:r>
            <w:r w:rsidRPr="001E360D">
              <w:rPr>
                <w:szCs w:val="26"/>
              </w:rPr>
              <w:t>://</w:t>
            </w:r>
            <w:r w:rsidRPr="001E360D">
              <w:rPr>
                <w:szCs w:val="26"/>
                <w:lang w:val="en-US"/>
              </w:rPr>
              <w:t>dugs</w:t>
            </w:r>
            <w:r w:rsidRPr="001E360D">
              <w:rPr>
                <w:szCs w:val="26"/>
              </w:rPr>
              <w:t>.</w:t>
            </w:r>
            <w:r w:rsidRPr="001E360D">
              <w:rPr>
                <w:szCs w:val="26"/>
                <w:lang w:val="en-US"/>
              </w:rPr>
              <w:t>tomsk</w:t>
            </w:r>
            <w:r w:rsidRPr="001E360D">
              <w:rPr>
                <w:szCs w:val="26"/>
              </w:rPr>
              <w:t>.</w:t>
            </w:r>
            <w:r w:rsidRPr="001E360D">
              <w:rPr>
                <w:szCs w:val="26"/>
                <w:lang w:val="en-US"/>
              </w:rPr>
              <w:t>gov</w:t>
            </w:r>
            <w:r w:rsidRPr="001E360D">
              <w:rPr>
                <w:szCs w:val="26"/>
              </w:rPr>
              <w:t>.</w:t>
            </w:r>
            <w:r w:rsidRPr="001E360D">
              <w:rPr>
                <w:szCs w:val="26"/>
                <w:lang w:val="en-US"/>
              </w:rPr>
              <w:t>ru</w:t>
            </w:r>
            <w:r w:rsidRPr="001E360D">
              <w:rPr>
                <w:szCs w:val="26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15AB1" w:rsidTr="0071745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15AB1" w:rsidRDefault="00A15AB1" w:rsidP="0071745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15AB1" w:rsidRDefault="00A15AB1" w:rsidP="00717458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AB1" w:rsidRDefault="00A15AB1" w:rsidP="0071745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AB1" w:rsidRDefault="00A15AB1" w:rsidP="007174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15AB1" w:rsidRDefault="00A15AB1" w:rsidP="00717458">
            <w:pPr>
              <w:rPr>
                <w:i/>
                <w:iCs/>
              </w:rPr>
            </w:pPr>
          </w:p>
        </w:tc>
      </w:tr>
      <w:tr w:rsidR="00A15AB1" w:rsidTr="0071745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Default="00A15AB1" w:rsidP="00717458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Управления Росреестра по Томской области</w:t>
            </w:r>
          </w:p>
          <w:p w:rsidR="00A15AB1" w:rsidRPr="00A678F1" w:rsidRDefault="00A15AB1" w:rsidP="00717458">
            <w:pPr>
              <w:jc w:val="center"/>
              <w:rPr>
                <w:snapToGrid w:val="0"/>
                <w:sz w:val="24"/>
                <w:szCs w:val="24"/>
              </w:rPr>
            </w:pPr>
            <w:r w:rsidRPr="00A678F1">
              <w:rPr>
                <w:snapToGrid w:val="0"/>
                <w:sz w:val="24"/>
                <w:szCs w:val="24"/>
              </w:rPr>
              <w:t>Филиала ФГБУ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A678F1">
              <w:rPr>
                <w:snapToGrid w:val="0"/>
                <w:sz w:val="24"/>
                <w:szCs w:val="24"/>
              </w:rPr>
              <w:t>«ФКП Росреестра»</w:t>
            </w:r>
          </w:p>
          <w:p w:rsidR="00A15AB1" w:rsidRDefault="00A15AB1" w:rsidP="00717458">
            <w:pPr>
              <w:jc w:val="center"/>
              <w:rPr>
                <w:sz w:val="24"/>
                <w:szCs w:val="24"/>
              </w:rPr>
            </w:pPr>
            <w:r w:rsidRPr="00A678F1">
              <w:rPr>
                <w:snapToGrid w:val="0"/>
                <w:sz w:val="24"/>
                <w:szCs w:val="24"/>
              </w:rPr>
              <w:t xml:space="preserve"> по Томской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Default="00A15AB1" w:rsidP="00717458">
            <w:pPr>
              <w:pStyle w:val="2"/>
              <w:shd w:val="clear" w:color="auto" w:fill="FFFFFF"/>
              <w:spacing w:line="360" w:lineRule="atLeast"/>
              <w:ind w:left="0"/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</w:pPr>
          </w:p>
          <w:p w:rsidR="00A15AB1" w:rsidRPr="000D19F6" w:rsidRDefault="00A15AB1" w:rsidP="00717458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szCs w:val="26"/>
              </w:rPr>
            </w:pPr>
            <w:r w:rsidRPr="000D19F6">
              <w:rPr>
                <w:rFonts w:eastAsia="Times New Roman"/>
                <w:szCs w:val="26"/>
                <w:u w:val="single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A15AB1" w:rsidTr="0071745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15AB1" w:rsidRDefault="00A15AB1" w:rsidP="0071745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15AB1" w:rsidRDefault="00A15AB1" w:rsidP="007174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AB1" w:rsidRDefault="00A15AB1" w:rsidP="0071745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AB1" w:rsidRDefault="00A15AB1" w:rsidP="007174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15AB1" w:rsidRDefault="00A15AB1" w:rsidP="00717458">
            <w:pPr>
              <w:rPr>
                <w:i/>
                <w:iCs/>
              </w:rPr>
            </w:pPr>
          </w:p>
        </w:tc>
      </w:tr>
      <w:tr w:rsidR="00A15AB1" w:rsidTr="0071745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A15AB1" w:rsidTr="0071745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11A8E" w:rsidRDefault="00A15AB1" w:rsidP="00717458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F15D0">
              <w:rPr>
                <w:b/>
                <w:color w:val="000000"/>
              </w:rPr>
              <w:t xml:space="preserve">        </w:t>
            </w:r>
            <w:r>
              <w:rPr>
                <w:b/>
                <w:color w:val="000000"/>
                <w:sz w:val="22"/>
                <w:szCs w:val="22"/>
              </w:rPr>
              <w:t xml:space="preserve">СНТ «Озёрное»  </w:t>
            </w:r>
            <w:r>
              <w:rPr>
                <w:b/>
                <w:bCs/>
                <w:color w:val="000000"/>
                <w:sz w:val="22"/>
                <w:szCs w:val="22"/>
              </w:rPr>
              <w:t>70:14:0320002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</w:tr>
      <w:tr w:rsidR="00A15AB1" w:rsidTr="00717458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634538</w:t>
            </w:r>
            <w:r w:rsidRPr="008759A3">
              <w:rPr>
                <w:b/>
                <w:sz w:val="24"/>
                <w:szCs w:val="24"/>
                <w:shd w:val="clear" w:color="auto" w:fill="FFFFFF"/>
              </w:rPr>
              <w:t>, Томская область,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Томский район, с. Корнилово, ул. Гагарина,29А</w:t>
            </w:r>
            <w:r>
              <w:rPr>
                <w:sz w:val="24"/>
                <w:szCs w:val="24"/>
                <w:shd w:val="clear" w:color="auto" w:fill="FFFFFF"/>
              </w:rPr>
              <w:t xml:space="preserve"> (Администрация Корниловского сельского поселения)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</w:tr>
      <w:tr w:rsidR="00A15AB1" w:rsidTr="00717458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5AB1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5AB1" w:rsidRPr="008759A3" w:rsidRDefault="00A15AB1" w:rsidP="00717458">
            <w:pPr>
              <w:ind w:left="57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минут.</w:t>
            </w:r>
          </w:p>
        </w:tc>
      </w:tr>
      <w:tr w:rsidR="00A15AB1" w:rsidTr="0071745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A15AB1" w:rsidTr="0071745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A15AB1" w:rsidTr="0071745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ind w:left="170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5AB1" w:rsidRPr="008759A3" w:rsidRDefault="00A15AB1" w:rsidP="00717458">
            <w:pPr>
              <w:ind w:left="57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</w:t>
            </w:r>
            <w:r w:rsidRPr="008759A3">
              <w:rPr>
                <w:rStyle w:val="a7"/>
                <w:sz w:val="24"/>
                <w:szCs w:val="24"/>
              </w:rPr>
              <w:endnoteReference w:customMarkFollows="1" w:id="4"/>
              <w:t>4</w:t>
            </w:r>
            <w:r w:rsidRPr="008759A3">
              <w:rPr>
                <w:sz w:val="24"/>
                <w:szCs w:val="24"/>
                <w:lang w:val="en-US"/>
              </w:rPr>
              <w:t xml:space="preserve"> </w:t>
            </w:r>
            <w:r w:rsidRPr="008759A3">
              <w:rPr>
                <w:sz w:val="24"/>
                <w:szCs w:val="24"/>
              </w:rPr>
              <w:t>и</w:t>
            </w:r>
          </w:p>
        </w:tc>
      </w:tr>
      <w:tr w:rsidR="00A15AB1" w:rsidTr="0071745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ind w:left="170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AB1" w:rsidRPr="008759A3" w:rsidRDefault="00A15AB1" w:rsidP="0071745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AB1" w:rsidRPr="008759A3" w:rsidRDefault="00A15AB1" w:rsidP="00717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5AB1" w:rsidRPr="008759A3" w:rsidRDefault="00A15AB1" w:rsidP="00717458">
            <w:pPr>
              <w:ind w:left="57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</w:t>
            </w:r>
            <w:r w:rsidRPr="008759A3">
              <w:rPr>
                <w:rStyle w:val="a7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A15AB1" w:rsidTr="0071745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7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A15AB1" w:rsidTr="0071745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15AB1" w:rsidRDefault="00A15AB1" w:rsidP="0071745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15AB1" w:rsidRDefault="00A15AB1" w:rsidP="00A15AB1">
      <w:pPr>
        <w:rPr>
          <w:sz w:val="24"/>
          <w:szCs w:val="24"/>
        </w:rPr>
      </w:pPr>
    </w:p>
    <w:p w:rsidR="00A15AB1" w:rsidRDefault="00A15AB1" w:rsidP="00A15AB1">
      <w:pPr>
        <w:pStyle w:val="a3"/>
        <w:tabs>
          <w:tab w:val="left" w:pos="2268"/>
        </w:tabs>
        <w:spacing w:before="0"/>
        <w:rPr>
          <w:rFonts w:eastAsia="Times New Roman"/>
          <w:bCs/>
          <w:sz w:val="16"/>
          <w:szCs w:val="16"/>
        </w:rPr>
      </w:pPr>
    </w:p>
    <w:p w:rsidR="00A15AB1" w:rsidRDefault="00A15AB1" w:rsidP="00A15AB1">
      <w:pPr>
        <w:pStyle w:val="a3"/>
        <w:tabs>
          <w:tab w:val="left" w:pos="2268"/>
        </w:tabs>
        <w:spacing w:before="0"/>
        <w:rPr>
          <w:rFonts w:eastAsia="Times New Roman"/>
          <w:bCs/>
          <w:sz w:val="16"/>
          <w:szCs w:val="16"/>
        </w:rPr>
      </w:pPr>
    </w:p>
    <w:p w:rsidR="00A15AB1" w:rsidRDefault="00A15AB1" w:rsidP="00A15AB1">
      <w:pPr>
        <w:pStyle w:val="a3"/>
        <w:tabs>
          <w:tab w:val="left" w:pos="2268"/>
        </w:tabs>
        <w:spacing w:before="0"/>
        <w:rPr>
          <w:rFonts w:eastAsia="Times New Roman"/>
          <w:bCs/>
          <w:sz w:val="16"/>
          <w:szCs w:val="16"/>
        </w:rPr>
      </w:pPr>
    </w:p>
    <w:p w:rsidR="00A15AB1" w:rsidRDefault="00A15AB1" w:rsidP="00A15AB1">
      <w:pPr>
        <w:pStyle w:val="a3"/>
        <w:tabs>
          <w:tab w:val="left" w:pos="2268"/>
        </w:tabs>
        <w:spacing w:before="0"/>
        <w:rPr>
          <w:rFonts w:eastAsia="Times New Roman"/>
          <w:bCs/>
          <w:sz w:val="16"/>
          <w:szCs w:val="16"/>
        </w:rPr>
      </w:pPr>
    </w:p>
    <w:p w:rsidR="00A15AB1" w:rsidRDefault="00A15AB1" w:rsidP="00A15AB1">
      <w:pPr>
        <w:pStyle w:val="a3"/>
        <w:tabs>
          <w:tab w:val="left" w:pos="2268"/>
        </w:tabs>
        <w:spacing w:before="0"/>
        <w:rPr>
          <w:rFonts w:eastAsia="Times New Roman"/>
          <w:bCs/>
          <w:sz w:val="16"/>
          <w:szCs w:val="16"/>
        </w:rPr>
      </w:pPr>
    </w:p>
    <w:p w:rsidR="00A15AB1" w:rsidRDefault="00A15AB1" w:rsidP="00A15AB1">
      <w:pPr>
        <w:pStyle w:val="a3"/>
        <w:tabs>
          <w:tab w:val="left" w:pos="2268"/>
        </w:tabs>
        <w:spacing w:before="0"/>
        <w:rPr>
          <w:rFonts w:eastAsia="Times New Roman"/>
          <w:bCs/>
          <w:sz w:val="16"/>
          <w:szCs w:val="16"/>
        </w:rPr>
      </w:pPr>
    </w:p>
    <w:p w:rsidR="00A15AB1" w:rsidRDefault="00A15AB1" w:rsidP="00A15AB1">
      <w:pPr>
        <w:pStyle w:val="a3"/>
        <w:tabs>
          <w:tab w:val="left" w:pos="2268"/>
        </w:tabs>
        <w:spacing w:before="0"/>
        <w:rPr>
          <w:rFonts w:eastAsia="Times New Roman"/>
          <w:bCs/>
          <w:sz w:val="16"/>
          <w:szCs w:val="16"/>
        </w:rPr>
      </w:pPr>
    </w:p>
    <w:p w:rsidR="00A15AB1" w:rsidRDefault="00A15AB1" w:rsidP="00A15AB1">
      <w:pPr>
        <w:pStyle w:val="a3"/>
        <w:tabs>
          <w:tab w:val="left" w:pos="2268"/>
        </w:tabs>
        <w:spacing w:before="0"/>
        <w:rPr>
          <w:rFonts w:eastAsia="Times New Roman"/>
          <w:bCs/>
          <w:sz w:val="16"/>
          <w:szCs w:val="16"/>
        </w:rPr>
      </w:pPr>
    </w:p>
    <w:p w:rsidR="009B3D8F" w:rsidRDefault="00153D94"/>
    <w:sectPr w:rsidR="009B3D8F" w:rsidSect="00A15A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94" w:rsidRDefault="00153D94" w:rsidP="00A15AB1">
      <w:r>
        <w:separator/>
      </w:r>
    </w:p>
  </w:endnote>
  <w:endnote w:type="continuationSeparator" w:id="0">
    <w:p w:rsidR="00153D94" w:rsidRDefault="00153D94" w:rsidP="00A15AB1">
      <w:r>
        <w:continuationSeparator/>
      </w:r>
    </w:p>
  </w:endnote>
  <w:endnote w:id="1">
    <w:p w:rsidR="00A15AB1" w:rsidRDefault="00A15AB1" w:rsidP="00A15AB1">
      <w:pPr>
        <w:pStyle w:val="a5"/>
        <w:ind w:firstLine="567"/>
        <w:jc w:val="both"/>
      </w:pPr>
    </w:p>
  </w:endnote>
  <w:endnote w:id="2">
    <w:p w:rsidR="00A15AB1" w:rsidRDefault="00A15AB1" w:rsidP="00A15AB1">
      <w:pPr>
        <w:pStyle w:val="a5"/>
        <w:ind w:firstLine="567"/>
        <w:jc w:val="both"/>
      </w:pPr>
    </w:p>
  </w:endnote>
  <w:endnote w:id="3">
    <w:p w:rsidR="00A15AB1" w:rsidRDefault="00A15AB1" w:rsidP="00A15AB1">
      <w:pPr>
        <w:pStyle w:val="a5"/>
        <w:ind w:firstLine="567"/>
        <w:jc w:val="both"/>
      </w:pPr>
    </w:p>
  </w:endnote>
  <w:endnote w:id="4">
    <w:p w:rsidR="00A15AB1" w:rsidRDefault="00A15AB1" w:rsidP="00A15AB1">
      <w:pPr>
        <w:pStyle w:val="a5"/>
        <w:ind w:firstLine="567"/>
        <w:jc w:val="both"/>
      </w:pPr>
    </w:p>
  </w:endnote>
  <w:endnote w:id="5">
    <w:p w:rsidR="00A15AB1" w:rsidRDefault="00A15AB1" w:rsidP="00A15AB1">
      <w:pPr>
        <w:pStyle w:val="a5"/>
        <w:ind w:firstLine="567"/>
        <w:jc w:val="both"/>
      </w:pPr>
    </w:p>
  </w:endnote>
  <w:endnote w:id="6">
    <w:p w:rsidR="00A15AB1" w:rsidRDefault="00A15AB1" w:rsidP="00A15AB1">
      <w:pPr>
        <w:pStyle w:val="a5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94" w:rsidRDefault="00153D94" w:rsidP="00A15AB1">
      <w:r>
        <w:separator/>
      </w:r>
    </w:p>
  </w:footnote>
  <w:footnote w:type="continuationSeparator" w:id="0">
    <w:p w:rsidR="00153D94" w:rsidRDefault="00153D94" w:rsidP="00A15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D9"/>
    <w:rsid w:val="00153D94"/>
    <w:rsid w:val="00505773"/>
    <w:rsid w:val="009E3DFB"/>
    <w:rsid w:val="00A15AB1"/>
    <w:rsid w:val="00AC1ED9"/>
    <w:rsid w:val="00B230C8"/>
    <w:rsid w:val="00B3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15AB1"/>
    <w:pPr>
      <w:keepNext/>
      <w:numPr>
        <w:ilvl w:val="1"/>
        <w:numId w:val="1"/>
      </w:numPr>
      <w:jc w:val="center"/>
      <w:outlineLvl w:val="1"/>
    </w:pPr>
    <w:rPr>
      <w:rFonts w:eastAsia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5AB1"/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a3">
    <w:name w:val="реквизитПодпись"/>
    <w:basedOn w:val="a"/>
    <w:rsid w:val="00A15AB1"/>
    <w:pPr>
      <w:tabs>
        <w:tab w:val="left" w:pos="6804"/>
      </w:tabs>
      <w:spacing w:before="360"/>
    </w:pPr>
    <w:rPr>
      <w:rFonts w:eastAsia="Arial"/>
      <w:sz w:val="24"/>
    </w:rPr>
  </w:style>
  <w:style w:type="character" w:styleId="a4">
    <w:name w:val="Hyperlink"/>
    <w:basedOn w:val="a0"/>
    <w:uiPriority w:val="99"/>
    <w:unhideWhenUsed/>
    <w:rsid w:val="00A15AB1"/>
    <w:rPr>
      <w:color w:val="0563C1" w:themeColor="hyperlink"/>
      <w:u w:val="single"/>
    </w:rPr>
  </w:style>
  <w:style w:type="paragraph" w:styleId="a5">
    <w:name w:val="endnote text"/>
    <w:basedOn w:val="a"/>
    <w:link w:val="a6"/>
    <w:uiPriority w:val="99"/>
    <w:rsid w:val="00A15AB1"/>
    <w:pPr>
      <w:suppressAutoHyphens w:val="0"/>
      <w:autoSpaceDE w:val="0"/>
      <w:autoSpaceDN w:val="0"/>
    </w:pPr>
    <w:rPr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A15A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15AB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15AB1"/>
    <w:pPr>
      <w:keepNext/>
      <w:numPr>
        <w:ilvl w:val="1"/>
        <w:numId w:val="1"/>
      </w:numPr>
      <w:jc w:val="center"/>
      <w:outlineLvl w:val="1"/>
    </w:pPr>
    <w:rPr>
      <w:rFonts w:eastAsia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5AB1"/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a3">
    <w:name w:val="реквизитПодпись"/>
    <w:basedOn w:val="a"/>
    <w:rsid w:val="00A15AB1"/>
    <w:pPr>
      <w:tabs>
        <w:tab w:val="left" w:pos="6804"/>
      </w:tabs>
      <w:spacing w:before="360"/>
    </w:pPr>
    <w:rPr>
      <w:rFonts w:eastAsia="Arial"/>
      <w:sz w:val="24"/>
    </w:rPr>
  </w:style>
  <w:style w:type="character" w:styleId="a4">
    <w:name w:val="Hyperlink"/>
    <w:basedOn w:val="a0"/>
    <w:uiPriority w:val="99"/>
    <w:unhideWhenUsed/>
    <w:rsid w:val="00A15AB1"/>
    <w:rPr>
      <w:color w:val="0563C1" w:themeColor="hyperlink"/>
      <w:u w:val="single"/>
    </w:rPr>
  </w:style>
  <w:style w:type="paragraph" w:styleId="a5">
    <w:name w:val="endnote text"/>
    <w:basedOn w:val="a"/>
    <w:link w:val="a6"/>
    <w:uiPriority w:val="99"/>
    <w:rsid w:val="00A15AB1"/>
    <w:pPr>
      <w:suppressAutoHyphens w:val="0"/>
      <w:autoSpaceDE w:val="0"/>
      <w:autoSpaceDN w:val="0"/>
    </w:pPr>
    <w:rPr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A15A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15AB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Пользователь Windows</cp:lastModifiedBy>
  <cp:revision>2</cp:revision>
  <dcterms:created xsi:type="dcterms:W3CDTF">2023-03-24T08:46:00Z</dcterms:created>
  <dcterms:modified xsi:type="dcterms:W3CDTF">2023-03-24T08:46:00Z</dcterms:modified>
</cp:coreProperties>
</file>