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17" w:rsidRPr="00B30EA2" w:rsidRDefault="00982B17" w:rsidP="00982B1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30E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Доклад об осуществлении муниципального земельного контр</w:t>
      </w:r>
      <w:r w:rsidR="00CA21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оля на территории Корниловского </w:t>
      </w:r>
      <w:r w:rsidRPr="00B30E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сельского поселения Томског</w:t>
      </w:r>
      <w:r w:rsidR="005568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района Томской области за 2014</w:t>
      </w:r>
      <w:r w:rsidRPr="00B30E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</w:p>
    <w:p w:rsidR="00982B17" w:rsidRPr="00B30EA2" w:rsidRDefault="00982B17" w:rsidP="00982B1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gramStart"/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t>Насто</w:t>
      </w:r>
      <w:r w:rsidR="00CA212C">
        <w:rPr>
          <w:rFonts w:ascii="Times New Roman" w:eastAsia="Times New Roman" w:hAnsi="Times New Roman"/>
          <w:sz w:val="24"/>
          <w:szCs w:val="24"/>
          <w:lang w:eastAsia="ru-RU"/>
        </w:rPr>
        <w:t>ящий доклад Главы Корниловского</w:t>
      </w:r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r w:rsidR="001044E9" w:rsidRPr="00B30EA2">
        <w:rPr>
          <w:rFonts w:ascii="Times New Roman" w:eastAsia="Times New Roman" w:hAnsi="Times New Roman"/>
          <w:sz w:val="24"/>
          <w:szCs w:val="24"/>
          <w:lang w:eastAsia="ru-RU"/>
        </w:rPr>
        <w:t>(Главы Администрации)</w:t>
      </w:r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подготовлен во исполнение Постановления Правительства РФ от 05.04.2010</w:t>
      </w:r>
      <w:r w:rsidR="00D235B7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215 </w:t>
      </w:r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t xml:space="preserve"> "Об утверждении </w:t>
      </w:r>
      <w:r w:rsidR="00D235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t>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(надзора)",  в целях реализации положений Федерального закона от 06.10.2003 г</w:t>
      </w:r>
      <w:r w:rsidR="00D235B7">
        <w:rPr>
          <w:rFonts w:ascii="Times New Roman" w:eastAsia="Times New Roman" w:hAnsi="Times New Roman"/>
          <w:sz w:val="24"/>
          <w:szCs w:val="24"/>
          <w:lang w:eastAsia="ru-RU"/>
        </w:rPr>
        <w:t xml:space="preserve">. № 131-ФЗ </w:t>
      </w:r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t>"Об общих принципах организации местного самоуправления в Российской Ф</w:t>
      </w:r>
      <w:r w:rsidR="005568AF">
        <w:rPr>
          <w:rFonts w:ascii="Times New Roman" w:eastAsia="Times New Roman" w:hAnsi="Times New Roman"/>
          <w:sz w:val="24"/>
          <w:szCs w:val="24"/>
          <w:lang w:eastAsia="ru-RU"/>
        </w:rPr>
        <w:t>едера</w:t>
      </w:r>
      <w:r w:rsidR="00D235B7">
        <w:rPr>
          <w:rFonts w:ascii="Times New Roman" w:eastAsia="Times New Roman" w:hAnsi="Times New Roman"/>
          <w:sz w:val="24"/>
          <w:szCs w:val="24"/>
          <w:lang w:eastAsia="ru-RU"/>
        </w:rPr>
        <w:t>ции"</w:t>
      </w:r>
      <w:r w:rsidR="005568A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</w:t>
      </w:r>
      <w:proofErr w:type="gramEnd"/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закона от 26.12.2008 г. № 294-ФЗ (ред. от 25.12.2012)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</w:p>
    <w:p w:rsidR="00982B17" w:rsidRPr="00B30EA2" w:rsidRDefault="00982B17" w:rsidP="00982B1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t>Раздел 1. Состояние нормативно-правового регулирования в сфере муниципального земельного контроля</w:t>
      </w:r>
    </w:p>
    <w:p w:rsidR="00982B17" w:rsidRPr="00B30EA2" w:rsidRDefault="00982B17" w:rsidP="00982B1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gramStart"/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t>Осуществление муниципального земельного контроля за использованием зем</w:t>
      </w:r>
      <w:r w:rsidR="00CA212C">
        <w:rPr>
          <w:rFonts w:ascii="Times New Roman" w:eastAsia="Times New Roman" w:hAnsi="Times New Roman"/>
          <w:sz w:val="24"/>
          <w:szCs w:val="24"/>
          <w:lang w:eastAsia="ru-RU"/>
        </w:rPr>
        <w:t>ель на территории Корниловского</w:t>
      </w:r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 пров</w:t>
      </w:r>
      <w:r w:rsidR="00D235B7">
        <w:rPr>
          <w:rFonts w:ascii="Times New Roman" w:eastAsia="Times New Roman" w:hAnsi="Times New Roman"/>
          <w:sz w:val="24"/>
          <w:szCs w:val="24"/>
          <w:lang w:eastAsia="ru-RU"/>
        </w:rPr>
        <w:t>одится в соответствии с Земельным кодексом</w:t>
      </w:r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</w:t>
      </w:r>
      <w:r w:rsidR="00D235B7">
        <w:rPr>
          <w:rFonts w:ascii="Times New Roman" w:eastAsia="Times New Roman" w:hAnsi="Times New Roman"/>
          <w:sz w:val="24"/>
          <w:szCs w:val="24"/>
          <w:lang w:eastAsia="ru-RU"/>
        </w:rPr>
        <w:t xml:space="preserve">ерации,  в рамках </w:t>
      </w:r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</w:t>
      </w:r>
      <w:r w:rsidR="00D235B7">
        <w:rPr>
          <w:rFonts w:ascii="Times New Roman" w:eastAsia="Times New Roman" w:hAnsi="Times New Roman"/>
          <w:sz w:val="24"/>
          <w:szCs w:val="24"/>
          <w:lang w:eastAsia="ru-RU"/>
        </w:rPr>
        <w:t xml:space="preserve">рального закона </w:t>
      </w:r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Кодексом Российской Федерации об административных правонарушениях от 30.12.2001 г. № 195-ФЗ, Градостроительным кодексом Российской Федерации от 29.12.2004 г.  № 190-ФЗ, Федеральным законом от 25.10.2001г. № 137-ФЗ «О введении</w:t>
      </w:r>
      <w:proofErr w:type="gramEnd"/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t>в действие Земельного кодекса Российской Федерации»,  Федеральным законом от 29.12.2004г. № 191-ФЗ «О введении в действие Градостроительного кодекса Российской Федерации», 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</w:t>
      </w:r>
      <w:r w:rsidR="00CA212C">
        <w:rPr>
          <w:rFonts w:ascii="Times New Roman" w:eastAsia="Times New Roman" w:hAnsi="Times New Roman"/>
          <w:sz w:val="24"/>
          <w:szCs w:val="24"/>
          <w:lang w:eastAsia="ru-RU"/>
        </w:rPr>
        <w:t>ьного образования «Корниловское</w:t>
      </w:r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</w:t>
      </w:r>
      <w:proofErr w:type="gramEnd"/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t>поселение», Положением о муниципальном земельном контроле, утвержденны</w:t>
      </w:r>
      <w:r w:rsidR="00CA212C">
        <w:rPr>
          <w:rFonts w:ascii="Times New Roman" w:eastAsia="Times New Roman" w:hAnsi="Times New Roman"/>
          <w:sz w:val="24"/>
          <w:szCs w:val="24"/>
          <w:lang w:eastAsia="ru-RU"/>
        </w:rPr>
        <w:t>м Решением Совета Корниловского</w:t>
      </w:r>
      <w:r w:rsidR="006100F2" w:rsidRPr="00B30EA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</w:t>
      </w:r>
      <w:r w:rsidR="00CA212C" w:rsidRPr="00CA212C">
        <w:rPr>
          <w:rFonts w:ascii="Times New Roman" w:eastAsia="Times New Roman" w:hAnsi="Times New Roman"/>
          <w:sz w:val="24"/>
          <w:szCs w:val="24"/>
          <w:lang w:eastAsia="ru-RU"/>
        </w:rPr>
        <w:t>№ 22 от 02.03.2006 г., внесенными и утвержденными  изменениями Решениями  Совета № 17 от 11.06.2009 г. № 12 от 14.07.2010 г., Административным регламентом по исполнению муниципальной функции «Муниципальный земельный контроль за использованием земель на территории муниципального образования «Корниловское сельское поселение» утвержденным Постановлением Главы поселения (Главы Администрации) от 12.11.2012 № 482.</w:t>
      </w:r>
      <w:proofErr w:type="gramEnd"/>
      <w:r w:rsidR="00CA212C" w:rsidRPr="00CA212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A212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t>Действующая нормативная база для проведения муниципального земельного контроля содержит достаточный инструментарий, позволяющий организовать соответствующую контрольную работу на местах, направленную на решение обозначенной задачи, при этом необходимо учитывать следующие обстоятельства: в органе местного самоуправле</w:t>
      </w:r>
      <w:r w:rsidR="00CA212C">
        <w:rPr>
          <w:rFonts w:ascii="Times New Roman" w:eastAsia="Times New Roman" w:hAnsi="Times New Roman"/>
          <w:sz w:val="24"/>
          <w:szCs w:val="24"/>
          <w:lang w:eastAsia="ru-RU"/>
        </w:rPr>
        <w:t>ния Администрации Корниловского</w:t>
      </w:r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нет   достаточного количества квалифицированных специалистов для проведения муниципального земельного контроля.  Обязанности осуществления земельного контроля возложены дополнительно на специалиста первой категории.</w:t>
      </w:r>
    </w:p>
    <w:p w:rsidR="00982B17" w:rsidRPr="00B30EA2" w:rsidRDefault="00982B17" w:rsidP="00982B1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t>Раздел 2. Организация муниципального земельного контроля</w:t>
      </w:r>
    </w:p>
    <w:p w:rsidR="00982B17" w:rsidRPr="00B30EA2" w:rsidRDefault="00982B17" w:rsidP="00982B1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30EA2">
        <w:rPr>
          <w:rFonts w:ascii="Times New Roman" w:hAnsi="Times New Roman"/>
          <w:sz w:val="24"/>
          <w:szCs w:val="24"/>
          <w:lang w:eastAsia="ru-RU"/>
        </w:rPr>
        <w:t xml:space="preserve">     Задача муниципального земельного контроля это в первую очередь выявление не рационально и не эффективно используемых земель, также задачами муниципального земельного контроля являются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гражданами земельного законодательства, требований  использования земель.</w:t>
      </w:r>
      <w:r w:rsidRPr="00B30EA2">
        <w:rPr>
          <w:rFonts w:ascii="Times New Roman" w:hAnsi="Times New Roman"/>
          <w:sz w:val="24"/>
          <w:szCs w:val="24"/>
          <w:lang w:eastAsia="ru-RU"/>
        </w:rPr>
        <w:br/>
        <w:t xml:space="preserve">     Администрация </w:t>
      </w:r>
      <w:r w:rsidR="00CA212C">
        <w:rPr>
          <w:rFonts w:ascii="Times New Roman" w:hAnsi="Times New Roman"/>
          <w:sz w:val="24"/>
          <w:szCs w:val="24"/>
          <w:lang w:eastAsia="ru-RU"/>
        </w:rPr>
        <w:t>Корниловского</w:t>
      </w:r>
      <w:r w:rsidRPr="00B30EA2">
        <w:rPr>
          <w:rFonts w:ascii="Times New Roman" w:hAnsi="Times New Roman"/>
          <w:sz w:val="24"/>
          <w:szCs w:val="24"/>
          <w:lang w:eastAsia="ru-RU"/>
        </w:rPr>
        <w:t xml:space="preserve"> поселения при осуществлении муниципального земельного контроля взаимодействуют в установленном порядке со специально уполномоченными органами, осуществляющими   государственный земельный контроль (Управление Федеральной службы государственной регистрации, кадастра и картографии по Томской  области, Управление Россельхознадзора по Томской области),   а также организациями и гражданами.</w:t>
      </w:r>
      <w:r w:rsidRPr="00B30EA2">
        <w:rPr>
          <w:rFonts w:ascii="Times New Roman" w:hAnsi="Times New Roman"/>
          <w:sz w:val="24"/>
          <w:szCs w:val="24"/>
          <w:lang w:eastAsia="ru-RU"/>
        </w:rPr>
        <w:br/>
        <w:t xml:space="preserve">     Муниципальный земельный контроль осуществляется в соответствии с планами работ, утвержденными в установленном порядке  Главой Администрации </w:t>
      </w:r>
      <w:r w:rsidR="00CA212C">
        <w:rPr>
          <w:rFonts w:ascii="Times New Roman" w:hAnsi="Times New Roman"/>
          <w:sz w:val="24"/>
          <w:szCs w:val="24"/>
          <w:lang w:eastAsia="ru-RU"/>
        </w:rPr>
        <w:t>Корниловского</w:t>
      </w:r>
      <w:r w:rsidRPr="00B30EA2">
        <w:rPr>
          <w:rFonts w:ascii="Times New Roman" w:hAnsi="Times New Roman"/>
          <w:sz w:val="24"/>
          <w:szCs w:val="24"/>
          <w:lang w:eastAsia="ru-RU"/>
        </w:rPr>
        <w:t xml:space="preserve"> поселения,  а </w:t>
      </w:r>
      <w:r w:rsidRPr="00B30EA2">
        <w:rPr>
          <w:rFonts w:ascii="Times New Roman" w:hAnsi="Times New Roman"/>
          <w:sz w:val="24"/>
          <w:szCs w:val="24"/>
          <w:lang w:eastAsia="ru-RU"/>
        </w:rPr>
        <w:lastRenderedPageBreak/>
        <w:t>также в ходе рассмотрения заявлений и обращений граждан, юридических лиц.</w:t>
      </w:r>
      <w:r w:rsidRPr="00B30EA2">
        <w:rPr>
          <w:rFonts w:ascii="Times New Roman" w:hAnsi="Times New Roman"/>
          <w:sz w:val="24"/>
          <w:szCs w:val="24"/>
          <w:lang w:eastAsia="ru-RU"/>
        </w:rPr>
        <w:br/>
        <w:t xml:space="preserve">     В соответствии с Федеральным законом от 26.12.2008 г.  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  планы проведения проверок соблюдения земельного законодательства в отношении юридических лиц и индивидуальных предпринимателей дополнительно согласовываются с прокуратурой Томского района, Томской области.</w:t>
      </w:r>
      <w:r w:rsidRPr="00B30EA2">
        <w:rPr>
          <w:rFonts w:ascii="Times New Roman" w:hAnsi="Times New Roman"/>
          <w:sz w:val="24"/>
          <w:szCs w:val="24"/>
          <w:lang w:eastAsia="ru-RU"/>
        </w:rPr>
        <w:br/>
        <w:t xml:space="preserve">     В планах работ по муниципальному земельному контролю указываются:</w:t>
      </w:r>
      <w:r w:rsidRPr="00B30EA2">
        <w:rPr>
          <w:rFonts w:ascii="Times New Roman" w:hAnsi="Times New Roman"/>
          <w:sz w:val="24"/>
          <w:szCs w:val="24"/>
          <w:lang w:eastAsia="ru-RU"/>
        </w:rPr>
        <w:br/>
        <w:t>- наименование юридического лица, фамилия, имя, отчество индивидуального предпринимателя и физических лиц, чья деятельность по использованию земельных участков подлежит проверке;</w:t>
      </w:r>
      <w:r w:rsidRPr="00B30EA2">
        <w:rPr>
          <w:rFonts w:ascii="Times New Roman" w:hAnsi="Times New Roman"/>
          <w:sz w:val="24"/>
          <w:szCs w:val="24"/>
          <w:lang w:eastAsia="ru-RU"/>
        </w:rPr>
        <w:br/>
        <w:t>- адрес места нахождения юридического лица или индивидуального предпринимателя;</w:t>
      </w:r>
    </w:p>
    <w:p w:rsidR="00982B17" w:rsidRPr="00B30EA2" w:rsidRDefault="00982B17" w:rsidP="00982B1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30EA2">
        <w:rPr>
          <w:rFonts w:ascii="Times New Roman" w:hAnsi="Times New Roman"/>
          <w:sz w:val="24"/>
          <w:szCs w:val="24"/>
          <w:lang w:eastAsia="ru-RU"/>
        </w:rPr>
        <w:t>- адрес места фактического осуществления деятельности юридического лица, индивидуального предпринимателя;</w:t>
      </w:r>
    </w:p>
    <w:p w:rsidR="00982B17" w:rsidRPr="00B30EA2" w:rsidRDefault="00982B17" w:rsidP="00982B1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30EA2">
        <w:rPr>
          <w:rFonts w:ascii="Times New Roman" w:hAnsi="Times New Roman"/>
          <w:sz w:val="24"/>
          <w:szCs w:val="24"/>
          <w:lang w:eastAsia="ru-RU"/>
        </w:rPr>
        <w:t>- адрес места нахождения объектов (если таковые запланированы);</w:t>
      </w:r>
    </w:p>
    <w:p w:rsidR="00982B17" w:rsidRPr="00B30EA2" w:rsidRDefault="00982B17" w:rsidP="00982B1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30EA2">
        <w:rPr>
          <w:rFonts w:ascii="Times New Roman" w:hAnsi="Times New Roman"/>
          <w:sz w:val="24"/>
          <w:szCs w:val="24"/>
          <w:lang w:eastAsia="ru-RU"/>
        </w:rPr>
        <w:t>- основной государственный регистрационный номер;</w:t>
      </w:r>
    </w:p>
    <w:p w:rsidR="00982B17" w:rsidRPr="00B30EA2" w:rsidRDefault="00982B17" w:rsidP="00982B1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30EA2">
        <w:rPr>
          <w:rFonts w:ascii="Times New Roman" w:hAnsi="Times New Roman"/>
          <w:sz w:val="24"/>
          <w:szCs w:val="24"/>
          <w:lang w:eastAsia="ru-RU"/>
        </w:rPr>
        <w:t>- идентификационный номер налогоплательщика;</w:t>
      </w:r>
    </w:p>
    <w:p w:rsidR="00982B17" w:rsidRPr="00B30EA2" w:rsidRDefault="00982B17" w:rsidP="00982B1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30EA2">
        <w:rPr>
          <w:rFonts w:ascii="Times New Roman" w:hAnsi="Times New Roman"/>
          <w:sz w:val="24"/>
          <w:szCs w:val="24"/>
          <w:lang w:eastAsia="ru-RU"/>
        </w:rPr>
        <w:t>- цель проведения проверки;</w:t>
      </w:r>
    </w:p>
    <w:p w:rsidR="00982B17" w:rsidRPr="00B30EA2" w:rsidRDefault="00982B17" w:rsidP="00982B1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30EA2">
        <w:rPr>
          <w:rFonts w:ascii="Times New Roman" w:hAnsi="Times New Roman"/>
          <w:sz w:val="24"/>
          <w:szCs w:val="24"/>
          <w:lang w:eastAsia="ru-RU"/>
        </w:rPr>
        <w:t>- дата государственной регистрации юридического лица, индивидуального предпринимателя;</w:t>
      </w:r>
    </w:p>
    <w:p w:rsidR="00982B17" w:rsidRPr="00B30EA2" w:rsidRDefault="00982B17" w:rsidP="00982B1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30EA2">
        <w:rPr>
          <w:rFonts w:ascii="Times New Roman" w:hAnsi="Times New Roman"/>
          <w:sz w:val="24"/>
          <w:szCs w:val="24"/>
          <w:lang w:eastAsia="ru-RU"/>
        </w:rPr>
        <w:t>- дата окончания последней проверки;</w:t>
      </w:r>
    </w:p>
    <w:p w:rsidR="00982B17" w:rsidRPr="00B30EA2" w:rsidRDefault="00982B17" w:rsidP="00982B1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30EA2">
        <w:rPr>
          <w:rFonts w:ascii="Times New Roman" w:hAnsi="Times New Roman"/>
          <w:sz w:val="24"/>
          <w:szCs w:val="24"/>
          <w:lang w:eastAsia="ru-RU"/>
        </w:rPr>
        <w:t>- дата начала осуществления юридическим лицом, индивидуальным предпринимателем деятельности в соответствии с представленным уведомлением о ее начале деятельности;</w:t>
      </w:r>
    </w:p>
    <w:p w:rsidR="00982B17" w:rsidRPr="00B30EA2" w:rsidRDefault="00982B17" w:rsidP="00982B1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30EA2">
        <w:rPr>
          <w:rFonts w:ascii="Times New Roman" w:hAnsi="Times New Roman"/>
          <w:sz w:val="24"/>
          <w:szCs w:val="24"/>
          <w:lang w:eastAsia="ru-RU"/>
        </w:rPr>
        <w:t>- основания проведения проверки;</w:t>
      </w:r>
    </w:p>
    <w:p w:rsidR="00982B17" w:rsidRPr="00B30EA2" w:rsidRDefault="00982B17" w:rsidP="00982B1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30EA2">
        <w:rPr>
          <w:rFonts w:ascii="Times New Roman" w:hAnsi="Times New Roman"/>
          <w:sz w:val="24"/>
          <w:szCs w:val="24"/>
          <w:lang w:eastAsia="ru-RU"/>
        </w:rPr>
        <w:t>- дата начала проведения проверки;</w:t>
      </w:r>
    </w:p>
    <w:p w:rsidR="00982B17" w:rsidRPr="00B30EA2" w:rsidRDefault="00982B17" w:rsidP="00982B1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30EA2">
        <w:rPr>
          <w:rFonts w:ascii="Times New Roman" w:hAnsi="Times New Roman"/>
          <w:sz w:val="24"/>
          <w:szCs w:val="24"/>
          <w:lang w:eastAsia="ru-RU"/>
        </w:rPr>
        <w:t>- сроки проведения проверки;</w:t>
      </w:r>
    </w:p>
    <w:p w:rsidR="00982B17" w:rsidRPr="00B30EA2" w:rsidRDefault="00982B17" w:rsidP="00982B1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30EA2">
        <w:rPr>
          <w:rFonts w:ascii="Times New Roman" w:hAnsi="Times New Roman"/>
          <w:sz w:val="24"/>
          <w:szCs w:val="24"/>
          <w:lang w:eastAsia="ru-RU"/>
        </w:rPr>
        <w:t>- форма проведения проверки;</w:t>
      </w:r>
    </w:p>
    <w:p w:rsidR="00982B17" w:rsidRPr="00B30EA2" w:rsidRDefault="00982B17" w:rsidP="00982B1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30EA2">
        <w:rPr>
          <w:rFonts w:ascii="Times New Roman" w:hAnsi="Times New Roman"/>
          <w:sz w:val="24"/>
          <w:szCs w:val="24"/>
          <w:lang w:eastAsia="ru-RU"/>
        </w:rPr>
        <w:t xml:space="preserve">- наименование </w:t>
      </w:r>
      <w:proofErr w:type="gramStart"/>
      <w:r w:rsidRPr="00B30EA2">
        <w:rPr>
          <w:rFonts w:ascii="Times New Roman" w:hAnsi="Times New Roman"/>
          <w:sz w:val="24"/>
          <w:szCs w:val="24"/>
          <w:lang w:eastAsia="ru-RU"/>
        </w:rPr>
        <w:t>органа</w:t>
      </w:r>
      <w:proofErr w:type="gramEnd"/>
      <w:r w:rsidRPr="00B30EA2">
        <w:rPr>
          <w:rFonts w:ascii="Times New Roman" w:hAnsi="Times New Roman"/>
          <w:sz w:val="24"/>
          <w:szCs w:val="24"/>
          <w:lang w:eastAsia="ru-RU"/>
        </w:rPr>
        <w:t xml:space="preserve"> с которым проверка проводится совместно.</w:t>
      </w:r>
    </w:p>
    <w:p w:rsidR="00982B17" w:rsidRPr="00B30EA2" w:rsidRDefault="00982B17" w:rsidP="00982B17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t xml:space="preserve">     При планировании мероприятий по муниципальному земельному контролю могут предусматриваться:</w:t>
      </w:r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br/>
        <w:t>а) проверки по отдельным вопросам использования земель (использование земель по целевому назначению, соблюдение установленных режимов использования земель и т.д.);</w:t>
      </w:r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br/>
        <w:t>б) общие проверки по всем основным вопросам использования земель;</w:t>
      </w:r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br/>
        <w:t>в) целевые проверки по использованию юридическими лицами, индивидуальными предпринимателями и гражданами, занимающимися однородной деятельностью (использование земель сельскохозяйственными предприятиями, использование земель, выделенных для ведения садоводства, огородничества и др.).</w:t>
      </w:r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В </w:t>
      </w:r>
      <w:r w:rsidR="00CA212C">
        <w:rPr>
          <w:rFonts w:ascii="Times New Roman" w:eastAsia="Times New Roman" w:hAnsi="Times New Roman"/>
          <w:sz w:val="24"/>
          <w:szCs w:val="24"/>
          <w:lang w:eastAsia="ru-RU"/>
        </w:rPr>
        <w:t>соответствии с Решением  Совета Корниловского</w:t>
      </w:r>
      <w:r w:rsidR="006100F2" w:rsidRPr="00B30EA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</w:t>
      </w:r>
      <w:r w:rsidR="00CA212C" w:rsidRPr="00CA212C">
        <w:rPr>
          <w:rFonts w:ascii="Times New Roman" w:eastAsia="Times New Roman" w:hAnsi="Times New Roman"/>
          <w:sz w:val="24"/>
          <w:szCs w:val="24"/>
          <w:lang w:eastAsia="ru-RU"/>
        </w:rPr>
        <w:t>№ 22 от 02.03.2006 г., внесенными и утвержденными  изменениями Решениями  Совета № 17 от 11.06.2009 г. № 12 от 14.07.2010 г</w:t>
      </w:r>
      <w:r w:rsidRPr="00CA212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t xml:space="preserve"> «О</w:t>
      </w:r>
      <w:r w:rsidR="006100F2" w:rsidRPr="00B30EA2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100F2" w:rsidRPr="00B30EA2">
        <w:rPr>
          <w:rFonts w:ascii="Times New Roman" w:eastAsia="Times New Roman" w:hAnsi="Times New Roman"/>
          <w:sz w:val="24"/>
          <w:szCs w:val="24"/>
          <w:lang w:eastAsia="ru-RU"/>
        </w:rPr>
        <w:t>утверждении</w:t>
      </w:r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t xml:space="preserve">  Положения о муниципальном земельном контроле</w:t>
      </w:r>
      <w:r w:rsidR="008043ED" w:rsidRPr="00B30E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100F2" w:rsidRPr="00B30EA2">
        <w:rPr>
          <w:rFonts w:ascii="Times New Roman" w:eastAsia="Times New Roman" w:hAnsi="Times New Roman"/>
          <w:sz w:val="24"/>
          <w:szCs w:val="24"/>
          <w:lang w:eastAsia="ru-RU"/>
        </w:rPr>
        <w:t>на территории муниципаль</w:t>
      </w:r>
      <w:r w:rsidR="00CA212C">
        <w:rPr>
          <w:rFonts w:ascii="Times New Roman" w:eastAsia="Times New Roman" w:hAnsi="Times New Roman"/>
          <w:sz w:val="24"/>
          <w:szCs w:val="24"/>
          <w:lang w:eastAsia="ru-RU"/>
        </w:rPr>
        <w:t>ного образования « Корниловское</w:t>
      </w:r>
      <w:r w:rsidR="006100F2" w:rsidRPr="00B30EA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</w:t>
      </w:r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t xml:space="preserve">» муниципальный земельный </w:t>
      </w:r>
      <w:proofErr w:type="gramStart"/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использованием земель осуществляется Администрацией </w:t>
      </w:r>
      <w:r w:rsidR="00CA212C">
        <w:rPr>
          <w:rFonts w:ascii="Times New Roman" w:eastAsia="Times New Roman" w:hAnsi="Times New Roman"/>
          <w:sz w:val="24"/>
          <w:szCs w:val="24"/>
          <w:lang w:eastAsia="ru-RU"/>
        </w:rPr>
        <w:t>Корниловского</w:t>
      </w:r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</w:t>
      </w:r>
      <w:r w:rsidR="00CA212C" w:rsidRPr="00CA212C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постановлением Администрации Корниловского  поселения  </w:t>
      </w:r>
      <w:proofErr w:type="gramStart"/>
      <w:r w:rsidR="00CA212C" w:rsidRPr="00CA212C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="00CA212C" w:rsidRPr="00CA212C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gramStart"/>
      <w:r w:rsidR="00CA212C" w:rsidRPr="00CA212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="00CA212C" w:rsidRPr="00CA212C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возложении обязанности по осуществлению муниципального земельного контроля» земельный контроль на территории Корниловского поселения осуществляет специалист первой категории.</w:t>
      </w:r>
      <w:r w:rsidR="00CA212C" w:rsidRPr="00DE5F25">
        <w:rPr>
          <w:rFonts w:ascii="Times New Roman" w:eastAsia="Times New Roman" w:hAnsi="Times New Roman"/>
          <w:lang w:eastAsia="ru-RU"/>
        </w:rPr>
        <w:t xml:space="preserve">  </w:t>
      </w:r>
      <w:proofErr w:type="gramStart"/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t>В целях реализации предоставленных полномочий по земельному контролю специалист 1 категории осуществляет контроль за:</w:t>
      </w:r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br/>
        <w:t>- соблюдением земельного законодательства, требований по использованию земель;</w:t>
      </w:r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br/>
        <w:t>- соблюдением порядка, исключающего самовольное занятие земельных участков или использование их без оформленных на них в установленном порядке правоустанавливающих документов, а также без документов, разрешающих осуществление хозяйственной деятельности;</w:t>
      </w:r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br/>
        <w:t>- использованием земель по целевому назначению и разрешенным использованием;</w:t>
      </w:r>
      <w:proofErr w:type="gramEnd"/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br/>
        <w:t>- выполнением требований о наличии и сохранности межевых знаков границ земельных участков;</w:t>
      </w:r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br/>
        <w:t>- исполнением предписаний по вопросам соблюдения земельного законодательства и устранения нарушений в области земельных отношений;</w:t>
      </w:r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br/>
        <w:t>- выполнением иных требований земельного законодательства по вопросам использования  земель в пределах установленной сферы деятельности.</w:t>
      </w:r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Муниципальный земельный контроль на территории </w:t>
      </w:r>
      <w:r w:rsidR="00C86638">
        <w:rPr>
          <w:rFonts w:ascii="Times New Roman" w:eastAsia="Times New Roman" w:hAnsi="Times New Roman"/>
          <w:sz w:val="24"/>
          <w:szCs w:val="24"/>
          <w:lang w:eastAsia="ru-RU"/>
        </w:rPr>
        <w:t>Корниловского</w:t>
      </w:r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осуществляется должностным лицом (далее – муниципальный инспектор) Администрации </w:t>
      </w:r>
      <w:r w:rsidR="00C86638">
        <w:rPr>
          <w:rFonts w:ascii="Times New Roman" w:eastAsia="Times New Roman" w:hAnsi="Times New Roman"/>
          <w:sz w:val="24"/>
          <w:szCs w:val="24"/>
          <w:lang w:eastAsia="ru-RU"/>
        </w:rPr>
        <w:t>Корниловского</w:t>
      </w:r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поселения,  который обладает правами и полномочиями, установленными Положением и Федеральным законом.</w:t>
      </w:r>
    </w:p>
    <w:p w:rsidR="00982B17" w:rsidRPr="00B30EA2" w:rsidRDefault="00982B17" w:rsidP="00982B1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t>Раздел 3. Финансовое и кадровое обеспечение муниципального земельного контроля</w:t>
      </w:r>
    </w:p>
    <w:p w:rsidR="00982B17" w:rsidRPr="00B30EA2" w:rsidRDefault="00982B17" w:rsidP="00982B1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t xml:space="preserve">     Штатные единицы по должностям, предусматривающим выполнение функций только по муниципальному земельному контролю, отсутствуют, поэтому в Администрации </w:t>
      </w:r>
      <w:r w:rsidR="00C86638">
        <w:rPr>
          <w:rFonts w:ascii="Times New Roman" w:eastAsia="Times New Roman" w:hAnsi="Times New Roman"/>
          <w:sz w:val="24"/>
          <w:szCs w:val="24"/>
          <w:lang w:eastAsia="ru-RU"/>
        </w:rPr>
        <w:t>Корниловского</w:t>
      </w:r>
      <w:r w:rsidR="008043ED" w:rsidRPr="00B30E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проведением муниципального земельного контроля занимается  специалист первой категории. Специалист  </w:t>
      </w:r>
      <w:r w:rsidR="00C86638">
        <w:rPr>
          <w:rFonts w:ascii="Times New Roman" w:eastAsia="Times New Roman" w:hAnsi="Times New Roman"/>
          <w:sz w:val="24"/>
          <w:szCs w:val="24"/>
          <w:lang w:eastAsia="ru-RU"/>
        </w:rPr>
        <w:t>имеет высшее образование.</w:t>
      </w:r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Данный специалист находится в штате Администрации </w:t>
      </w:r>
      <w:r w:rsidR="00C86638">
        <w:rPr>
          <w:rFonts w:ascii="Times New Roman" w:eastAsia="Times New Roman" w:hAnsi="Times New Roman"/>
          <w:sz w:val="24"/>
          <w:szCs w:val="24"/>
          <w:lang w:eastAsia="ru-RU"/>
        </w:rPr>
        <w:t>Корниловского</w:t>
      </w:r>
      <w:r w:rsidR="008043ED" w:rsidRPr="00B30E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t>поселения, ведение муниципального земельного контроля вменено ему в обязанности дополнительно. Необходимо участие экспертов – кадастровых инженеров, т.к. специалист первой категории не имеет специал</w:t>
      </w:r>
      <w:r w:rsidR="00B30EA2">
        <w:rPr>
          <w:rFonts w:ascii="Times New Roman" w:eastAsia="Times New Roman" w:hAnsi="Times New Roman"/>
          <w:sz w:val="24"/>
          <w:szCs w:val="24"/>
          <w:lang w:eastAsia="ru-RU"/>
        </w:rPr>
        <w:t>ьного образования в области зем</w:t>
      </w:r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t>леустройства (кадастрового учета).</w:t>
      </w:r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Мероприятия по повышению квалификации специалиста, выполняющего функции по муниципал</w:t>
      </w:r>
      <w:r w:rsidR="009B3DAB">
        <w:rPr>
          <w:rFonts w:ascii="Times New Roman" w:eastAsia="Times New Roman" w:hAnsi="Times New Roman"/>
          <w:sz w:val="24"/>
          <w:szCs w:val="24"/>
          <w:lang w:eastAsia="ru-RU"/>
        </w:rPr>
        <w:t>ьному земельному контролю в 2014</w:t>
      </w:r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не проводились.</w:t>
      </w:r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br/>
        <w:t>Нагрузка  на одного муниципального инспектора  объему функций по муниципальному земельному контролю  высокая, учитывая обращения и жалобы  граждан по</w:t>
      </w:r>
      <w:r w:rsidR="00C86638">
        <w:rPr>
          <w:rFonts w:ascii="Times New Roman" w:eastAsia="Times New Roman" w:hAnsi="Times New Roman"/>
          <w:sz w:val="24"/>
          <w:szCs w:val="24"/>
          <w:lang w:eastAsia="ru-RU"/>
        </w:rPr>
        <w:t>мимо плана проверок и выполнения</w:t>
      </w:r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основной работы.</w:t>
      </w:r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Дополнительное финансовое обеспечение исполнения функций по осуществлению муниципального контроля в отчетный период не производилось.</w:t>
      </w:r>
    </w:p>
    <w:p w:rsidR="00982B17" w:rsidRDefault="00982B17" w:rsidP="00982B1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t>Раздел 4. Проведение муниципального земельного контроля</w:t>
      </w:r>
      <w:r w:rsidR="00202D9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86638" w:rsidRDefault="00C86638" w:rsidP="00C8663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638">
        <w:rPr>
          <w:rFonts w:ascii="Times New Roman" w:eastAsia="Times New Roman" w:hAnsi="Times New Roman"/>
          <w:sz w:val="24"/>
          <w:szCs w:val="24"/>
          <w:lang w:eastAsia="ru-RU"/>
        </w:rPr>
        <w:t xml:space="preserve">     Администрацией Корниловского поселения на отчетный период  ежегодный план проведения проверок юридических лиц и индивидуальных предпринимателей не составлялся. Внеплановые проверки не проводились.</w:t>
      </w:r>
    </w:p>
    <w:p w:rsidR="00C86638" w:rsidRPr="00C86638" w:rsidRDefault="00C86638" w:rsidP="00C8663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В течени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3DAB">
        <w:rPr>
          <w:rFonts w:ascii="Times New Roman" w:eastAsia="Times New Roman" w:hAnsi="Times New Roman"/>
          <w:sz w:val="24"/>
          <w:szCs w:val="24"/>
          <w:lang w:eastAsia="ru-RU"/>
        </w:rPr>
        <w:t>отчетного периода проводилось 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выездов для осуществления контроля по обращениям граждан и вышестоящего руководства вне рамках муниципального земельного контроля.</w:t>
      </w:r>
    </w:p>
    <w:p w:rsidR="00493783" w:rsidRDefault="00982B17" w:rsidP="00982B1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t>Раздел 5. Действия муниципального инспектора по использованию земель, по пресечению нарушений обязательных требований и (или) устранению таких нарушений</w:t>
      </w:r>
    </w:p>
    <w:p w:rsidR="00982B17" w:rsidRPr="00B30EA2" w:rsidRDefault="00982B17" w:rsidP="00982B1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Инспектором по муниципальному земельному контролю постоянно проводится консультативная работа с юридическими лицами, индивидуальными предпринимателями и физическими лицами, направленная на предотвращение нарушений земельного законодательства. Работа проводится как при личных встречах, так и путем почтовой переписки.</w:t>
      </w:r>
    </w:p>
    <w:p w:rsidR="00982B17" w:rsidRPr="00B30EA2" w:rsidRDefault="00982B17" w:rsidP="00982B1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t>Раздел 6. Анализ и оценка эффективности муниципального земельного контроля</w:t>
      </w:r>
    </w:p>
    <w:p w:rsidR="00982B17" w:rsidRPr="00B30EA2" w:rsidRDefault="00191127" w:rsidP="00982B1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982B17" w:rsidRPr="00B30EA2">
        <w:rPr>
          <w:rFonts w:ascii="Times New Roman" w:hAnsi="Times New Roman"/>
          <w:sz w:val="24"/>
          <w:szCs w:val="24"/>
          <w:lang w:eastAsia="ru-RU"/>
        </w:rPr>
        <w:t xml:space="preserve">         К проблемным вопросам по функции осуществления муниципального земельного контроля необходимо отнести большую загруженность специалиста  исполнением всех функциональных и должностных обязанностей, а также отсутствие в штате Администрации таких специалистов как юрист и кадастровый инженер.</w:t>
      </w:r>
    </w:p>
    <w:p w:rsidR="00982B17" w:rsidRPr="00B30EA2" w:rsidRDefault="00982B17" w:rsidP="00982B1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t>Раздел 7. Выводы и предложения по результатам муниципального земельного контроля</w:t>
      </w:r>
    </w:p>
    <w:p w:rsidR="00982B17" w:rsidRPr="00B30EA2" w:rsidRDefault="00982B17" w:rsidP="00982B1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30EA2">
        <w:rPr>
          <w:sz w:val="24"/>
          <w:szCs w:val="24"/>
          <w:lang w:eastAsia="ru-RU"/>
        </w:rPr>
        <w:t xml:space="preserve">     </w:t>
      </w:r>
      <w:r w:rsidRPr="00B30EA2">
        <w:rPr>
          <w:rFonts w:ascii="Times New Roman" w:hAnsi="Times New Roman"/>
          <w:sz w:val="24"/>
          <w:szCs w:val="24"/>
          <w:lang w:eastAsia="ru-RU"/>
        </w:rPr>
        <w:t xml:space="preserve">Муниципальный земельный контроль находится под постоянным контролем Главы </w:t>
      </w:r>
      <w:r w:rsidR="00C86638">
        <w:rPr>
          <w:rFonts w:ascii="Times New Roman" w:hAnsi="Times New Roman"/>
          <w:sz w:val="24"/>
          <w:szCs w:val="24"/>
          <w:lang w:eastAsia="ru-RU"/>
        </w:rPr>
        <w:t>Корниловского</w:t>
      </w:r>
      <w:r w:rsidRPr="00B30EA2">
        <w:rPr>
          <w:rFonts w:ascii="Times New Roman" w:hAnsi="Times New Roman"/>
          <w:sz w:val="24"/>
          <w:szCs w:val="24"/>
          <w:lang w:eastAsia="ru-RU"/>
        </w:rPr>
        <w:t xml:space="preserve"> поселения.  </w:t>
      </w:r>
      <w:proofErr w:type="gramStart"/>
      <w:r w:rsidRPr="00B30EA2">
        <w:rPr>
          <w:rFonts w:ascii="Times New Roman" w:hAnsi="Times New Roman"/>
          <w:sz w:val="24"/>
          <w:szCs w:val="24"/>
          <w:lang w:eastAsia="ru-RU"/>
        </w:rPr>
        <w:t>Повышению эффективности осуществления муниципального земельного контроля будет способствовать:</w:t>
      </w:r>
      <w:r w:rsidRPr="00B30EA2">
        <w:rPr>
          <w:rFonts w:ascii="Times New Roman" w:hAnsi="Times New Roman"/>
          <w:sz w:val="24"/>
          <w:szCs w:val="24"/>
          <w:lang w:eastAsia="ru-RU"/>
        </w:rPr>
        <w:br/>
        <w:t>- отдельное финансирование вопросов связанных с осуществлением муниципального земельного контроля;</w:t>
      </w:r>
      <w:proofErr w:type="gramEnd"/>
    </w:p>
    <w:p w:rsidR="00982B17" w:rsidRPr="00B30EA2" w:rsidRDefault="00982B17" w:rsidP="00982B1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30EA2">
        <w:rPr>
          <w:rFonts w:ascii="Times New Roman" w:hAnsi="Times New Roman"/>
          <w:sz w:val="24"/>
          <w:szCs w:val="24"/>
          <w:lang w:eastAsia="ru-RU"/>
        </w:rPr>
        <w:lastRenderedPageBreak/>
        <w:t>- расширение штатных единиц, с целью привлечения юриста и кадастрового инженера;</w:t>
      </w:r>
      <w:r w:rsidRPr="00B30EA2">
        <w:rPr>
          <w:rFonts w:ascii="Times New Roman" w:hAnsi="Times New Roman"/>
          <w:sz w:val="24"/>
          <w:szCs w:val="24"/>
          <w:lang w:eastAsia="ru-RU"/>
        </w:rPr>
        <w:br/>
        <w:t>- организация и проведение профилактической работы с населением по предотвращению нарушений земельного законодательства путем привлечения средств массовой информации к освещению актуальных вопросов муниципального земельного контроля, разъяснения положений земельного законодательства;</w:t>
      </w:r>
      <w:r w:rsidRPr="00B30EA2">
        <w:rPr>
          <w:rFonts w:ascii="Times New Roman" w:hAnsi="Times New Roman"/>
          <w:sz w:val="24"/>
          <w:szCs w:val="24"/>
          <w:lang w:eastAsia="ru-RU"/>
        </w:rPr>
        <w:br/>
        <w:t>- необходимо систематическое проведение практических семинаров по вопросам осуществления муниципального земельного контроля;</w:t>
      </w:r>
    </w:p>
    <w:p w:rsidR="00982B17" w:rsidRPr="00B30EA2" w:rsidRDefault="00982B17" w:rsidP="00982B1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30EA2">
        <w:rPr>
          <w:rFonts w:ascii="Times New Roman" w:hAnsi="Times New Roman"/>
          <w:sz w:val="24"/>
          <w:szCs w:val="24"/>
          <w:lang w:eastAsia="ru-RU"/>
        </w:rPr>
        <w:t>- организация бесплатных курсов повышения квалификации в области муниципального земельного контроля.</w:t>
      </w:r>
    </w:p>
    <w:p w:rsidR="007D66E8" w:rsidRDefault="00982B17" w:rsidP="00982B1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t xml:space="preserve">- бесплатный доступ к документам, требуемым для осуществления муниципального контроля, </w:t>
      </w:r>
      <w:proofErr w:type="gramStart"/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t>хранящимися</w:t>
      </w:r>
      <w:proofErr w:type="gramEnd"/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t xml:space="preserve"> в филиале ФГБУ «Земельная кадастровая палата Федеральной службы государственной регистрации кадастра и картографии по Томской области».</w:t>
      </w:r>
    </w:p>
    <w:p w:rsidR="00982B17" w:rsidRPr="00B30EA2" w:rsidRDefault="007D66E8" w:rsidP="00982B1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внесение изменений в федеральный закон от 245.07.2007 № 221-ФЗ «О государственном кадастре недвижимости» в части согласования </w:t>
      </w:r>
      <w:r w:rsidR="002461C3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Главой поселения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границ земельных участков</w:t>
      </w:r>
      <w:r w:rsidR="002461C3">
        <w:rPr>
          <w:rFonts w:ascii="Times New Roman" w:eastAsia="Times New Roman" w:hAnsi="Times New Roman"/>
          <w:sz w:val="24"/>
          <w:szCs w:val="24"/>
          <w:lang w:eastAsia="ru-RU"/>
        </w:rPr>
        <w:t xml:space="preserve"> с землями при проведении любых кадастровых работ.</w:t>
      </w:r>
      <w:r w:rsidR="00982B17" w:rsidRPr="00B30EA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</w:t>
      </w:r>
      <w:proofErr w:type="gramStart"/>
      <w:r w:rsidR="00982B17" w:rsidRPr="00B30EA2">
        <w:rPr>
          <w:rFonts w:ascii="Times New Roman" w:eastAsia="Times New Roman" w:hAnsi="Times New Roman"/>
          <w:sz w:val="24"/>
          <w:szCs w:val="24"/>
          <w:lang w:eastAsia="ru-RU"/>
        </w:rPr>
        <w:t>Основными задачами в вопросах осуществления муниципального земельного контроля</w:t>
      </w:r>
      <w:r w:rsidR="009B3DAB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поселения  в 2015</w:t>
      </w:r>
      <w:r w:rsidR="00982B17" w:rsidRPr="00B30EA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необходимо считать:</w:t>
      </w:r>
      <w:r w:rsidR="00982B17" w:rsidRPr="00B30EA2">
        <w:rPr>
          <w:rFonts w:ascii="Times New Roman" w:eastAsia="Times New Roman" w:hAnsi="Times New Roman"/>
          <w:sz w:val="24"/>
          <w:szCs w:val="24"/>
          <w:lang w:eastAsia="ru-RU"/>
        </w:rPr>
        <w:br/>
        <w:t>- дальнейшее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  <w:r w:rsidR="00982B17" w:rsidRPr="00B30EA2">
        <w:rPr>
          <w:rFonts w:ascii="Times New Roman" w:eastAsia="Times New Roman" w:hAnsi="Times New Roman"/>
          <w:sz w:val="24"/>
          <w:szCs w:val="24"/>
          <w:lang w:eastAsia="ru-RU"/>
        </w:rPr>
        <w:br/>
        <w:t>- составление и выполнение в полном объеме плановых проверок по соблюдению земельного законодательства;</w:t>
      </w:r>
      <w:proofErr w:type="gramEnd"/>
      <w:r w:rsidR="00982B17" w:rsidRPr="00B30EA2">
        <w:rPr>
          <w:rFonts w:ascii="Times New Roman" w:eastAsia="Times New Roman" w:hAnsi="Times New Roman"/>
          <w:sz w:val="24"/>
          <w:szCs w:val="24"/>
          <w:lang w:eastAsia="ru-RU"/>
        </w:rPr>
        <w:br/>
        <w:t>- проведение документарных проверок, используя при этом материалы межевания земельных участков как юридических, так и физических лиц;</w:t>
      </w:r>
      <w:r w:rsidR="00982B17" w:rsidRPr="00B30EA2">
        <w:rPr>
          <w:rFonts w:ascii="Times New Roman" w:eastAsia="Times New Roman" w:hAnsi="Times New Roman"/>
          <w:sz w:val="24"/>
          <w:szCs w:val="24"/>
          <w:lang w:eastAsia="ru-RU"/>
        </w:rPr>
        <w:br/>
        <w:t>- взаимодействие с органами государственного земельного контроля, органами прокуратуры,  и иными органами и должностными лицами, чья деятельность связана с реализацией функций в области государственного земельного контроля;</w:t>
      </w:r>
      <w:r w:rsidR="00982B17" w:rsidRPr="00B30EA2">
        <w:rPr>
          <w:rFonts w:ascii="Times New Roman" w:eastAsia="Times New Roman" w:hAnsi="Times New Roman"/>
          <w:sz w:val="24"/>
          <w:szCs w:val="24"/>
          <w:lang w:eastAsia="ru-RU"/>
        </w:rPr>
        <w:br/>
        <w:t>- своевременную подготовку проектов планов проведения плановых проверок по соблюдению земельного законодательства юридическими лицами, индивидуальными предпр</w:t>
      </w:r>
      <w:r w:rsidR="009B3DAB">
        <w:rPr>
          <w:rFonts w:ascii="Times New Roman" w:eastAsia="Times New Roman" w:hAnsi="Times New Roman"/>
          <w:sz w:val="24"/>
          <w:szCs w:val="24"/>
          <w:lang w:eastAsia="ru-RU"/>
        </w:rPr>
        <w:t>инимателями и гражданами на 2016</w:t>
      </w:r>
      <w:r w:rsidR="00982B17" w:rsidRPr="00B30EA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год.</w:t>
      </w:r>
      <w:r w:rsidR="00982B17" w:rsidRPr="00B30EA2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982B17" w:rsidRPr="00B30EA2" w:rsidRDefault="00982B17" w:rsidP="00982B1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3ED" w:rsidRDefault="00982B17" w:rsidP="00982B1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1044E9" w:rsidRPr="00B30EA2"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  <w:r w:rsidRPr="00B30EA2">
        <w:rPr>
          <w:rFonts w:ascii="Times New Roman" w:eastAsia="Times New Roman" w:hAnsi="Times New Roman"/>
          <w:sz w:val="24"/>
          <w:szCs w:val="24"/>
          <w:lang w:eastAsia="ru-RU"/>
        </w:rPr>
        <w:t xml:space="preserve">  поселения </w:t>
      </w:r>
      <w:r w:rsidR="008043ED" w:rsidRPr="00B30EA2">
        <w:rPr>
          <w:rFonts w:ascii="Times New Roman" w:eastAsia="Times New Roman" w:hAnsi="Times New Roman"/>
          <w:sz w:val="24"/>
          <w:szCs w:val="24"/>
          <w:lang w:eastAsia="ru-RU"/>
        </w:rPr>
        <w:t xml:space="preserve">(Глава Администрации)                                        </w:t>
      </w:r>
      <w:r w:rsidR="002461C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proofErr w:type="spellStart"/>
      <w:r w:rsidR="002461C3">
        <w:rPr>
          <w:rFonts w:ascii="Times New Roman" w:eastAsia="Times New Roman" w:hAnsi="Times New Roman"/>
          <w:sz w:val="24"/>
          <w:szCs w:val="24"/>
          <w:lang w:eastAsia="ru-RU"/>
        </w:rPr>
        <w:t>Г.М.Логвинов</w:t>
      </w:r>
      <w:proofErr w:type="spellEnd"/>
    </w:p>
    <w:p w:rsidR="00493783" w:rsidRDefault="00493783" w:rsidP="00982B1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783" w:rsidRDefault="00493783" w:rsidP="00982B1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783" w:rsidRDefault="009B3DAB" w:rsidP="004937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исп.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Микуленок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Светлана Викторовна</w:t>
      </w:r>
    </w:p>
    <w:p w:rsidR="00493783" w:rsidRPr="00493783" w:rsidRDefault="002461C3" w:rsidP="004937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тел.8</w:t>
      </w:r>
      <w:r w:rsidR="009B3DAB">
        <w:rPr>
          <w:rFonts w:ascii="Times New Roman" w:eastAsia="Times New Roman" w:hAnsi="Times New Roman"/>
          <w:sz w:val="16"/>
          <w:szCs w:val="16"/>
          <w:lang w:eastAsia="ru-RU"/>
        </w:rPr>
        <w:t>(382-2) 468550</w:t>
      </w:r>
    </w:p>
    <w:p w:rsidR="00493783" w:rsidRPr="00B30EA2" w:rsidRDefault="00493783" w:rsidP="004937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7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93783" w:rsidRDefault="00493783" w:rsidP="00982B1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B17" w:rsidRPr="00B30EA2" w:rsidRDefault="00982B17" w:rsidP="00982B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B17" w:rsidRPr="00DE5F25" w:rsidRDefault="00982B17" w:rsidP="00982B17"/>
    <w:sectPr w:rsidR="00982B17" w:rsidRPr="00DE5F25" w:rsidSect="00A62A9F">
      <w:pgSz w:w="11906" w:h="16838"/>
      <w:pgMar w:top="680" w:right="567" w:bottom="567" w:left="1134" w:header="284" w:footer="284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97FB1"/>
    <w:multiLevelType w:val="hybridMultilevel"/>
    <w:tmpl w:val="2814D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40D7B"/>
    <w:rsid w:val="000169F4"/>
    <w:rsid w:val="0003276E"/>
    <w:rsid w:val="0003433B"/>
    <w:rsid w:val="00095510"/>
    <w:rsid w:val="000A7ADF"/>
    <w:rsid w:val="000F07EE"/>
    <w:rsid w:val="001044E9"/>
    <w:rsid w:val="00130698"/>
    <w:rsid w:val="0013590C"/>
    <w:rsid w:val="0014327A"/>
    <w:rsid w:val="001464E1"/>
    <w:rsid w:val="00186843"/>
    <w:rsid w:val="00191127"/>
    <w:rsid w:val="00202D98"/>
    <w:rsid w:val="00231981"/>
    <w:rsid w:val="0023775D"/>
    <w:rsid w:val="002461C3"/>
    <w:rsid w:val="00263098"/>
    <w:rsid w:val="00266A27"/>
    <w:rsid w:val="002A01E1"/>
    <w:rsid w:val="00304101"/>
    <w:rsid w:val="003107E7"/>
    <w:rsid w:val="0031685D"/>
    <w:rsid w:val="00337233"/>
    <w:rsid w:val="003C1187"/>
    <w:rsid w:val="003C49B5"/>
    <w:rsid w:val="003E62CB"/>
    <w:rsid w:val="00481368"/>
    <w:rsid w:val="00493783"/>
    <w:rsid w:val="004E522B"/>
    <w:rsid w:val="00547E35"/>
    <w:rsid w:val="00547F0A"/>
    <w:rsid w:val="00555A6D"/>
    <w:rsid w:val="005568AF"/>
    <w:rsid w:val="00570BF8"/>
    <w:rsid w:val="00593EAF"/>
    <w:rsid w:val="005B1A7C"/>
    <w:rsid w:val="005D72D5"/>
    <w:rsid w:val="006100F2"/>
    <w:rsid w:val="006109E8"/>
    <w:rsid w:val="00655DD8"/>
    <w:rsid w:val="00656BBC"/>
    <w:rsid w:val="00665E68"/>
    <w:rsid w:val="00677D26"/>
    <w:rsid w:val="006811C7"/>
    <w:rsid w:val="006B32FF"/>
    <w:rsid w:val="006C6356"/>
    <w:rsid w:val="006E1C9C"/>
    <w:rsid w:val="007060B2"/>
    <w:rsid w:val="0073169F"/>
    <w:rsid w:val="00757424"/>
    <w:rsid w:val="00787475"/>
    <w:rsid w:val="007B4222"/>
    <w:rsid w:val="007C1761"/>
    <w:rsid w:val="007D66E8"/>
    <w:rsid w:val="007E3E2D"/>
    <w:rsid w:val="008043ED"/>
    <w:rsid w:val="00821014"/>
    <w:rsid w:val="0083326B"/>
    <w:rsid w:val="00875402"/>
    <w:rsid w:val="008B6DBE"/>
    <w:rsid w:val="009057D8"/>
    <w:rsid w:val="0093123C"/>
    <w:rsid w:val="00936233"/>
    <w:rsid w:val="00982B17"/>
    <w:rsid w:val="00985F50"/>
    <w:rsid w:val="009928EB"/>
    <w:rsid w:val="00992917"/>
    <w:rsid w:val="009A5554"/>
    <w:rsid w:val="009B3DAB"/>
    <w:rsid w:val="009C1439"/>
    <w:rsid w:val="00A42464"/>
    <w:rsid w:val="00A62A9F"/>
    <w:rsid w:val="00AC5320"/>
    <w:rsid w:val="00AD1186"/>
    <w:rsid w:val="00B30EA2"/>
    <w:rsid w:val="00B40D7B"/>
    <w:rsid w:val="00B425E0"/>
    <w:rsid w:val="00BB5743"/>
    <w:rsid w:val="00C214D4"/>
    <w:rsid w:val="00C50B7E"/>
    <w:rsid w:val="00C552F9"/>
    <w:rsid w:val="00C56377"/>
    <w:rsid w:val="00C83712"/>
    <w:rsid w:val="00C85487"/>
    <w:rsid w:val="00C86638"/>
    <w:rsid w:val="00CA212C"/>
    <w:rsid w:val="00CB377D"/>
    <w:rsid w:val="00D235B7"/>
    <w:rsid w:val="00D341F2"/>
    <w:rsid w:val="00D41F1B"/>
    <w:rsid w:val="00D46085"/>
    <w:rsid w:val="00D5652C"/>
    <w:rsid w:val="00DA026C"/>
    <w:rsid w:val="00E43D32"/>
    <w:rsid w:val="00E612A9"/>
    <w:rsid w:val="00E90094"/>
    <w:rsid w:val="00EB1451"/>
    <w:rsid w:val="00EB1727"/>
    <w:rsid w:val="00EE04F8"/>
    <w:rsid w:val="00F1123F"/>
    <w:rsid w:val="00F7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B1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982B17"/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semiHidden/>
    <w:rsid w:val="001044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1993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об осуществлении муниципального земельного контроля на территории муниципального образования Межениновское сельское поселение Томского района томской области за 2011 год</vt:lpstr>
    </vt:vector>
  </TitlesOfParts>
  <Company>KARAL</Company>
  <LinksUpToDate>false</LinksUpToDate>
  <CharactersWithSpaces>13330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об осуществлении муниципального земельного контроля на территории муниципального образования Межениновское сельское поселение Томского района томской области за 2011 год</dc:title>
  <dc:subject/>
  <dc:creator>oem</dc:creator>
  <cp:keywords/>
  <cp:lastModifiedBy>Nalog</cp:lastModifiedBy>
  <cp:revision>2</cp:revision>
  <cp:lastPrinted>2014-02-28T09:55:00Z</cp:lastPrinted>
  <dcterms:created xsi:type="dcterms:W3CDTF">2015-03-13T04:53:00Z</dcterms:created>
  <dcterms:modified xsi:type="dcterms:W3CDTF">2015-03-13T04:53:00Z</dcterms:modified>
</cp:coreProperties>
</file>