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1" w:rsidRPr="000D603A" w:rsidRDefault="00B77871">
      <w:pPr>
        <w:pStyle w:val="a5"/>
        <w:keepNext/>
        <w:jc w:val="center"/>
        <w:rPr>
          <w:sz w:val="20"/>
          <w:szCs w:val="20"/>
        </w:rPr>
      </w:pPr>
      <w:r w:rsidRPr="000D603A">
        <w:rPr>
          <w:sz w:val="20"/>
          <w:szCs w:val="20"/>
        </w:rPr>
        <w:t>ТОМСКАЯ ОБЛАСТЬ</w:t>
      </w:r>
    </w:p>
    <w:p w:rsidR="00B77871" w:rsidRPr="000D603A" w:rsidRDefault="00B77871">
      <w:pPr>
        <w:pStyle w:val="a5"/>
        <w:keepNext/>
        <w:jc w:val="center"/>
        <w:rPr>
          <w:sz w:val="20"/>
          <w:szCs w:val="20"/>
        </w:rPr>
      </w:pPr>
      <w:r w:rsidRPr="000D603A">
        <w:rPr>
          <w:sz w:val="20"/>
          <w:szCs w:val="20"/>
        </w:rPr>
        <w:t>ТОМСКИЙ РАЙОН</w:t>
      </w:r>
    </w:p>
    <w:p w:rsidR="00B77871" w:rsidRPr="000D603A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D603A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0D603A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0D603A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>ИНФОРМАЦИОННЫЙ  БЮЛЛЕТЕНЬ</w:t>
      </w:r>
    </w:p>
    <w:p w:rsidR="00B77871" w:rsidRPr="000D603A" w:rsidRDefault="00B77871">
      <w:pPr>
        <w:pStyle w:val="a5"/>
        <w:keepNext/>
        <w:jc w:val="center"/>
        <w:rPr>
          <w:sz w:val="20"/>
          <w:szCs w:val="20"/>
        </w:rPr>
      </w:pPr>
      <w:r w:rsidRPr="000D603A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0D603A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0D603A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0D603A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0D603A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D603A">
          <w:rPr>
            <w:bCs/>
            <w:sz w:val="20"/>
            <w:szCs w:val="20"/>
          </w:rPr>
          <w:t>2005 г</w:t>
        </w:r>
      </w:smartTag>
      <w:r w:rsidRPr="000D603A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0D603A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0D603A">
        <w:rPr>
          <w:b/>
          <w:sz w:val="20"/>
          <w:szCs w:val="20"/>
        </w:rPr>
        <w:t>с. Корнилово</w:t>
      </w:r>
      <w:r w:rsidR="00B77871" w:rsidRPr="000D603A">
        <w:rPr>
          <w:b/>
          <w:sz w:val="20"/>
          <w:szCs w:val="20"/>
        </w:rPr>
        <w:t xml:space="preserve">    </w:t>
      </w:r>
      <w:r w:rsidR="00591112" w:rsidRPr="000D603A">
        <w:rPr>
          <w:b/>
          <w:sz w:val="20"/>
          <w:szCs w:val="20"/>
        </w:rPr>
        <w:t xml:space="preserve">                    </w:t>
      </w:r>
      <w:r w:rsidR="00AB4F47">
        <w:rPr>
          <w:b/>
          <w:sz w:val="20"/>
          <w:szCs w:val="20"/>
        </w:rPr>
        <w:t xml:space="preserve">                        </w:t>
      </w:r>
      <w:r w:rsidR="00B77871" w:rsidRPr="000D603A">
        <w:rPr>
          <w:b/>
          <w:sz w:val="20"/>
          <w:szCs w:val="20"/>
        </w:rPr>
        <w:t xml:space="preserve">   </w:t>
      </w:r>
      <w:r w:rsidR="00475DE3" w:rsidRPr="000D603A">
        <w:rPr>
          <w:b/>
          <w:sz w:val="20"/>
          <w:szCs w:val="20"/>
        </w:rPr>
        <w:t xml:space="preserve">№  </w:t>
      </w:r>
      <w:r w:rsidR="00AB4F47">
        <w:rPr>
          <w:b/>
          <w:sz w:val="20"/>
          <w:szCs w:val="20"/>
        </w:rPr>
        <w:t>4</w:t>
      </w:r>
      <w:r w:rsidR="00BB192D" w:rsidRPr="000D603A">
        <w:rPr>
          <w:b/>
          <w:sz w:val="20"/>
          <w:szCs w:val="20"/>
        </w:rPr>
        <w:t>1</w:t>
      </w:r>
      <w:r w:rsidR="00CE5705" w:rsidRPr="000D603A">
        <w:rPr>
          <w:b/>
          <w:sz w:val="20"/>
          <w:szCs w:val="20"/>
        </w:rPr>
        <w:t xml:space="preserve">       </w:t>
      </w:r>
      <w:r w:rsidR="00591112" w:rsidRPr="000D603A">
        <w:rPr>
          <w:b/>
          <w:sz w:val="20"/>
          <w:szCs w:val="20"/>
        </w:rPr>
        <w:t xml:space="preserve">           </w:t>
      </w:r>
      <w:r w:rsidR="00AB4F47">
        <w:rPr>
          <w:b/>
          <w:sz w:val="20"/>
          <w:szCs w:val="20"/>
        </w:rPr>
        <w:t xml:space="preserve">   </w:t>
      </w:r>
      <w:r w:rsidR="00591112" w:rsidRPr="000D603A">
        <w:rPr>
          <w:b/>
          <w:sz w:val="20"/>
          <w:szCs w:val="20"/>
        </w:rPr>
        <w:t xml:space="preserve">     </w:t>
      </w:r>
      <w:r w:rsidR="00CE5705" w:rsidRPr="000D603A">
        <w:rPr>
          <w:b/>
          <w:sz w:val="20"/>
          <w:szCs w:val="20"/>
        </w:rPr>
        <w:t xml:space="preserve"> </w:t>
      </w:r>
      <w:r w:rsidR="00BB192D" w:rsidRPr="000D603A">
        <w:rPr>
          <w:b/>
          <w:sz w:val="20"/>
          <w:szCs w:val="20"/>
        </w:rPr>
        <w:t xml:space="preserve">от  </w:t>
      </w:r>
      <w:r w:rsidR="00AB4F47">
        <w:rPr>
          <w:b/>
          <w:sz w:val="20"/>
          <w:szCs w:val="20"/>
        </w:rPr>
        <w:t>01.11</w:t>
      </w:r>
      <w:bookmarkStart w:id="0" w:name="_GoBack"/>
      <w:bookmarkEnd w:id="0"/>
      <w:r w:rsidR="000F11E6" w:rsidRPr="000D603A">
        <w:rPr>
          <w:b/>
          <w:sz w:val="20"/>
          <w:szCs w:val="20"/>
        </w:rPr>
        <w:t>.2021</w:t>
      </w:r>
      <w:r w:rsidR="00303E4F" w:rsidRPr="000D603A">
        <w:rPr>
          <w:b/>
          <w:sz w:val="20"/>
          <w:szCs w:val="20"/>
        </w:rPr>
        <w:t xml:space="preserve"> </w:t>
      </w:r>
      <w:r w:rsidRPr="000D603A">
        <w:rPr>
          <w:b/>
          <w:sz w:val="20"/>
          <w:szCs w:val="20"/>
        </w:rPr>
        <w:t>г.</w:t>
      </w:r>
    </w:p>
    <w:p w:rsidR="00EC40B4" w:rsidRPr="000D603A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2C2E90" w:rsidRPr="000D603A" w:rsidRDefault="002C2E90" w:rsidP="002C2E90">
      <w:pPr>
        <w:ind w:left="360"/>
        <w:jc w:val="both"/>
        <w:rPr>
          <w:b/>
          <w:bCs/>
          <w:sz w:val="20"/>
          <w:szCs w:val="20"/>
        </w:rPr>
      </w:pPr>
    </w:p>
    <w:p w:rsidR="000D603A" w:rsidRPr="000D603A" w:rsidRDefault="000D603A" w:rsidP="000D603A">
      <w:pPr>
        <w:pStyle w:val="20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>ПОСТАНОВЛЕНИЕ</w:t>
      </w:r>
    </w:p>
    <w:p w:rsidR="000D603A" w:rsidRPr="000D603A" w:rsidRDefault="000D603A" w:rsidP="000D603A">
      <w:pPr>
        <w:pStyle w:val="20"/>
        <w:rPr>
          <w:b/>
          <w:bCs/>
          <w:sz w:val="20"/>
          <w:szCs w:val="20"/>
        </w:rPr>
      </w:pPr>
    </w:p>
    <w:p w:rsidR="000D603A" w:rsidRPr="000D603A" w:rsidRDefault="000D603A" w:rsidP="000D603A">
      <w:pPr>
        <w:pStyle w:val="20"/>
        <w:jc w:val="both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 xml:space="preserve">с. Корнилово                            </w:t>
      </w:r>
      <w:r>
        <w:rPr>
          <w:b/>
          <w:bCs/>
          <w:sz w:val="20"/>
          <w:szCs w:val="20"/>
        </w:rPr>
        <w:t xml:space="preserve">                                  </w:t>
      </w:r>
      <w:r w:rsidRPr="000D603A">
        <w:rPr>
          <w:b/>
          <w:bCs/>
          <w:sz w:val="20"/>
          <w:szCs w:val="20"/>
        </w:rPr>
        <w:t xml:space="preserve">    №</w:t>
      </w:r>
      <w:r>
        <w:rPr>
          <w:b/>
          <w:bCs/>
          <w:sz w:val="20"/>
          <w:szCs w:val="20"/>
        </w:rPr>
        <w:t xml:space="preserve">  316                      </w:t>
      </w:r>
      <w:r w:rsidRPr="000D603A">
        <w:rPr>
          <w:b/>
          <w:bCs/>
          <w:sz w:val="20"/>
          <w:szCs w:val="20"/>
        </w:rPr>
        <w:t xml:space="preserve">         от  22 октября 2021 г.</w:t>
      </w:r>
    </w:p>
    <w:p w:rsidR="000D603A" w:rsidRPr="000D603A" w:rsidRDefault="000D603A" w:rsidP="000D603A">
      <w:pPr>
        <w:pStyle w:val="20"/>
        <w:jc w:val="both"/>
        <w:rPr>
          <w:b/>
          <w:bCs/>
          <w:sz w:val="20"/>
          <w:szCs w:val="20"/>
        </w:rPr>
      </w:pPr>
    </w:p>
    <w:p w:rsidR="000D603A" w:rsidRPr="000D603A" w:rsidRDefault="000D603A" w:rsidP="000D603A">
      <w:pPr>
        <w:pStyle w:val="20"/>
        <w:ind w:left="360"/>
        <w:jc w:val="both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 xml:space="preserve">    Об утверждении средне</w:t>
      </w:r>
    </w:p>
    <w:p w:rsidR="000D603A" w:rsidRPr="000D603A" w:rsidRDefault="000D603A" w:rsidP="000D603A">
      <w:pPr>
        <w:pStyle w:val="20"/>
        <w:ind w:left="360"/>
        <w:jc w:val="both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>рыночной стоимости 1 кв.м.</w:t>
      </w:r>
    </w:p>
    <w:p w:rsidR="000D603A" w:rsidRPr="000D603A" w:rsidRDefault="000D603A" w:rsidP="000D603A">
      <w:pPr>
        <w:pStyle w:val="20"/>
        <w:ind w:left="360"/>
        <w:jc w:val="both"/>
        <w:rPr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>общей площади жилья</w:t>
      </w:r>
    </w:p>
    <w:p w:rsidR="000D603A" w:rsidRPr="000D603A" w:rsidRDefault="000D603A" w:rsidP="000D603A">
      <w:pPr>
        <w:pStyle w:val="20"/>
        <w:ind w:left="360"/>
        <w:jc w:val="both"/>
        <w:rPr>
          <w:bCs/>
          <w:sz w:val="20"/>
          <w:szCs w:val="20"/>
        </w:rPr>
      </w:pPr>
    </w:p>
    <w:p w:rsidR="000D603A" w:rsidRPr="000D603A" w:rsidRDefault="000D603A" w:rsidP="000D603A">
      <w:pPr>
        <w:pStyle w:val="20"/>
        <w:jc w:val="both"/>
        <w:rPr>
          <w:bCs/>
          <w:sz w:val="20"/>
          <w:szCs w:val="20"/>
        </w:rPr>
      </w:pPr>
      <w:r w:rsidRPr="000D603A">
        <w:rPr>
          <w:bCs/>
          <w:sz w:val="20"/>
          <w:szCs w:val="20"/>
        </w:rPr>
        <w:t xml:space="preserve">    В целях реализации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 числа, не имеющих закрепленного жилого помещения»,  закона Томской области № 224-ОЗ от 17 декабря 2012 года  «О внесении изменений в отдельные законодательные акты Томской области в части обеспечения жилыми помещениями детей сирот и детей, оставшихся без попечения родителей»</w:t>
      </w:r>
    </w:p>
    <w:p w:rsidR="000D603A" w:rsidRPr="000D603A" w:rsidRDefault="000D603A" w:rsidP="000D603A">
      <w:pPr>
        <w:pStyle w:val="20"/>
        <w:jc w:val="both"/>
        <w:rPr>
          <w:bCs/>
          <w:sz w:val="20"/>
          <w:szCs w:val="20"/>
        </w:rPr>
      </w:pPr>
    </w:p>
    <w:p w:rsidR="000D603A" w:rsidRPr="000D603A" w:rsidRDefault="000D603A" w:rsidP="000D603A">
      <w:pPr>
        <w:pStyle w:val="20"/>
        <w:jc w:val="both"/>
        <w:rPr>
          <w:b/>
          <w:bCs/>
          <w:sz w:val="20"/>
          <w:szCs w:val="20"/>
        </w:rPr>
      </w:pPr>
      <w:r w:rsidRPr="000D603A">
        <w:rPr>
          <w:b/>
          <w:bCs/>
          <w:sz w:val="20"/>
          <w:szCs w:val="20"/>
        </w:rPr>
        <w:t>ПОСТАНОВЛЯЮ:</w:t>
      </w:r>
    </w:p>
    <w:p w:rsidR="000D603A" w:rsidRPr="000D603A" w:rsidRDefault="000D603A" w:rsidP="000D603A">
      <w:pPr>
        <w:pStyle w:val="20"/>
        <w:jc w:val="both"/>
        <w:rPr>
          <w:b/>
          <w:bCs/>
          <w:sz w:val="20"/>
          <w:szCs w:val="20"/>
        </w:rPr>
      </w:pPr>
    </w:p>
    <w:p w:rsidR="000D603A" w:rsidRPr="000D603A" w:rsidRDefault="000D603A" w:rsidP="000D603A">
      <w:pPr>
        <w:pStyle w:val="20"/>
        <w:numPr>
          <w:ilvl w:val="0"/>
          <w:numId w:val="33"/>
        </w:numPr>
        <w:jc w:val="both"/>
        <w:rPr>
          <w:bCs/>
          <w:sz w:val="20"/>
          <w:szCs w:val="20"/>
        </w:rPr>
      </w:pPr>
      <w:r w:rsidRPr="000D603A">
        <w:rPr>
          <w:bCs/>
          <w:sz w:val="20"/>
          <w:szCs w:val="20"/>
        </w:rPr>
        <w:t>Установить  средне рыночную стоимость 1 кв.м. общей площади жилья на территории муниципального образования «Корниловское сельское поселение» для приобретения жилых помещений детям сиротам и детям, оставшимся без попечения родителей, а также лиц из их числа, которые подлежат обеспечению жилыми помещениями 60360 (шестьдесят тысяч триста шестьдесят)  рублей.</w:t>
      </w:r>
    </w:p>
    <w:p w:rsidR="000D603A" w:rsidRPr="000D603A" w:rsidRDefault="000D603A" w:rsidP="000D603A">
      <w:pPr>
        <w:pStyle w:val="af8"/>
        <w:numPr>
          <w:ilvl w:val="0"/>
          <w:numId w:val="33"/>
        </w:numPr>
        <w:suppressAutoHyphens w:val="0"/>
      </w:pPr>
      <w:r w:rsidRPr="000D603A">
        <w:t xml:space="preserve">Утвердить приложение к настоящему постановлению о расчете обоснования средней рыночной стоимости 1 кв.м. общей площади жилого помещения на территории муниципального образования «Корниловское сельское поселение». </w:t>
      </w:r>
    </w:p>
    <w:p w:rsidR="000D603A" w:rsidRPr="000D603A" w:rsidRDefault="000D603A" w:rsidP="000D603A">
      <w:pPr>
        <w:pStyle w:val="20"/>
        <w:numPr>
          <w:ilvl w:val="0"/>
          <w:numId w:val="33"/>
        </w:numPr>
        <w:jc w:val="both"/>
        <w:rPr>
          <w:bCs/>
          <w:sz w:val="20"/>
          <w:szCs w:val="20"/>
        </w:rPr>
      </w:pPr>
      <w:r w:rsidRPr="000D603A">
        <w:rPr>
          <w:bCs/>
          <w:sz w:val="20"/>
          <w:szCs w:val="20"/>
        </w:rPr>
        <w:t>Постановление Главы № 378 от 24 декабря 2018 года считать утратившим силу.</w:t>
      </w:r>
    </w:p>
    <w:p w:rsidR="000D603A" w:rsidRPr="000D603A" w:rsidRDefault="000D603A" w:rsidP="000D603A">
      <w:pPr>
        <w:pStyle w:val="20"/>
        <w:jc w:val="both"/>
        <w:rPr>
          <w:bCs/>
          <w:sz w:val="20"/>
          <w:szCs w:val="20"/>
        </w:rPr>
      </w:pPr>
    </w:p>
    <w:p w:rsidR="000D603A" w:rsidRPr="000D603A" w:rsidRDefault="000D603A" w:rsidP="000D603A">
      <w:pPr>
        <w:pStyle w:val="20"/>
        <w:jc w:val="left"/>
        <w:rPr>
          <w:sz w:val="20"/>
          <w:szCs w:val="20"/>
        </w:rPr>
      </w:pPr>
      <w:r w:rsidRPr="000D603A">
        <w:rPr>
          <w:sz w:val="20"/>
          <w:szCs w:val="20"/>
        </w:rPr>
        <w:t>Глава поселе</w:t>
      </w:r>
      <w:r>
        <w:rPr>
          <w:sz w:val="20"/>
          <w:szCs w:val="20"/>
        </w:rPr>
        <w:t xml:space="preserve">ния     </w:t>
      </w:r>
      <w:r w:rsidRPr="000D603A">
        <w:rPr>
          <w:sz w:val="20"/>
          <w:szCs w:val="20"/>
        </w:rPr>
        <w:t xml:space="preserve">    Макаров В.В.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>ПРИЛОЖЕНИЕ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 xml:space="preserve">К Постановлению Главы 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>№ 316 от 22.10.2021 г.</w:t>
      </w:r>
    </w:p>
    <w:p w:rsidR="000D603A" w:rsidRPr="000D603A" w:rsidRDefault="000D603A" w:rsidP="000D603A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>РАСЧЕТ</w:t>
      </w:r>
    </w:p>
    <w:p w:rsidR="000D603A" w:rsidRPr="000D603A" w:rsidRDefault="000D603A" w:rsidP="000D603A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 xml:space="preserve">ОБОСНОВАНИЯ СРЕДНЕЙ РЫНОЧНОЙ СТОИМОСТИ 1 КВ.М. ОБЩЕЙ ПЛОЩАДИ ЖИЛОГО ПОМЕЩЕНИЯ НА ТЕРРИТОРИИ МУНИЦИПАЛЬНОГО ОБРАЗОВАНИЯ </w:t>
      </w:r>
    </w:p>
    <w:p w:rsidR="000D603A" w:rsidRPr="000D603A" w:rsidRDefault="000D603A" w:rsidP="000D603A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 xml:space="preserve">«КОРНИЛОВСКОЕ СЕЛЬСКОЕ ПОСЕЛЕНИЕ»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011"/>
        <w:gridCol w:w="2924"/>
      </w:tblGrid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ОПИСАНИЕ ОБЪЕКТА НЕДВИЖИМОСТИ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СТОИМОСТЬ ОБЪЕКТА НЕДВИЖИМОСТИ, тыс.руб.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СТОИМОСТЬ 1 КВ.М., РУБ.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1, дом (сайт </w:t>
            </w:r>
            <w:hyperlink r:id="rId7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), риэлтор,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=134 кв.м., 3 комнаты, 1 этаж, паротрон/кирпич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89,55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2, дом, (сайт </w:t>
            </w:r>
            <w:hyperlink r:id="rId8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),  собственник,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=230 кв.м., 4 комнаты, 3 этажа, кирпичный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13500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58,70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3, жилой дом, сайт </w:t>
            </w:r>
            <w:hyperlink r:id="rId9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), собственник, Томская область, Томский район, с. 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=300 кв.м., 5 комнат, 2 этажа, дерево/кирпич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19500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65,00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Объект № 4, дом, сайт </w:t>
            </w:r>
            <w:hyperlink r:id="rId10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=55,0  комнаты, 2 этажа, деревянный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54,55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5, дом, сайт </w:t>
            </w:r>
            <w:hyperlink r:id="rId11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=114,0  5 комнат, 2 этажа, деревянный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7550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66,23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6, дом, сайт </w:t>
            </w:r>
            <w:hyperlink r:id="rId12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=60,0  комнаты, 1 этаж, кирпичный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58,33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7, дом, сайт </w:t>
            </w:r>
            <w:hyperlink r:id="rId13" w:history="1"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tomsk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</w:rPr>
                <w:t>09.</w:t>
              </w:r>
              <w:r w:rsidRPr="000D603A">
                <w:rPr>
                  <w:rStyle w:val="aa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=304,0,  5 комнат, 2 этажа, кирпичный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72,37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8, квартира, сайт /tomsk.cian.ru, агентство,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=63,0,  3 комнаты, 5/5 этажа, кирпичный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2200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34,92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9, квартира, сайт /tomsk.cian.ru, собственник,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=46,0,  2 комнаты, 3/5 этажа, кирпичный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2100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45,65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 xml:space="preserve">Объект № 10, квартира, доска объявлений м-н «Мария-ра», 22.10.2021 г., Томская область, Томский район, с. Корнилово, </w:t>
            </w:r>
            <w:r w:rsidRPr="000D60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=46,3, 2 комнаты,4/5 этаж кирпичный дом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2700</w:t>
            </w: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58,32</w:t>
            </w:r>
          </w:p>
        </w:tc>
      </w:tr>
      <w:tr w:rsidR="000D603A" w:rsidRPr="000D603A" w:rsidTr="00571E40">
        <w:tc>
          <w:tcPr>
            <w:tcW w:w="3133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Итого средняя стоимость одного квадратного метра</w:t>
            </w:r>
          </w:p>
        </w:tc>
        <w:tc>
          <w:tcPr>
            <w:tcW w:w="312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1" w:type="dxa"/>
            <w:shd w:val="clear" w:color="auto" w:fill="auto"/>
          </w:tcPr>
          <w:p w:rsidR="000D603A" w:rsidRPr="000D603A" w:rsidRDefault="000D603A" w:rsidP="00571E40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03A">
              <w:rPr>
                <w:rFonts w:ascii="Times New Roman" w:hAnsi="Times New Roman"/>
                <w:b/>
                <w:sz w:val="20"/>
                <w:szCs w:val="20"/>
              </w:rPr>
              <w:t>60,36</w:t>
            </w:r>
          </w:p>
        </w:tc>
      </w:tr>
    </w:tbl>
    <w:p w:rsidR="000D603A" w:rsidRPr="000D603A" w:rsidRDefault="000D603A" w:rsidP="000D603A">
      <w:pPr>
        <w:jc w:val="center"/>
        <w:rPr>
          <w:sz w:val="20"/>
          <w:szCs w:val="20"/>
        </w:rPr>
      </w:pPr>
    </w:p>
    <w:p w:rsidR="000D603A" w:rsidRPr="000D603A" w:rsidRDefault="000D603A" w:rsidP="000D603A">
      <w:pPr>
        <w:jc w:val="center"/>
        <w:outlineLvl w:val="0"/>
        <w:rPr>
          <w:b/>
          <w:sz w:val="20"/>
          <w:szCs w:val="20"/>
        </w:rPr>
      </w:pPr>
      <w:r w:rsidRPr="000D603A">
        <w:rPr>
          <w:b/>
          <w:sz w:val="20"/>
          <w:szCs w:val="20"/>
        </w:rPr>
        <w:t>ПОСТАНОВЛЕНИЕ</w:t>
      </w:r>
    </w:p>
    <w:p w:rsidR="000D603A" w:rsidRPr="000D603A" w:rsidRDefault="000D603A" w:rsidP="000D603A">
      <w:pPr>
        <w:jc w:val="center"/>
        <w:outlineLvl w:val="0"/>
        <w:rPr>
          <w:b/>
          <w:sz w:val="20"/>
          <w:szCs w:val="20"/>
        </w:rPr>
      </w:pPr>
    </w:p>
    <w:p w:rsidR="000D603A" w:rsidRPr="000D603A" w:rsidRDefault="000D603A" w:rsidP="000D603A">
      <w:pPr>
        <w:jc w:val="center"/>
        <w:rPr>
          <w:sz w:val="20"/>
          <w:szCs w:val="20"/>
        </w:rPr>
      </w:pPr>
    </w:p>
    <w:p w:rsidR="000D603A" w:rsidRPr="000D603A" w:rsidRDefault="000D603A" w:rsidP="000D603A">
      <w:pPr>
        <w:rPr>
          <w:sz w:val="20"/>
          <w:szCs w:val="20"/>
        </w:rPr>
      </w:pPr>
      <w:r w:rsidRPr="000D603A">
        <w:rPr>
          <w:b/>
          <w:sz w:val="20"/>
          <w:szCs w:val="20"/>
        </w:rPr>
        <w:t>с.Корнилово</w:t>
      </w:r>
      <w:r w:rsidRPr="000D603A">
        <w:rPr>
          <w:sz w:val="20"/>
          <w:szCs w:val="20"/>
        </w:rPr>
        <w:t xml:space="preserve">                                    </w:t>
      </w:r>
      <w:r w:rsidRPr="000D603A">
        <w:rPr>
          <w:b/>
          <w:sz w:val="20"/>
          <w:szCs w:val="20"/>
        </w:rPr>
        <w:t>№ 329                                         от 01.11.2021г</w:t>
      </w:r>
      <w:r w:rsidRPr="000D603A">
        <w:rPr>
          <w:sz w:val="20"/>
          <w:szCs w:val="20"/>
        </w:rPr>
        <w:t>.</w:t>
      </w:r>
    </w:p>
    <w:p w:rsidR="000D603A" w:rsidRPr="000D603A" w:rsidRDefault="000D603A" w:rsidP="000D603A">
      <w:pPr>
        <w:rPr>
          <w:sz w:val="20"/>
          <w:szCs w:val="20"/>
        </w:rPr>
      </w:pP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 xml:space="preserve">     </w:t>
      </w:r>
      <w:r w:rsidRPr="000D603A">
        <w:rPr>
          <w:rFonts w:ascii="Times New Roman" w:hAnsi="Times New Roman"/>
          <w:sz w:val="20"/>
          <w:szCs w:val="20"/>
        </w:rPr>
        <w:t xml:space="preserve">Об утверждении Порядка предоставления </w:t>
      </w: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субсидии на возмещение части</w:t>
      </w:r>
      <w:r w:rsidRPr="000D603A">
        <w:rPr>
          <w:rFonts w:ascii="Times New Roman" w:hAnsi="Times New Roman"/>
          <w:b/>
          <w:sz w:val="20"/>
          <w:szCs w:val="20"/>
        </w:rPr>
        <w:t xml:space="preserve"> </w:t>
      </w:r>
      <w:r w:rsidRPr="000D603A">
        <w:rPr>
          <w:rFonts w:ascii="Times New Roman" w:hAnsi="Times New Roman"/>
          <w:sz w:val="20"/>
          <w:szCs w:val="20"/>
        </w:rPr>
        <w:t xml:space="preserve">затрат, </w:t>
      </w: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связанных с перевозкой тел (останков), </w:t>
      </w:r>
    </w:p>
    <w:p w:rsidR="000D603A" w:rsidRPr="000D603A" w:rsidRDefault="000D603A" w:rsidP="000D603A">
      <w:pPr>
        <w:pStyle w:val="a8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умерших или погибших из муниципального</w:t>
      </w:r>
    </w:p>
    <w:p w:rsidR="000D603A" w:rsidRPr="000D603A" w:rsidRDefault="000D603A" w:rsidP="000D603A">
      <w:pPr>
        <w:pStyle w:val="a8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образования Корниловское сельское поселение»</w:t>
      </w: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 в места проведения патологоанатомического</w:t>
      </w: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 вскрытия, судебно-медицинской экспертизы</w:t>
      </w:r>
    </w:p>
    <w:p w:rsidR="000D603A" w:rsidRPr="000D603A" w:rsidRDefault="000D603A" w:rsidP="000D603A">
      <w:pPr>
        <w:pStyle w:val="a8"/>
        <w:rPr>
          <w:rFonts w:ascii="Times New Roman" w:hAnsi="Times New Roman"/>
          <w:b/>
          <w:sz w:val="20"/>
          <w:szCs w:val="20"/>
        </w:rPr>
      </w:pP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     В соответствии со </w:t>
      </w:r>
      <w:hyperlink r:id="rId14" w:history="1">
        <w:r w:rsidRPr="000D603A">
          <w:rPr>
            <w:rFonts w:ascii="Times New Roman" w:hAnsi="Times New Roman"/>
            <w:color w:val="000000"/>
            <w:sz w:val="20"/>
            <w:szCs w:val="20"/>
          </w:rPr>
          <w:t>статьей 78</w:t>
        </w:r>
      </w:hyperlink>
      <w:r w:rsidRPr="000D603A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Постановление Правительства Российской Федерации от 18 сентября 2020 № 1492 (ред. от 30 декабря .2020)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ПОСТАНОВЛЯЮ: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b/>
          <w:sz w:val="20"/>
          <w:szCs w:val="20"/>
        </w:rPr>
        <w:t xml:space="preserve">            </w:t>
      </w:r>
      <w:r w:rsidRPr="000D603A">
        <w:rPr>
          <w:rFonts w:ascii="Times New Roman" w:hAnsi="Times New Roman"/>
          <w:sz w:val="20"/>
          <w:szCs w:val="20"/>
        </w:rPr>
        <w:t xml:space="preserve">1. </w:t>
      </w:r>
      <w:r w:rsidRPr="000D603A">
        <w:rPr>
          <w:rFonts w:ascii="Times New Roman" w:hAnsi="Times New Roman"/>
          <w:color w:val="000000"/>
          <w:sz w:val="20"/>
          <w:szCs w:val="20"/>
        </w:rPr>
        <w:t xml:space="preserve">Утвердить </w:t>
      </w:r>
      <w:r w:rsidRPr="000D603A">
        <w:rPr>
          <w:rFonts w:ascii="Times New Roman" w:hAnsi="Times New Roman"/>
          <w:sz w:val="20"/>
          <w:szCs w:val="20"/>
        </w:rPr>
        <w:t>Порядок предоставления субсидии на возмещение части затрат, связанных с перевозкой тел (останков), умерших или погибших из муниципального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образования Корниловское сельское поселение»  в места проведения</w:t>
      </w:r>
      <w:r w:rsidRPr="000D603A">
        <w:rPr>
          <w:rFonts w:ascii="Times New Roman" w:hAnsi="Times New Roman"/>
          <w:b/>
          <w:sz w:val="20"/>
          <w:szCs w:val="20"/>
        </w:rPr>
        <w:t xml:space="preserve"> </w:t>
      </w:r>
      <w:r w:rsidRPr="000D603A">
        <w:rPr>
          <w:rFonts w:ascii="Times New Roman" w:hAnsi="Times New Roman"/>
          <w:sz w:val="20"/>
          <w:szCs w:val="20"/>
        </w:rPr>
        <w:t>патологоанатомического вскрытия, судебно-медицинской экспертизы, согласно приложения к настоящему постановлению.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           2. Настоящее постановление в ступает в силу со дня его официального опубликования, но не ранее дня вступления в силу решения Совета Корниловского сельского поселения «О внесении изменений в решение Совета Корниловского сельского поселения «Об утверждении бюджета Корниловского сельского поселения на 2021 год и  плановый период 2022 и 2023 год», предусматривающего предоставление субсидии на возмещение части затрат, связанных с перевозкой тел (останков), умерших или погибших из муниципального образования Корниловское сельское поселение»</w:t>
      </w:r>
      <w:r w:rsidRPr="000D603A">
        <w:rPr>
          <w:rFonts w:ascii="Times New Roman" w:hAnsi="Times New Roman"/>
          <w:b/>
          <w:sz w:val="20"/>
          <w:szCs w:val="20"/>
        </w:rPr>
        <w:t xml:space="preserve"> </w:t>
      </w:r>
      <w:r w:rsidRPr="000D603A">
        <w:rPr>
          <w:rFonts w:ascii="Times New Roman" w:hAnsi="Times New Roman"/>
          <w:sz w:val="20"/>
          <w:szCs w:val="20"/>
        </w:rPr>
        <w:t xml:space="preserve"> в места проведения патологоанатомического вскрытия, судебно-медицинской экспертизы.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3. Опубликовать настоящее постановление в информационном бюллетене Корниловского сельского поселения и разместить в сети интернет на официальном сайте Корниловского сельского поселения.</w:t>
      </w:r>
    </w:p>
    <w:p w:rsidR="000D603A" w:rsidRPr="000D603A" w:rsidRDefault="000D603A" w:rsidP="000D603A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4. </w:t>
      </w:r>
      <w:r w:rsidRPr="000D603A">
        <w:rPr>
          <w:rFonts w:ascii="Times New Roman" w:hAnsi="Times New Roman"/>
          <w:color w:val="000000"/>
          <w:sz w:val="20"/>
          <w:szCs w:val="20"/>
        </w:rPr>
        <w:t>Контроль за исполнением настоящего постановления оставляю за собой.</w:t>
      </w:r>
    </w:p>
    <w:p w:rsidR="000D603A" w:rsidRPr="000D603A" w:rsidRDefault="000D603A" w:rsidP="000D603A">
      <w:pPr>
        <w:pStyle w:val="a8"/>
        <w:rPr>
          <w:rFonts w:ascii="Times New Roman" w:hAnsi="Times New Roman"/>
          <w:sz w:val="20"/>
          <w:szCs w:val="20"/>
        </w:rPr>
      </w:pPr>
    </w:p>
    <w:p w:rsidR="000D603A" w:rsidRPr="000D603A" w:rsidRDefault="000D603A" w:rsidP="000D603A">
      <w:pPr>
        <w:rPr>
          <w:sz w:val="20"/>
          <w:szCs w:val="20"/>
        </w:rPr>
      </w:pPr>
      <w:r w:rsidRPr="000D603A">
        <w:rPr>
          <w:sz w:val="20"/>
          <w:szCs w:val="20"/>
        </w:rPr>
        <w:t xml:space="preserve">Глава поселения </w:t>
      </w:r>
      <w:r>
        <w:rPr>
          <w:sz w:val="20"/>
          <w:szCs w:val="20"/>
        </w:rPr>
        <w:t xml:space="preserve">           </w:t>
      </w:r>
      <w:r w:rsidRPr="000D603A">
        <w:rPr>
          <w:sz w:val="20"/>
          <w:szCs w:val="20"/>
        </w:rPr>
        <w:t xml:space="preserve">      Макаров В.В.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        Приложение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 xml:space="preserve">к постановлению Главы 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0D603A">
        <w:rPr>
          <w:rFonts w:ascii="Times New Roman" w:hAnsi="Times New Roman"/>
          <w:sz w:val="20"/>
          <w:szCs w:val="20"/>
        </w:rPr>
        <w:t>«01» ноября 2021г.</w:t>
      </w:r>
    </w:p>
    <w:p w:rsidR="000D603A" w:rsidRPr="000D603A" w:rsidRDefault="000D603A" w:rsidP="000D603A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0D603A" w:rsidRPr="000D603A" w:rsidRDefault="000D603A" w:rsidP="000D60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Порядок предоставления субсидии на возмещение части</w:t>
      </w:r>
    </w:p>
    <w:p w:rsidR="000D603A" w:rsidRPr="000D603A" w:rsidRDefault="000D603A" w:rsidP="000D60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затрат, связанных с перевозкой тел (останков), умерших или погибших</w:t>
      </w:r>
    </w:p>
    <w:p w:rsidR="000D603A" w:rsidRPr="000D603A" w:rsidRDefault="000D603A" w:rsidP="000D60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из муниципального образования Корниловское сельское поселение» в места проведения патологоанатомического вскрытия, судебно-медицинской экспертизы</w:t>
      </w:r>
    </w:p>
    <w:p w:rsidR="000D603A" w:rsidRPr="000D603A" w:rsidRDefault="000D603A" w:rsidP="000D603A">
      <w:pPr>
        <w:pStyle w:val="ConsPlusTitle"/>
        <w:ind w:firstLine="567"/>
        <w:jc w:val="center"/>
        <w:rPr>
          <w:rFonts w:ascii="Times New Roman" w:hAnsi="Times New Roman" w:cs="Times New Roman"/>
          <w:b w:val="0"/>
        </w:rPr>
      </w:pPr>
    </w:p>
    <w:p w:rsidR="000D603A" w:rsidRPr="000D603A" w:rsidRDefault="000D603A" w:rsidP="000D603A">
      <w:pPr>
        <w:pStyle w:val="ConsPlusTitle"/>
        <w:spacing w:after="120"/>
        <w:ind w:firstLine="567"/>
        <w:jc w:val="center"/>
        <w:outlineLvl w:val="1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1. Общие положения о предоставлении субсидии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В соответствии со </w:t>
      </w:r>
      <w:hyperlink r:id="rId15" w:history="1">
        <w:r w:rsidRPr="000D603A">
          <w:rPr>
            <w:rFonts w:ascii="Times New Roman" w:hAnsi="Times New Roman" w:cs="Times New Roman"/>
            <w:color w:val="000000"/>
          </w:rPr>
          <w:t>статьей 78</w:t>
        </w:r>
      </w:hyperlink>
      <w:r w:rsidRPr="000D603A">
        <w:rPr>
          <w:rFonts w:ascii="Times New Roman" w:hAnsi="Times New Roman" w:cs="Times New Roman"/>
        </w:rPr>
        <w:t xml:space="preserve"> Бюджетного кодекса Российской Федерации, Постановление Правительства Российской Федерации от 18 сентября 2020 № 1492 (ред. от 30 декабря 2020)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0D603A" w:rsidRPr="000D603A" w:rsidRDefault="000D603A" w:rsidP="000D603A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bookmarkStart w:id="1" w:name="P51"/>
      <w:bookmarkEnd w:id="1"/>
    </w:p>
    <w:p w:rsidR="000D603A" w:rsidRPr="000D603A" w:rsidRDefault="000D603A" w:rsidP="000D603A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  <w:r w:rsidRPr="000D603A">
        <w:rPr>
          <w:b/>
          <w:sz w:val="20"/>
          <w:szCs w:val="20"/>
        </w:rPr>
        <w:t>1.1 Основные понятия,</w:t>
      </w:r>
      <w:r w:rsidRPr="000D603A">
        <w:rPr>
          <w:sz w:val="20"/>
          <w:szCs w:val="20"/>
        </w:rPr>
        <w:t xml:space="preserve"> используемые в настоящем Порядке:</w:t>
      </w:r>
    </w:p>
    <w:p w:rsidR="000D603A" w:rsidRPr="000D603A" w:rsidRDefault="000D603A" w:rsidP="000D603A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bCs w:val="0"/>
        </w:rPr>
        <w:t xml:space="preserve">            </w:t>
      </w:r>
      <w:r w:rsidRPr="000D603A">
        <w:rPr>
          <w:rFonts w:ascii="Times New Roman" w:hAnsi="Times New Roman" w:cs="Times New Roman"/>
          <w:bCs w:val="0"/>
        </w:rPr>
        <w:t>субсидия</w:t>
      </w:r>
      <w:r w:rsidRPr="000D603A">
        <w:rPr>
          <w:rFonts w:ascii="Times New Roman" w:hAnsi="Times New Roman" w:cs="Times New Roman"/>
          <w:b w:val="0"/>
        </w:rPr>
        <w:t xml:space="preserve"> - бюджетные средства, передаваемые на безвозмездной и безвозвратной основе получателю субсидий в целях возмещения затрат связанных с перевозкой тел (останков), умерших или погибших из муниципального образования Корниловское сельское поселение» в места проведения  патологоанатомического вскрытия, судебно-медицинской экспертизы;</w:t>
      </w:r>
    </w:p>
    <w:p w:rsidR="000D603A" w:rsidRPr="000D603A" w:rsidRDefault="000D603A" w:rsidP="000D603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D603A">
        <w:rPr>
          <w:b/>
          <w:bCs/>
          <w:sz w:val="20"/>
          <w:szCs w:val="20"/>
        </w:rPr>
        <w:t>уполномоченный орган</w:t>
      </w:r>
      <w:r w:rsidRPr="000D603A">
        <w:rPr>
          <w:sz w:val="20"/>
          <w:szCs w:val="20"/>
        </w:rPr>
        <w:t xml:space="preserve"> – Администрация Корниловского сельского поселения, уполномоченная на предоставление субсидий за счет средств бюджета муниципального образования «Корниловское сельское поселение»;</w:t>
      </w:r>
    </w:p>
    <w:p w:rsidR="000D603A" w:rsidRPr="000D603A" w:rsidRDefault="000D603A" w:rsidP="000D603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D603A">
        <w:rPr>
          <w:b/>
          <w:bCs/>
          <w:sz w:val="20"/>
          <w:szCs w:val="20"/>
        </w:rPr>
        <w:t>финансовый орган</w:t>
      </w:r>
      <w:r w:rsidRPr="000D603A">
        <w:rPr>
          <w:sz w:val="20"/>
          <w:szCs w:val="20"/>
        </w:rPr>
        <w:t xml:space="preserve"> – Управление финансов Администрации Томского района;</w:t>
      </w:r>
    </w:p>
    <w:p w:rsidR="000D603A" w:rsidRPr="000D603A" w:rsidRDefault="000D603A" w:rsidP="000D603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D603A">
        <w:rPr>
          <w:b/>
          <w:sz w:val="20"/>
          <w:szCs w:val="20"/>
        </w:rPr>
        <w:t>получатель</w:t>
      </w:r>
      <w:r w:rsidRPr="000D603A">
        <w:rPr>
          <w:b/>
          <w:bCs/>
          <w:sz w:val="20"/>
          <w:szCs w:val="20"/>
        </w:rPr>
        <w:t xml:space="preserve"> субсидий</w:t>
      </w:r>
      <w:r w:rsidRPr="000D603A">
        <w:rPr>
          <w:sz w:val="20"/>
          <w:szCs w:val="20"/>
        </w:rPr>
        <w:t xml:space="preserve"> – юридическое лицо (за исключением муниципального учреждения) или индивидуальный предприниматель (далее - Получатель).</w:t>
      </w:r>
    </w:p>
    <w:p w:rsidR="000D603A" w:rsidRPr="000D603A" w:rsidRDefault="000D603A" w:rsidP="000D603A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</w:rPr>
        <w:t xml:space="preserve">          1.2 Цель предоставления субсидий</w:t>
      </w:r>
      <w:r w:rsidRPr="000D603A">
        <w:rPr>
          <w:rFonts w:ascii="Times New Roman" w:hAnsi="Times New Roman" w:cs="Times New Roman"/>
          <w:b w:val="0"/>
        </w:rPr>
        <w:t xml:space="preserve"> – субсидии предоставляются из бюджета муниципального образования «Корниловское сельское поселение» на возмещение части затрат, связанных с перевозкой тел (останков), умерших или погибших из муниципального образования Корниловское сельское поселение» в места проведения патологоанатомического вскрытия, судебно-медицинской экспертизы.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  <w:b/>
        </w:rPr>
        <w:t>1.3 Главным распорядителем бюджетных средств</w:t>
      </w:r>
      <w:r w:rsidRPr="000D603A">
        <w:rPr>
          <w:rFonts w:ascii="Times New Roman" w:hAnsi="Times New Roman" w:cs="Times New Roman"/>
        </w:rPr>
        <w:t xml:space="preserve">, осуществляющим предоставление субсидии, является Администрация Корниловского сельского поселения (далее Администрация).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Субсидия предоставляется в пределах бюджетных ассигнований, предусмотренных решением Совета Корниловского сельского поселения «Об утверждении бюджета Корниловского сельского поселения  на текущий финансовый год и плановый период в текущем финансовом году».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bookmarkStart w:id="2" w:name="P55"/>
      <w:bookmarkEnd w:id="2"/>
      <w:r w:rsidRPr="000D603A">
        <w:rPr>
          <w:rFonts w:ascii="Times New Roman" w:hAnsi="Times New Roman" w:cs="Times New Roman"/>
          <w:b/>
        </w:rPr>
        <w:t>1.4 Наименование получателя субсидий: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Получателем субсидии является юридическое лицо (за исключением муниципального учреждения) или индивидуальный предприниматель (далее – </w:t>
      </w:r>
    </w:p>
    <w:p w:rsidR="000D603A" w:rsidRPr="000D603A" w:rsidRDefault="000D603A" w:rsidP="000D603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</w:rPr>
        <w:t>Получатель) соответствующие следующим требованиям на первое число месяца, за который планируется получить субсидию и до дня заключения соглашения: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1) государственная регистрация в качестве юридического лица или индивидуального предпринимателя в налоговом органе; 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 xml:space="preserve">2) осуществляющие деятельность, связанную с перевозкой тел (останков), умерших или погибших из муниципального образования Корниловское сельское поселение» в места проведения </w:t>
      </w:r>
      <w:r w:rsidRPr="000D603A">
        <w:rPr>
          <w:rFonts w:ascii="Times New Roman" w:hAnsi="Times New Roman" w:cs="Times New Roman"/>
          <w:b w:val="0"/>
        </w:rPr>
        <w:lastRenderedPageBreak/>
        <w:t>патологоанатомического вскрытия, судебно-медицинской экспертизы;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3) имеющие, специально оборудованный автомобиль для осуществления данного вида деятельности;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4) в течение квартала, предшествующего периоду, за который предоставляется субсидия, уровень средней заработной платы наемных работников не менее минимального размера оплаты труда  в Томской области, при наличии наемных работников.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5) не находящиеся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6) имущество получателя субсидии не должно находиться под арестом, наложенным по решению суда;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</w:rPr>
        <w:t xml:space="preserve">7)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0D603A">
          <w:rPr>
            <w:rFonts w:ascii="Times New Roman" w:hAnsi="Times New Roman" w:cs="Times New Roman"/>
            <w:color w:val="000000"/>
          </w:rPr>
          <w:t>перечень</w:t>
        </w:r>
      </w:hyperlink>
      <w:r w:rsidRPr="000D603A">
        <w:rPr>
          <w:rFonts w:ascii="Times New Roman" w:hAnsi="Times New Roman" w:cs="Times New Roman"/>
          <w:color w:val="00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8) не получавшие средства из бюджета Корниловского сельского поселения в соответствии с иными нормативными правовыми актами на цель, указанную в </w:t>
      </w:r>
      <w:hyperlink w:anchor="P51" w:tooltip="Current Document" w:history="1">
        <w:r w:rsidRPr="000D603A">
          <w:rPr>
            <w:rFonts w:ascii="Times New Roman" w:hAnsi="Times New Roman" w:cs="Times New Roman"/>
            <w:color w:val="000000"/>
          </w:rPr>
          <w:t>пункте 2 раздела 1</w:t>
        </w:r>
      </w:hyperlink>
      <w:r w:rsidRPr="000D603A">
        <w:rPr>
          <w:rFonts w:ascii="Times New Roman" w:hAnsi="Times New Roman" w:cs="Times New Roman"/>
          <w:color w:val="000000"/>
        </w:rPr>
        <w:t xml:space="preserve"> настоящего Порядка.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0D603A" w:rsidRPr="000D603A" w:rsidRDefault="000D603A" w:rsidP="000D603A">
      <w:pPr>
        <w:pStyle w:val="ConsPlusTitle"/>
        <w:spacing w:after="120"/>
        <w:ind w:firstLine="567"/>
        <w:jc w:val="center"/>
        <w:outlineLvl w:val="1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2. Условия и порядок предоставления субсидии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3" w:name="P74"/>
      <w:bookmarkEnd w:id="3"/>
      <w:r w:rsidRPr="000D603A">
        <w:rPr>
          <w:rFonts w:ascii="Times New Roman" w:hAnsi="Times New Roman" w:cs="Times New Roman"/>
          <w:b/>
        </w:rPr>
        <w:t>2.1. Перечень документов, предоставляемых Получателем в Администрацию для получения субсидии</w:t>
      </w:r>
      <w:r w:rsidRPr="000D603A">
        <w:rPr>
          <w:rFonts w:ascii="Times New Roman" w:hAnsi="Times New Roman" w:cs="Times New Roman"/>
        </w:rPr>
        <w:t>: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</w:rPr>
        <w:t xml:space="preserve">1) </w:t>
      </w:r>
      <w:hyperlink w:anchor="P163" w:tooltip="Current Document" w:history="1">
        <w:r w:rsidRPr="000D603A">
          <w:rPr>
            <w:rFonts w:ascii="Times New Roman" w:hAnsi="Times New Roman" w:cs="Times New Roman"/>
            <w:color w:val="000000"/>
          </w:rPr>
          <w:t>заявление</w:t>
        </w:r>
      </w:hyperlink>
      <w:r w:rsidRPr="000D603A">
        <w:rPr>
          <w:rFonts w:ascii="Times New Roman" w:hAnsi="Times New Roman" w:cs="Times New Roman"/>
          <w:color w:val="000000"/>
        </w:rPr>
        <w:t xml:space="preserve"> на предоставление субсидии по форме согласно приложению № 1 к настоящему Порядку (далее - заявление);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2) документ, удостоверяющий личность заявителя;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3) копии учредительных документов (для юридических лиц)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4) копии документов о назначении руководителя Получателя, заверенные подписью руководителя Получателя и печатью (при наличии) (представляются Получателями - юридическими лицами);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  <w:color w:val="000000"/>
        </w:rPr>
        <w:t xml:space="preserve">5) справку, подписанную руководителем (уполномоченным лицом) организации, заверенную печатью организации об отсутствии процедуры </w:t>
      </w:r>
      <w:r w:rsidRPr="000D603A">
        <w:rPr>
          <w:rFonts w:ascii="Times New Roman" w:hAnsi="Times New Roman" w:cs="Times New Roman"/>
        </w:rPr>
        <w:t>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6) справку из налоговой инспекции, об отсутствии у получателя субсидий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3) подписанная Получателем справка о среднесписочной численности работников и средней заработной плате работников Получателя, а также средней заработной плате наемных работников Получателя за месяц, предшествующий месяцу предоставления субсидии (при наличии работников);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4) Получатель вправе по собственной инициативе представить 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дня подачи заявления (включительно). В случае если Получатель не представил выписку из Единого государственного реестра юридических лиц (индивидуальных предпринимателей) по собственной инициативе, Администрация запрашивает указанные документы через сайт ФНС России на дату подачи документов и дублирует их на дату заключения соглашению.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5) Получатель вправе предоставить иные документы, подтверждающие деятельность, по которой планируется получение субсидии.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Копии документов заверяются Получателем и скрепляются печатью (при наличии).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bookmarkStart w:id="4" w:name="P95"/>
      <w:bookmarkEnd w:id="4"/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D603A">
        <w:rPr>
          <w:rFonts w:ascii="Times New Roman" w:hAnsi="Times New Roman" w:cs="Times New Roman"/>
          <w:b/>
        </w:rPr>
        <w:t>3. Порядок и сроки подачи и рассмотрения документов.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Субсидия имеет заявительный характер. </w:t>
      </w:r>
      <w:r w:rsidRPr="000D603A">
        <w:rPr>
          <w:rFonts w:ascii="Times New Roman" w:hAnsi="Times New Roman" w:cs="Times New Roman"/>
        </w:rPr>
        <w:t>Получатели субсидий представляют в Администрацию не позднее десятого числа месяца (апрель, июль, октябрь) текущего года документы</w:t>
      </w:r>
      <w:r w:rsidRPr="000D603A">
        <w:rPr>
          <w:rFonts w:ascii="Times New Roman" w:hAnsi="Times New Roman" w:cs="Times New Roman"/>
          <w:color w:val="000000"/>
        </w:rPr>
        <w:t xml:space="preserve">, указанные в </w:t>
      </w:r>
      <w:hyperlink w:anchor="P74" w:tooltip="Current Document" w:history="1">
        <w:r w:rsidRPr="000D603A">
          <w:rPr>
            <w:rFonts w:ascii="Times New Roman" w:hAnsi="Times New Roman" w:cs="Times New Roman"/>
            <w:color w:val="000000"/>
          </w:rPr>
          <w:t xml:space="preserve">пункте </w:t>
        </w:r>
      </w:hyperlink>
      <w:r w:rsidRPr="000D603A">
        <w:rPr>
          <w:rFonts w:ascii="Times New Roman" w:hAnsi="Times New Roman" w:cs="Times New Roman"/>
          <w:color w:val="000000"/>
        </w:rPr>
        <w:t>5. настоящего Порядка.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Администрация регистрирует заявление и прилагаемые к нему документы Получателя, далее передаются в отдел экономического анализа и прогнозирования Администрации Корниловского сельского поселения, где регистрируются в порядке их поступления в журнале регистрации, который должен быть прошнурован, пронумерован и скреплен печатью.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lastRenderedPageBreak/>
        <w:t xml:space="preserve">          Администрация направляет в </w:t>
      </w:r>
      <w:r w:rsidRPr="000D603A">
        <w:rPr>
          <w:rFonts w:ascii="Times New Roman" w:hAnsi="Times New Roman" w:cs="Times New Roman"/>
          <w:b w:val="0"/>
          <w:color w:val="000000"/>
          <w:shd w:val="clear" w:color="auto" w:fill="FFFFFF"/>
        </w:rPr>
        <w:t>ОГБУЗ «Бюро судебно-медицинской экспертизы Томской области»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запрос о количестве тел, доставленных Заявителем для проведения экспертизы, за расчетный период (квартал) </w:t>
      </w:r>
      <w:r w:rsidRPr="000D603A">
        <w:rPr>
          <w:rFonts w:ascii="Times New Roman" w:hAnsi="Times New Roman" w:cs="Times New Roman"/>
          <w:b w:val="0"/>
        </w:rPr>
        <w:t>из муниципального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образования Корниловское сельское поселение» в места проведения патологоанатомического вскрытия – судебно-медицинской экспертизы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;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Администрация в течение 5 рабочих дней со дня поступления (регистрации) ответа </w:t>
      </w:r>
      <w:r w:rsidRPr="000D603A">
        <w:rPr>
          <w:rFonts w:ascii="Times New Roman" w:hAnsi="Times New Roman" w:cs="Times New Roman"/>
          <w:color w:val="000000"/>
          <w:shd w:val="clear" w:color="auto" w:fill="FFFFFF"/>
        </w:rPr>
        <w:t>ОГБУЗ «Бюро судебно-медицинской экспертизы Томской области»</w:t>
      </w:r>
      <w:r w:rsidRPr="000D603A">
        <w:rPr>
          <w:rFonts w:ascii="Times New Roman" w:hAnsi="Times New Roman" w:cs="Times New Roman"/>
          <w:color w:val="000000"/>
        </w:rPr>
        <w:t xml:space="preserve"> и на основании документов,  предоставленных заявителем, принимает решение о предоставлении субсидии  и заключает с ним соглашение о предоставлении субсидии в соответствии с типовой формой утвержденной управлением финансов Томского района, либо в случаях предусмотренных разделом 4 Порядка, направляет мотивированный отказ в предоставлении субсидии.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О принятом решении Администрация  уведомляет Получателя в течение трех рабочих дней с даты принятия решения.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Соглашение о предоставлении субсидий действует в пределах финансового года.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 xml:space="preserve">4. Основания для отказа Получателю в предоставлении субсидии 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 xml:space="preserve">Основаниями для отказа Получателю в предоставлении субсидии являются непредставление (представление не в полном объеме) или несоответствие представленных документов требованиям, указанным в </w:t>
      </w:r>
      <w:hyperlink w:anchor="P74" w:tooltip="Current Document" w:history="1">
        <w:r w:rsidRPr="000D603A">
          <w:rPr>
            <w:rFonts w:ascii="Times New Roman" w:hAnsi="Times New Roman" w:cs="Times New Roman"/>
            <w:b w:val="0"/>
            <w:color w:val="000000"/>
          </w:rPr>
          <w:t>пункте 5.</w:t>
        </w:r>
      </w:hyperlink>
      <w:r w:rsidRPr="000D603A">
        <w:rPr>
          <w:rFonts w:ascii="Times New Roman" w:hAnsi="Times New Roman" w:cs="Times New Roman"/>
          <w:b w:val="0"/>
          <w:color w:val="000000"/>
        </w:rPr>
        <w:t xml:space="preserve"> настоящего Порядка, а также отсутствие положительного ответа на запрос в ОГБУЗ </w:t>
      </w:r>
      <w:r w:rsidRPr="000D603A">
        <w:rPr>
          <w:rFonts w:ascii="Times New Roman" w:hAnsi="Times New Roman" w:cs="Times New Roman"/>
          <w:b w:val="0"/>
          <w:color w:val="000000"/>
          <w:shd w:val="clear" w:color="auto" w:fill="FFFFFF"/>
        </w:rPr>
        <w:t>«Бюро судебно-медицинской экспертизы Томской области»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о количестве тел, доставленных Заявителем для проведения экспертизы, за расчетный период (квартал) </w:t>
      </w:r>
      <w:r w:rsidRPr="000D603A">
        <w:rPr>
          <w:rFonts w:ascii="Times New Roman" w:hAnsi="Times New Roman" w:cs="Times New Roman"/>
          <w:b w:val="0"/>
        </w:rPr>
        <w:t>из муниципального образования Корниловское  сельское поселение»  в места проведения патологоанатомического вскрытия – судебно-медицинской экспертизы</w:t>
      </w:r>
      <w:r w:rsidRPr="000D603A">
        <w:rPr>
          <w:rFonts w:ascii="Times New Roman" w:hAnsi="Times New Roman" w:cs="Times New Roman"/>
          <w:b w:val="0"/>
          <w:color w:val="000000"/>
        </w:rPr>
        <w:t>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недостоверность представленной Получателем информации;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несоответствие Получателя критериям, установленным </w:t>
      </w:r>
      <w:hyperlink w:anchor="P55" w:tooltip="Current Document" w:history="1">
        <w:r w:rsidRPr="000D603A">
          <w:rPr>
            <w:rFonts w:ascii="Times New Roman" w:hAnsi="Times New Roman" w:cs="Times New Roman"/>
            <w:color w:val="000000"/>
          </w:rPr>
          <w:t>пунктом 1.3.</w:t>
        </w:r>
      </w:hyperlink>
      <w:r w:rsidRPr="000D603A">
        <w:rPr>
          <w:rFonts w:ascii="Times New Roman" w:hAnsi="Times New Roman" w:cs="Times New Roman"/>
          <w:color w:val="000000"/>
        </w:rPr>
        <w:t xml:space="preserve"> настоящего Порядка.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5. Размер субсидии и порядок расчета размера субсидии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Размер субсидии определяется по формуле: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  <w:lang w:val="en-US"/>
        </w:rPr>
        <w:t>Q</w:t>
      </w:r>
      <w:r w:rsidRPr="000D603A">
        <w:rPr>
          <w:rFonts w:ascii="Times New Roman" w:hAnsi="Times New Roman" w:cs="Times New Roman"/>
          <w:color w:val="000000"/>
        </w:rPr>
        <w:t xml:space="preserve"> * </w:t>
      </w:r>
      <w:r w:rsidRPr="000D603A">
        <w:rPr>
          <w:rFonts w:ascii="Times New Roman" w:hAnsi="Times New Roman" w:cs="Times New Roman"/>
          <w:color w:val="000000"/>
          <w:lang w:val="en-US"/>
        </w:rPr>
        <w:t>S</w:t>
      </w:r>
      <w:r w:rsidRPr="000D603A">
        <w:rPr>
          <w:rFonts w:ascii="Times New Roman" w:hAnsi="Times New Roman" w:cs="Times New Roman"/>
          <w:color w:val="000000"/>
        </w:rPr>
        <w:t xml:space="preserve"> = </w:t>
      </w:r>
      <w:r w:rsidRPr="000D603A">
        <w:rPr>
          <w:rFonts w:ascii="Times New Roman" w:hAnsi="Times New Roman" w:cs="Times New Roman"/>
          <w:color w:val="000000"/>
          <w:lang w:val="en-US"/>
        </w:rPr>
        <w:t>Pc</w:t>
      </w:r>
      <w:r w:rsidRPr="000D603A">
        <w:rPr>
          <w:rFonts w:ascii="Times New Roman" w:hAnsi="Times New Roman" w:cs="Times New Roman"/>
          <w:color w:val="000000"/>
        </w:rPr>
        <w:t xml:space="preserve"> где: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  <w:lang w:val="en-US"/>
        </w:rPr>
        <w:t>Q</w:t>
      </w:r>
      <w:r w:rsidRPr="000D603A">
        <w:rPr>
          <w:rFonts w:ascii="Times New Roman" w:hAnsi="Times New Roman" w:cs="Times New Roman"/>
          <w:color w:val="000000"/>
        </w:rPr>
        <w:t xml:space="preserve"> – количество тел за расчетный период, штук.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 xml:space="preserve">          </w:t>
      </w:r>
      <w:r w:rsidRPr="000D603A">
        <w:rPr>
          <w:rFonts w:ascii="Times New Roman" w:hAnsi="Times New Roman" w:cs="Times New Roman"/>
          <w:b w:val="0"/>
          <w:color w:val="000000"/>
          <w:lang w:val="en-US"/>
        </w:rPr>
        <w:t>S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– расчетное значение стоимости </w:t>
      </w:r>
      <w:r w:rsidRPr="000D603A">
        <w:rPr>
          <w:rFonts w:ascii="Times New Roman" w:hAnsi="Times New Roman" w:cs="Times New Roman"/>
          <w:b w:val="0"/>
        </w:rPr>
        <w:t>перевозки тел (останков), умерших или погибших из муниципального образования Корниловское сельское поселение» в места проведения патологоанатомического вскрытия, судебно-медицинской экспертизы (средняя по району), рублей. (Определяется делением выделенной и бюджета Томской области дотации на поддержку мер обеспеченности сбалансированности местных бюджетов на цели связанные с перевозкой тел (останков), умерших или погибших из муниципального образования Корниловское сельское поселение»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в места проведения патологоанатомического вскрытия, судебно-медицинской экспертизы на среднее количество тел за последние три года вывезенных с территории муниципального образования «Корниловское сельское поселение»  в места проведения патологоанатомического вскрытия, судебно-медицинской экспертизы). Данная стоимость не должна быть выше расчетной стоимости рассчитываемой отделом экономического анализа и прогнозирования;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  <w:lang w:val="en-US"/>
        </w:rPr>
        <w:t>Pc</w:t>
      </w:r>
      <w:r w:rsidRPr="000D603A">
        <w:rPr>
          <w:rFonts w:ascii="Times New Roman" w:hAnsi="Times New Roman" w:cs="Times New Roman"/>
          <w:color w:val="000000"/>
        </w:rPr>
        <w:t xml:space="preserve"> – размер субсидии за расчетный период, рублей.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Размер субсидии за финансовый год не может превышать размера дотации из бюджета Томской области на поддержку мер по обеспечению сбалансированности местных бюджетов на цели по которым предоставляется субсидия. </w:t>
      </w: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6. Порядок и сроки возврата субсидий в бюджет муниципального образования «Корниловское сельское поселение» в случае нарушения условий их предоставления</w:t>
      </w:r>
    </w:p>
    <w:p w:rsidR="000D603A" w:rsidRPr="000D603A" w:rsidRDefault="000D603A" w:rsidP="000D603A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0D603A" w:rsidRPr="000D603A" w:rsidRDefault="000D603A" w:rsidP="000D603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603A">
        <w:rPr>
          <w:sz w:val="20"/>
          <w:szCs w:val="20"/>
        </w:rPr>
        <w:t>Полученные субсидии подлежат возврату получателем субсидий в бюджет муниципального образования «Корниловское сельское поселение» с указанием назначения платежа, в срок не позднее 25 декабря текущего года в следующих случаях:</w:t>
      </w:r>
    </w:p>
    <w:p w:rsidR="000D603A" w:rsidRPr="000D603A" w:rsidRDefault="000D603A" w:rsidP="000D603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603A">
        <w:rPr>
          <w:sz w:val="20"/>
          <w:szCs w:val="20"/>
        </w:rPr>
        <w:t>- предоставления получателем субсидий недостоверных сведений о соответствии заявителя критериям, указанным в п. 4, выявленных после предоставления субсидии;</w:t>
      </w:r>
    </w:p>
    <w:p w:rsidR="000D603A" w:rsidRPr="000D603A" w:rsidRDefault="000D603A" w:rsidP="000D603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603A">
        <w:rPr>
          <w:sz w:val="20"/>
          <w:szCs w:val="20"/>
        </w:rPr>
        <w:t>- неисполнения или ненадлежащего исполнения получателем субсидий обязательств по договору (соглашении) о предоставлении субсидий;</w:t>
      </w:r>
    </w:p>
    <w:p w:rsidR="000D603A" w:rsidRPr="000D603A" w:rsidRDefault="000D603A" w:rsidP="000D603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603A">
        <w:rPr>
          <w:sz w:val="20"/>
          <w:szCs w:val="20"/>
        </w:rPr>
        <w:t>- расторжения договора (соглашения) о предоставлении субсидий.</w:t>
      </w:r>
    </w:p>
    <w:p w:rsidR="000D603A" w:rsidRPr="000D603A" w:rsidRDefault="000D603A" w:rsidP="000D603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603A">
        <w:rPr>
          <w:sz w:val="20"/>
          <w:szCs w:val="20"/>
        </w:rPr>
        <w:t xml:space="preserve">Возврат денежных средств осуществляется получателем субсидий в течение пяти банковских дней с даты доведения уполномоченным органом до сведения получателя субсидий письменного уведомления о необходимости возврата. При отказе получателя субсидии в добровольном порядке </w:t>
      </w:r>
      <w:r w:rsidRPr="000D603A">
        <w:rPr>
          <w:sz w:val="20"/>
          <w:szCs w:val="20"/>
        </w:rPr>
        <w:lastRenderedPageBreak/>
        <w:t>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7. Условия и порядок заключения между Администрацией Корниловского сельского поселения и получателем субсидии соглашения, дополнительного соглашения, в том числе дополнительного соглашения о расторжении соглашения.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Соглашения, дополнительные соглашения, в том числе дополнительного соглашения о расторжении соглашения (при необходимости), в соответствии с типовыми формами установленными управлением финансов Томского района для соответствующего вида субсидии. 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8. Требования о включении в соглашение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В случае уменьшения Администрации Корниловского сельского поселения  как получателю бюджетных средств ранее доведенных лимитов бюджетных обязательств, указанных в пункте 3 настоящего положения,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9. Результат предоставления субсидии</w:t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jc w:val="both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ab/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 xml:space="preserve">     Показателем результативности предоставления субсидии является не превышение 3 жалоб, поступивших в течение одного месяца в Администрацию района, на качество оказания услуг по перевозке тел умерших и погибших </w:t>
      </w:r>
      <w:r w:rsidRPr="000D603A">
        <w:rPr>
          <w:rFonts w:ascii="Times New Roman" w:hAnsi="Times New Roman" w:cs="Times New Roman"/>
          <w:b w:val="0"/>
        </w:rPr>
        <w:t>из муниципального образования Корниловское сельское поселение» в места проведения патологоанатомического вскрытия – судебно-медицинской экспертизы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от родственников или лиц, вызвавшихся осуществить погребение умершего.   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10. Сроки (периодичность) перечисления субсидии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 xml:space="preserve">         Субсидия имеет заявительный характер, перечисляется не позднее 10 рабочих дней со дня поступления информации о количестве тел, доставленных Заявителем для проведения экспертизы, за расчетный период (квартал) </w:t>
      </w:r>
      <w:r w:rsidRPr="000D603A">
        <w:rPr>
          <w:rFonts w:ascii="Times New Roman" w:hAnsi="Times New Roman" w:cs="Times New Roman"/>
          <w:b w:val="0"/>
        </w:rPr>
        <w:t>из муниципального образования Корниловское сельское поселение» она в места проведения патологоанатомического вскрытия – судебно-медицинской экспертизы, предоставляемая посредством запроса Администрации.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>Перечисление субсидии осуществляется Администрацией на расчетный счет Получателя, открытый в учреждениях Центрального банка Российской Федерации или кредитных организациях.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11. Порядок предоставления субсидии в очередном финансовом году получателю</w:t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  <w:color w:val="000000"/>
        </w:rPr>
        <w:t xml:space="preserve">           Субсидия предоставляется ежеквартально на основании заключенного соглашения с Администрацией, основанием для перечисления субсидии является информация в ОГБУЗ </w:t>
      </w:r>
      <w:r w:rsidRPr="000D603A">
        <w:rPr>
          <w:rFonts w:ascii="Times New Roman" w:hAnsi="Times New Roman" w:cs="Times New Roman"/>
          <w:b w:val="0"/>
          <w:color w:val="000000"/>
          <w:shd w:val="clear" w:color="auto" w:fill="FFFFFF"/>
        </w:rPr>
        <w:t>«Бюро судебно-медицинской экспертизы Томской области»</w:t>
      </w:r>
      <w:r w:rsidRPr="000D603A">
        <w:rPr>
          <w:rFonts w:ascii="Times New Roman" w:hAnsi="Times New Roman" w:cs="Times New Roman"/>
          <w:b w:val="0"/>
          <w:color w:val="000000"/>
        </w:rPr>
        <w:t xml:space="preserve"> о количестве тел, доставленных Заявителем для проведения экспертизы, за расчетный период (квартал) </w:t>
      </w:r>
      <w:r w:rsidRPr="000D603A">
        <w:rPr>
          <w:rFonts w:ascii="Times New Roman" w:hAnsi="Times New Roman" w:cs="Times New Roman"/>
          <w:b w:val="0"/>
        </w:rPr>
        <w:t>из  муниципального образования Корниловское сельское поселение» в места проведения патологоанатомического вскрытия – судебно-медицинской экспертизы, предоставляемая посредством запроса Администрации.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Форма соглашения, дополнительного соглашения, в том числе дополнительного соглашения о расторжении соглашения, утверждается приказом Управления финансов Администрации Томского района.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39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Дополнительное соглашение заключается при наличии одного из следующих условий: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39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1) уменьшение Администрации ранее доведенных лимитов бюджетных обязательств, приводящее к невозможности предоставления субсидии в размере, определенном в соглашении. Стороны соглашения в течение пяти рабочих дней со дня уменьшения Администрации лимитов бюджетных обязательств заключают дополнительное соглашение о согласовании новых условий соглашения или о расторжении соглашения при недостижении согласия по новым условиям;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39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2) изменение платежных реквизитов любой из сторон соглашения. Стороны соглашения заключают дополнительное соглашение в течение пяти рабочих дней со дня получения письменного уведомления одной из сторон.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D603A">
        <w:rPr>
          <w:rFonts w:ascii="Times New Roman" w:hAnsi="Times New Roman" w:cs="Times New Roman"/>
          <w:b/>
          <w:color w:val="000000"/>
        </w:rPr>
        <w:t>12. Требования к отчетности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  <w:r w:rsidRPr="000D603A">
        <w:rPr>
          <w:rFonts w:ascii="Times New Roman" w:hAnsi="Times New Roman" w:cs="Times New Roman"/>
          <w:color w:val="000000"/>
        </w:rPr>
        <w:t xml:space="preserve">Перечень документов, подтверждающих количество </w:t>
      </w:r>
      <w:r w:rsidRPr="000D603A">
        <w:rPr>
          <w:rFonts w:ascii="Times New Roman" w:hAnsi="Times New Roman" w:cs="Times New Roman"/>
          <w:color w:val="000000"/>
          <w:shd w:val="clear" w:color="auto" w:fill="FFFFFF"/>
        </w:rPr>
        <w:t xml:space="preserve">тел (останков) </w:t>
      </w:r>
      <w:r w:rsidRPr="000D603A">
        <w:rPr>
          <w:rFonts w:ascii="Times New Roman" w:hAnsi="Times New Roman" w:cs="Times New Roman"/>
          <w:color w:val="000000"/>
        </w:rPr>
        <w:t xml:space="preserve">доставленных Заявителем, </w:t>
      </w:r>
      <w:r w:rsidRPr="000D603A">
        <w:rPr>
          <w:rFonts w:ascii="Times New Roman" w:hAnsi="Times New Roman" w:cs="Times New Roman"/>
        </w:rPr>
        <w:t>в места проведения патологоанатомического вскрытия, судебно-медицинской экспертизы.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  <w:color w:val="000000"/>
        </w:rPr>
        <w:t xml:space="preserve">- Копия </w:t>
      </w:r>
      <w:r w:rsidRPr="000D603A">
        <w:rPr>
          <w:rFonts w:ascii="Times New Roman" w:hAnsi="Times New Roman" w:cs="Times New Roman"/>
          <w:color w:val="000000"/>
        </w:rPr>
        <w:tab/>
        <w:t xml:space="preserve">журнала регистрации тел (останков), доставленных Заявителем, </w:t>
      </w:r>
      <w:r w:rsidRPr="000D603A">
        <w:rPr>
          <w:rFonts w:ascii="Times New Roman" w:hAnsi="Times New Roman" w:cs="Times New Roman"/>
        </w:rPr>
        <w:t xml:space="preserve">в места проведения патологоанатомического вскрытия, судебно-медицинской экспертизы.  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- Информация </w:t>
      </w:r>
      <w:r w:rsidRPr="000D603A">
        <w:rPr>
          <w:rFonts w:ascii="Times New Roman" w:hAnsi="Times New Roman" w:cs="Times New Roman"/>
          <w:color w:val="000000"/>
          <w:shd w:val="clear" w:color="auto" w:fill="FFFFFF"/>
        </w:rPr>
        <w:t xml:space="preserve">ОГБУЗ «Бюро судебно-медицинской экспертизы Томской области» о количестве тел (останков) </w:t>
      </w:r>
      <w:r w:rsidRPr="000D603A">
        <w:rPr>
          <w:rFonts w:ascii="Times New Roman" w:hAnsi="Times New Roman" w:cs="Times New Roman"/>
          <w:color w:val="000000"/>
        </w:rPr>
        <w:t xml:space="preserve">доставленных Заявителем, </w:t>
      </w:r>
      <w:r w:rsidRPr="000D603A">
        <w:rPr>
          <w:rFonts w:ascii="Times New Roman" w:hAnsi="Times New Roman" w:cs="Times New Roman"/>
        </w:rPr>
        <w:t>в места проведения патологоанатомического вскрытия, судебно-медицинской экспертизы.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00"/>
        </w:rPr>
      </w:pP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ind w:firstLine="567"/>
        <w:jc w:val="center"/>
        <w:outlineLvl w:val="1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13. Требования об осуществлении контроля за соблюдением</w:t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условий, цели и порядка предоставления субсидии</w:t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и ответственность за их нарушение</w:t>
      </w:r>
    </w:p>
    <w:p w:rsidR="000D603A" w:rsidRPr="000D603A" w:rsidRDefault="000D603A" w:rsidP="000D603A">
      <w:pPr>
        <w:pStyle w:val="ConsPlusTitle"/>
        <w:pBdr>
          <w:left w:val="none" w:sz="4" w:space="1" w:color="000000"/>
        </w:pBdr>
        <w:ind w:firstLine="567"/>
        <w:jc w:val="center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13. Проверка соблюдений условий, целей и порядка предоставления субсидий осуществляется Администрацией Корниловского сельского поселения и органом муниципального финансового контроля.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14. В случае установления нарушений Получателем условий предоставления субсидии, выявленных в ходе проведения Администрацией</w:t>
      </w:r>
      <w:r w:rsidRPr="000D603A">
        <w:rPr>
          <w:rFonts w:ascii="Times New Roman" w:hAnsi="Times New Roman" w:cs="Times New Roman"/>
          <w:color w:val="000000"/>
        </w:rPr>
        <w:t xml:space="preserve"> Корниловского сельского поселения</w:t>
      </w:r>
      <w:r w:rsidRPr="000D603A">
        <w:rPr>
          <w:rFonts w:ascii="Times New Roman" w:hAnsi="Times New Roman" w:cs="Times New Roman"/>
        </w:rPr>
        <w:t xml:space="preserve"> и органом муниципального финансового контроля проверок, Администрация </w:t>
      </w:r>
      <w:r w:rsidRPr="000D603A">
        <w:rPr>
          <w:rFonts w:ascii="Times New Roman" w:hAnsi="Times New Roman" w:cs="Times New Roman"/>
          <w:color w:val="000000"/>
        </w:rPr>
        <w:t xml:space="preserve">Корниловского сельского поселения </w:t>
      </w:r>
      <w:r w:rsidRPr="000D603A">
        <w:rPr>
          <w:rFonts w:ascii="Times New Roman" w:hAnsi="Times New Roman" w:cs="Times New Roman"/>
        </w:rPr>
        <w:t>в течение 5 рабочих дней с даты выявления указанного факта направляет в адрес Получателя письменное требование о возврате средств субсидии.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</w:rPr>
      </w:pPr>
      <w:bookmarkStart w:id="5" w:name="P142"/>
      <w:bookmarkEnd w:id="5"/>
      <w:r w:rsidRPr="000D603A">
        <w:rPr>
          <w:rFonts w:ascii="Times New Roman" w:hAnsi="Times New Roman" w:cs="Times New Roman"/>
        </w:rPr>
        <w:t>15. Субсидия, использованная с нарушением условий, цели и порядка ее предоставления, должна быть возвращена Получателем в полном объеме в течение 15 календарных дней с даты получения указанного требования.</w:t>
      </w:r>
    </w:p>
    <w:p w:rsidR="000D603A" w:rsidRPr="000D603A" w:rsidRDefault="000D603A" w:rsidP="000D603A">
      <w:pPr>
        <w:pStyle w:val="ConsPlusNormal"/>
        <w:pBdr>
          <w:left w:val="none" w:sz="4" w:space="1" w:color="000000"/>
        </w:pBdr>
        <w:ind w:firstLine="567"/>
        <w:jc w:val="both"/>
        <w:rPr>
          <w:rFonts w:ascii="Times New Roman" w:hAnsi="Times New Roman" w:cs="Times New Roman"/>
          <w:color w:val="0000FF"/>
        </w:rPr>
      </w:pPr>
      <w:r w:rsidRPr="000D603A">
        <w:rPr>
          <w:rFonts w:ascii="Times New Roman" w:hAnsi="Times New Roman" w:cs="Times New Roman"/>
        </w:rPr>
        <w:t xml:space="preserve">16. В случае не поступления субсидии в течение срока, установленного </w:t>
      </w:r>
      <w:hyperlink w:anchor="P142" w:tooltip="Current Document" w:history="1">
        <w:r w:rsidRPr="000D603A">
          <w:rPr>
            <w:rFonts w:ascii="Times New Roman" w:hAnsi="Times New Roman" w:cs="Times New Roman"/>
            <w:color w:val="000000"/>
          </w:rPr>
          <w:t>пунктом 1</w:t>
        </w:r>
      </w:hyperlink>
      <w:r w:rsidRPr="000D603A">
        <w:rPr>
          <w:rFonts w:ascii="Times New Roman" w:hAnsi="Times New Roman" w:cs="Times New Roman"/>
          <w:color w:val="000000"/>
        </w:rPr>
        <w:t xml:space="preserve">4 </w:t>
      </w:r>
      <w:r w:rsidRPr="000D603A">
        <w:rPr>
          <w:rFonts w:ascii="Times New Roman" w:hAnsi="Times New Roman" w:cs="Times New Roman"/>
        </w:rPr>
        <w:t xml:space="preserve">настоящего Порядка, Администрация </w:t>
      </w:r>
      <w:r w:rsidRPr="000D603A">
        <w:rPr>
          <w:rFonts w:ascii="Times New Roman" w:hAnsi="Times New Roman" w:cs="Times New Roman"/>
          <w:color w:val="000000"/>
        </w:rPr>
        <w:t xml:space="preserve">Корниловского сельского поселения </w:t>
      </w:r>
      <w:r w:rsidRPr="000D603A">
        <w:rPr>
          <w:rFonts w:ascii="Times New Roman" w:hAnsi="Times New Roman" w:cs="Times New Roman"/>
        </w:rPr>
        <w:t>в течение 30 календарных дней со дня истечения указанного срока принимает меры к ее взысканию в судебном порядке.</w:t>
      </w:r>
    </w:p>
    <w:p w:rsidR="000D603A" w:rsidRPr="000D603A" w:rsidRDefault="000D603A" w:rsidP="000D603A">
      <w:pPr>
        <w:pStyle w:val="ConsPlusTitle"/>
        <w:pageBreakBefore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</w:t>
      </w:r>
      <w:r w:rsidRPr="000D603A">
        <w:rPr>
          <w:rFonts w:ascii="Times New Roman" w:hAnsi="Times New Roman" w:cs="Times New Roman"/>
          <w:b w:val="0"/>
        </w:rPr>
        <w:t>риложение 1 к Порядку</w:t>
      </w:r>
    </w:p>
    <w:p w:rsidR="000D603A" w:rsidRPr="000D603A" w:rsidRDefault="000D603A" w:rsidP="000D603A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Форма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63"/>
      <w:bookmarkEnd w:id="6"/>
      <w:r w:rsidRPr="000D603A">
        <w:rPr>
          <w:rFonts w:ascii="Times New Roman" w:hAnsi="Times New Roman" w:cs="Times New Roman"/>
        </w:rPr>
        <w:t>Заявление</w:t>
      </w:r>
    </w:p>
    <w:p w:rsidR="000D603A" w:rsidRPr="000D603A" w:rsidRDefault="000D603A" w:rsidP="000D60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>на предоставление субсидии на возмещение части затрат, связанных с перевозкой тел (останков), умерших или погибших из муниципального образования Корниловское сельское поселение» в места проведения патологоанатомического вскрытия, судебно-медицинской экспертизы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 (Наименование юридического лица, индивидуального предпринимателя)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ОГРН/ОГРНИП: 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Наименование регистрирующего органа: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Дата регистрации: __________________________________________________________________________ ИНН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КПП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Р/сч получателя субсидии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Наименование банка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К/сч банка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БИК _________________________________________________________________________________________________________________________________________________________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Юридический адрес _________________________________________________________________________________________________________________________________________________________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Фактический адрес 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Телефон;  Факс.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center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Web-сайт;  E-mail.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Прошу  предоставить  субсидию в сумме _________ (_________________________________________) рублей ___________________   копеек   на   возмещение   затрат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__________________________________________________________________________________________________________________________________________________________,</w:t>
      </w:r>
    </w:p>
    <w:p w:rsidR="000D603A" w:rsidRPr="000D603A" w:rsidRDefault="000D603A" w:rsidP="000D603A">
      <w:pPr>
        <w:pStyle w:val="ConsPlusTitle"/>
        <w:rPr>
          <w:rFonts w:ascii="Times New Roman" w:hAnsi="Times New Roman" w:cs="Times New Roman"/>
          <w:b w:val="0"/>
        </w:rPr>
      </w:pPr>
      <w:r w:rsidRPr="000D603A">
        <w:rPr>
          <w:rFonts w:ascii="Times New Roman" w:hAnsi="Times New Roman" w:cs="Times New Roman"/>
          <w:b w:val="0"/>
        </w:rPr>
        <w:t xml:space="preserve">     (Наименование юридического лица, индивидуального предпринимателя) осуществляющего   перевозку тел (останков), умерших или погибших из муниципального образования Корниловское сельское поселение» в места проведения патологоанатомического вскрытия, судебно-медицинской экспертизы    </w:t>
      </w:r>
    </w:p>
    <w:p w:rsidR="000D603A" w:rsidRPr="000D603A" w:rsidRDefault="000D603A" w:rsidP="000D603A">
      <w:pPr>
        <w:pStyle w:val="ConsPlusNonformat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Настоящим подтверждаю, что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0D603A">
        <w:rPr>
          <w:rFonts w:ascii="Times New Roman" w:hAnsi="Times New Roman" w:cs="Times New Roman"/>
        </w:rPr>
        <w:t xml:space="preserve">                                  </w:t>
      </w:r>
      <w:r w:rsidRPr="000D603A">
        <w:rPr>
          <w:rFonts w:ascii="Times New Roman" w:hAnsi="Times New Roman" w:cs="Times New Roman"/>
          <w:vertAlign w:val="superscript"/>
        </w:rPr>
        <w:t>(Указать наименование юридического лица, индивидуального предпринимателя)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не  находится  в  состоянии  реорганизации, ликвидации или в процедуре, применяемой в деле о банкротстве.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Все  сведения  и  документы, представленные с целью получения субсидии, являются подлинными и достоверными.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На проверку и обработку указанной информации согласен: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                                                                            ____________ (_______________________)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0D603A">
        <w:rPr>
          <w:rFonts w:ascii="Times New Roman" w:hAnsi="Times New Roman" w:cs="Times New Roman"/>
          <w:vertAlign w:val="superscript"/>
        </w:rPr>
        <w:tab/>
      </w:r>
      <w:r w:rsidRPr="000D603A">
        <w:rPr>
          <w:rFonts w:ascii="Times New Roman" w:hAnsi="Times New Roman" w:cs="Times New Roman"/>
          <w:vertAlign w:val="superscript"/>
        </w:rPr>
        <w:tab/>
      </w:r>
      <w:r w:rsidRPr="000D603A">
        <w:rPr>
          <w:rFonts w:ascii="Times New Roman" w:hAnsi="Times New Roman" w:cs="Times New Roman"/>
          <w:vertAlign w:val="superscript"/>
        </w:rPr>
        <w:tab/>
      </w:r>
      <w:r w:rsidRPr="000D603A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подпись</w:t>
      </w:r>
      <w:r w:rsidRPr="000D603A">
        <w:rPr>
          <w:rFonts w:ascii="Times New Roman" w:hAnsi="Times New Roman" w:cs="Times New Roman"/>
          <w:vertAlign w:val="superscript"/>
        </w:rPr>
        <w:tab/>
        <w:t xml:space="preserve">       расшифровка подписи</w:t>
      </w:r>
      <w:r w:rsidRPr="000D603A">
        <w:rPr>
          <w:rFonts w:ascii="Times New Roman" w:hAnsi="Times New Roman" w:cs="Times New Roman"/>
          <w:vertAlign w:val="superscript"/>
        </w:rPr>
        <w:tab/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Приложения: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_____________________________________________________________________________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Приложения: на ____ л. в 1 экз.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Руководитель получателя субсидии _______________/__________________________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                                                                  (Подпись)       (Расшифровка подписи)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"__" ________ 20__ г.</w:t>
      </w: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</w:p>
    <w:p w:rsidR="000D603A" w:rsidRPr="000D603A" w:rsidRDefault="000D603A" w:rsidP="000D603A">
      <w:pPr>
        <w:pStyle w:val="ConsPlusNonformat"/>
        <w:jc w:val="both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 xml:space="preserve">    М.П. (при наличии)</w:t>
      </w:r>
    </w:p>
    <w:p w:rsidR="000D603A" w:rsidRPr="000D603A" w:rsidRDefault="000D603A" w:rsidP="000D603A">
      <w:pPr>
        <w:rPr>
          <w:sz w:val="20"/>
          <w:szCs w:val="20"/>
        </w:rPr>
      </w:pPr>
    </w:p>
    <w:p w:rsidR="000D603A" w:rsidRPr="000D603A" w:rsidRDefault="000D603A" w:rsidP="000D603A">
      <w:pPr>
        <w:jc w:val="both"/>
        <w:rPr>
          <w:sz w:val="20"/>
          <w:szCs w:val="20"/>
        </w:rPr>
      </w:pPr>
    </w:p>
    <w:p w:rsidR="000D603A" w:rsidRPr="000D603A" w:rsidRDefault="000D603A" w:rsidP="000D603A">
      <w:pPr>
        <w:jc w:val="both"/>
        <w:rPr>
          <w:sz w:val="20"/>
          <w:szCs w:val="20"/>
        </w:rPr>
      </w:pPr>
    </w:p>
    <w:p w:rsidR="000D603A" w:rsidRPr="000D603A" w:rsidRDefault="000D603A" w:rsidP="000D603A">
      <w:pPr>
        <w:outlineLvl w:val="0"/>
        <w:rPr>
          <w:sz w:val="20"/>
          <w:szCs w:val="20"/>
        </w:rPr>
      </w:pPr>
      <w:r w:rsidRPr="000D603A">
        <w:rPr>
          <w:sz w:val="20"/>
          <w:szCs w:val="20"/>
        </w:rPr>
        <w:tab/>
        <w:t xml:space="preserve"> </w:t>
      </w:r>
    </w:p>
    <w:p w:rsidR="000D603A" w:rsidRPr="000D603A" w:rsidRDefault="000D603A" w:rsidP="000D603A">
      <w:pPr>
        <w:rPr>
          <w:sz w:val="20"/>
          <w:szCs w:val="20"/>
        </w:rPr>
      </w:pPr>
    </w:p>
    <w:p w:rsidR="002C2E90" w:rsidRPr="000D603A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2C2E90" w:rsidRPr="000D603A" w:rsidRDefault="002C2E90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0D603A" w:rsidRDefault="00591C84" w:rsidP="001D5330">
      <w:pPr>
        <w:jc w:val="both"/>
        <w:rPr>
          <w:sz w:val="20"/>
          <w:szCs w:val="20"/>
        </w:rPr>
      </w:pPr>
      <w:r w:rsidRPr="000D603A">
        <w:rPr>
          <w:sz w:val="20"/>
          <w:szCs w:val="20"/>
        </w:rPr>
        <w:t xml:space="preserve">4 </w:t>
      </w:r>
      <w:r w:rsidR="00A84C69" w:rsidRPr="000D603A">
        <w:rPr>
          <w:sz w:val="20"/>
          <w:szCs w:val="20"/>
        </w:rPr>
        <w:t>э</w:t>
      </w:r>
      <w:r w:rsidR="00433F1E" w:rsidRPr="000D603A">
        <w:rPr>
          <w:sz w:val="20"/>
          <w:szCs w:val="20"/>
        </w:rPr>
        <w:t>кз.</w:t>
      </w:r>
      <w:r w:rsidR="00940437" w:rsidRPr="000D603A">
        <w:rPr>
          <w:sz w:val="20"/>
          <w:szCs w:val="20"/>
        </w:rPr>
        <w:t xml:space="preserve"> ответ</w:t>
      </w:r>
      <w:r w:rsidR="00271C67" w:rsidRPr="000D603A">
        <w:rPr>
          <w:sz w:val="20"/>
          <w:szCs w:val="20"/>
        </w:rPr>
        <w:t>ственный за выпуск Микуленок С.В.</w:t>
      </w:r>
    </w:p>
    <w:p w:rsidR="00940437" w:rsidRPr="000D603A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D603A">
        <w:rPr>
          <w:rFonts w:ascii="Times New Roman" w:hAnsi="Times New Roman" w:cs="Times New Roman"/>
        </w:rPr>
        <w:t>______________________________________________</w:t>
      </w:r>
      <w:r w:rsidR="00CE5705" w:rsidRPr="000D603A">
        <w:rPr>
          <w:rFonts w:ascii="Times New Roman" w:hAnsi="Times New Roman" w:cs="Times New Roman"/>
        </w:rPr>
        <w:t>___________________</w:t>
      </w:r>
      <w:r w:rsidRPr="000D603A">
        <w:rPr>
          <w:rFonts w:ascii="Times New Roman" w:hAnsi="Times New Roman" w:cs="Times New Roman"/>
        </w:rPr>
        <w:t xml:space="preserve"> </w:t>
      </w:r>
    </w:p>
    <w:sectPr w:rsidR="00940437" w:rsidRPr="000D603A" w:rsidSect="000F11E6">
      <w:headerReference w:type="default" r:id="rId17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77" w:rsidRDefault="00576177" w:rsidP="00B67DE7">
      <w:r>
        <w:separator/>
      </w:r>
    </w:p>
  </w:endnote>
  <w:endnote w:type="continuationSeparator" w:id="0">
    <w:p w:rsidR="00576177" w:rsidRDefault="00576177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77" w:rsidRDefault="00576177" w:rsidP="00B67DE7">
      <w:r>
        <w:separator/>
      </w:r>
    </w:p>
  </w:footnote>
  <w:footnote w:type="continuationSeparator" w:id="0">
    <w:p w:rsidR="00576177" w:rsidRDefault="00576177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A8" w:rsidRDefault="00B67DE7">
    <w:pPr>
      <w:pStyle w:val="afd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AB4F47">
      <w:rPr>
        <w:noProof/>
      </w:rPr>
      <w:t>1</w:t>
    </w:r>
    <w:r>
      <w:fldChar w:fldCharType="end"/>
    </w:r>
  </w:p>
  <w:p w:rsidR="001209A8" w:rsidRDefault="00576177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3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0A787A"/>
    <w:multiLevelType w:val="hybridMultilevel"/>
    <w:tmpl w:val="9FE0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5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9"/>
  </w:num>
  <w:num w:numId="12">
    <w:abstractNumId w:val="13"/>
  </w:num>
  <w:num w:numId="13">
    <w:abstractNumId w:val="18"/>
  </w:num>
  <w:num w:numId="14">
    <w:abstractNumId w:val="7"/>
  </w:num>
  <w:num w:numId="15">
    <w:abstractNumId w:val="12"/>
  </w:num>
  <w:num w:numId="16">
    <w:abstractNumId w:val="2"/>
  </w:num>
  <w:num w:numId="17">
    <w:abstractNumId w:val="30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9"/>
  </w:num>
  <w:num w:numId="26">
    <w:abstractNumId w:val="21"/>
  </w:num>
  <w:num w:numId="27">
    <w:abstractNumId w:val="8"/>
  </w:num>
  <w:num w:numId="28">
    <w:abstractNumId w:val="5"/>
  </w:num>
  <w:num w:numId="29">
    <w:abstractNumId w:val="16"/>
  </w:num>
  <w:num w:numId="30">
    <w:abstractNumId w:val="10"/>
  </w:num>
  <w:num w:numId="31">
    <w:abstractNumId w:val="27"/>
  </w:num>
  <w:num w:numId="32">
    <w:abstractNumId w:val="4"/>
  </w:num>
  <w:num w:numId="3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96AB1"/>
    <w:rsid w:val="000B1749"/>
    <w:rsid w:val="000D603A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76177"/>
    <w:rsid w:val="00591112"/>
    <w:rsid w:val="00591C84"/>
    <w:rsid w:val="0062048F"/>
    <w:rsid w:val="006306D2"/>
    <w:rsid w:val="00723EA6"/>
    <w:rsid w:val="00736D7A"/>
    <w:rsid w:val="00790C60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4F47"/>
    <w:rsid w:val="00B2768E"/>
    <w:rsid w:val="00B514B7"/>
    <w:rsid w:val="00B67DE7"/>
    <w:rsid w:val="00B77871"/>
    <w:rsid w:val="00BB05B6"/>
    <w:rsid w:val="00BB192D"/>
    <w:rsid w:val="00BC30A6"/>
    <w:rsid w:val="00C21430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DF694B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D4DBC7-3CA9-47A0-B7B1-A594F03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8D36C9"/>
    <w:rPr>
      <w:sz w:val="24"/>
    </w:rPr>
  </w:style>
  <w:style w:type="paragraph" w:customStyle="1" w:styleId="31">
    <w:name w:val="çàãîëîâîê 3"/>
    <w:basedOn w:val="ac"/>
    <w:next w:val="ac"/>
    <w:rsid w:val="008D36C9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">
    <w:name w:val="FollowedHyperlink"/>
    <w:basedOn w:val="a0"/>
    <w:uiPriority w:val="99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0">
    <w:name w:val="Body Text Indent"/>
    <w:basedOn w:val="a"/>
    <w:rsid w:val="008D36C9"/>
    <w:pPr>
      <w:ind w:firstLine="708"/>
      <w:jc w:val="both"/>
    </w:pPr>
  </w:style>
  <w:style w:type="character" w:styleId="af1">
    <w:name w:val="footnote reference"/>
    <w:basedOn w:val="a0"/>
    <w:uiPriority w:val="99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847AB2"/>
    <w:rPr>
      <w:rFonts w:ascii="Tahoma" w:hAnsi="Tahoma" w:cs="Tahoma"/>
      <w:sz w:val="16"/>
      <w:szCs w:val="16"/>
    </w:rPr>
  </w:style>
  <w:style w:type="paragraph" w:customStyle="1" w:styleId="af5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3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3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6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7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9">
    <w:name w:val="Без интервала Знак"/>
    <w:link w:val="a8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192D"/>
    <w:rPr>
      <w:rFonts w:ascii="Tahoma" w:hAnsi="Tahoma" w:cs="Tahoma"/>
      <w:sz w:val="16"/>
      <w:szCs w:val="16"/>
    </w:rPr>
  </w:style>
  <w:style w:type="paragraph" w:styleId="af9">
    <w:name w:val="footnote text"/>
    <w:basedOn w:val="a"/>
    <w:link w:val="afa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b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c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d">
    <w:name w:val="header"/>
    <w:basedOn w:val="a"/>
    <w:link w:val="afe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BB192D"/>
    <w:rPr>
      <w:lang w:eastAsia="ar-SA"/>
    </w:rPr>
  </w:style>
  <w:style w:type="paragraph" w:styleId="aff">
    <w:name w:val="footer"/>
    <w:basedOn w:val="a"/>
    <w:link w:val="aff0"/>
    <w:uiPriority w:val="99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1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7"/>
    <w:next w:val="a7"/>
    <w:link w:val="aff3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BB192D"/>
  </w:style>
  <w:style w:type="character" w:customStyle="1" w:styleId="aff3">
    <w:name w:val="Тема примечания Знак"/>
    <w:basedOn w:val="11"/>
    <w:link w:val="aff2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3"/>
    <w:rsid w:val="00BB192D"/>
    <w:rPr>
      <w:b/>
      <w:sz w:val="24"/>
    </w:rPr>
  </w:style>
  <w:style w:type="paragraph" w:customStyle="1" w:styleId="16">
    <w:name w:val="Название1"/>
    <w:basedOn w:val="23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1">
    <w:name w:val="Основной текст 2 Знак"/>
    <w:basedOn w:val="a0"/>
    <w:link w:val="20"/>
    <w:rsid w:val="00BB19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sk.ru09.ru" TargetMode="External"/><Relationship Id="rId13" Type="http://schemas.openxmlformats.org/officeDocument/2006/relationships/hyperlink" Target="http://www.tomsk.ru09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sk.ru09.ru" TargetMode="External"/><Relationship Id="rId12" Type="http://schemas.openxmlformats.org/officeDocument/2006/relationships/hyperlink" Target="http://www.tomsk.ru09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223616324C288C31CF4E5CCC454CDA9984F2DF16A64A2A73D6882F1261A6DFD3CF4BEE419CC645B6E224054A3A6BA7D578F5T22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msk.ru09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10" Type="http://schemas.openxmlformats.org/officeDocument/2006/relationships/hyperlink" Target="http://www.tomsk.ru09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msk.ru09.ru" TargetMode="External"/><Relationship Id="rId14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Пользователь Windows</cp:lastModifiedBy>
  <cp:revision>2</cp:revision>
  <cp:lastPrinted>2021-11-01T09:04:00Z</cp:lastPrinted>
  <dcterms:created xsi:type="dcterms:W3CDTF">2021-11-01T09:05:00Z</dcterms:created>
  <dcterms:modified xsi:type="dcterms:W3CDTF">2021-11-01T09:05:00Z</dcterms:modified>
</cp:coreProperties>
</file>