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32" w:rsidRPr="00D00B15" w:rsidRDefault="007B33B3" w:rsidP="0021203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24.25pt;margin-top:-3.5pt;width:54pt;height:1in;z-index:-251658752;mso-wrap-edited:f" wrapcoords="-379 0 -379 21343 21600 21343 21600 0 -379 0">
            <v:imagedata r:id="rId7" o:title=""/>
            <w10:wrap type="tight"/>
          </v:shape>
          <o:OLEObject Type="Embed" ProgID="MS_ClipArt_Gallery.5" ShapeID="_x0000_s1043" DrawAspect="Content" ObjectID="_1481353463" r:id="rId8"/>
        </w:pict>
      </w:r>
      <w:r w:rsidR="00212032">
        <w:t xml:space="preserve"> </w:t>
      </w:r>
    </w:p>
    <w:p w:rsidR="00212032" w:rsidRPr="00D00B15" w:rsidRDefault="00212032" w:rsidP="00212032">
      <w:pPr>
        <w:jc w:val="center"/>
      </w:pPr>
    </w:p>
    <w:p w:rsidR="00212032" w:rsidRPr="00D00B15" w:rsidRDefault="00212032" w:rsidP="00212032">
      <w:pPr>
        <w:jc w:val="center"/>
      </w:pPr>
    </w:p>
    <w:p w:rsidR="00212032" w:rsidRPr="00D00B15" w:rsidRDefault="00212032" w:rsidP="00212032">
      <w:pPr>
        <w:jc w:val="center"/>
      </w:pPr>
    </w:p>
    <w:p w:rsidR="00212032" w:rsidRPr="00D00B15" w:rsidRDefault="00212032" w:rsidP="00212032">
      <w:pPr>
        <w:jc w:val="center"/>
      </w:pPr>
    </w:p>
    <w:p w:rsidR="00212032" w:rsidRPr="00D00B15" w:rsidRDefault="00212032" w:rsidP="00212032">
      <w:pPr>
        <w:jc w:val="center"/>
      </w:pPr>
    </w:p>
    <w:p w:rsidR="00212032" w:rsidRPr="00D00B15" w:rsidRDefault="00212032" w:rsidP="00212032">
      <w:pPr>
        <w:pStyle w:val="2"/>
        <w:jc w:val="center"/>
        <w:rPr>
          <w:sz w:val="22"/>
          <w:szCs w:val="22"/>
        </w:rPr>
      </w:pPr>
      <w:r w:rsidRPr="00D00B15">
        <w:rPr>
          <w:sz w:val="22"/>
          <w:szCs w:val="22"/>
        </w:rPr>
        <w:t>Администрация муниципального образования</w:t>
      </w:r>
    </w:p>
    <w:p w:rsidR="00212032" w:rsidRPr="00D00B15" w:rsidRDefault="00212032" w:rsidP="00212032">
      <w:pPr>
        <w:pStyle w:val="2"/>
        <w:jc w:val="center"/>
        <w:rPr>
          <w:sz w:val="22"/>
          <w:szCs w:val="22"/>
        </w:rPr>
      </w:pPr>
      <w:r w:rsidRPr="00D00B15">
        <w:rPr>
          <w:sz w:val="22"/>
          <w:szCs w:val="22"/>
        </w:rPr>
        <w:t>«Корниловское сельское поселение»</w:t>
      </w:r>
    </w:p>
    <w:p w:rsidR="00212032" w:rsidRPr="00D00B15" w:rsidRDefault="00212032" w:rsidP="00212032">
      <w:pPr>
        <w:tabs>
          <w:tab w:val="left" w:pos="284"/>
        </w:tabs>
        <w:rPr>
          <w:b/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____________________________________________</w:t>
      </w:r>
      <w:r w:rsidR="00D00B15" w:rsidRPr="00D00B15">
        <w:rPr>
          <w:b/>
          <w:bCs/>
          <w:sz w:val="22"/>
          <w:szCs w:val="22"/>
        </w:rPr>
        <w:t>_____________________________________</w:t>
      </w:r>
    </w:p>
    <w:p w:rsidR="00212032" w:rsidRPr="00D00B15" w:rsidRDefault="00212032" w:rsidP="00212032">
      <w:pPr>
        <w:rPr>
          <w:b/>
          <w:bCs/>
          <w:sz w:val="22"/>
          <w:szCs w:val="22"/>
        </w:rPr>
      </w:pP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ПОСТАНОВЛЕНИЕ</w:t>
      </w: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</w:p>
    <w:p w:rsidR="00212032" w:rsidRPr="00D00B15" w:rsidRDefault="00212032" w:rsidP="00212032">
      <w:pPr>
        <w:rPr>
          <w:sz w:val="22"/>
          <w:szCs w:val="22"/>
        </w:rPr>
      </w:pPr>
      <w:r w:rsidRPr="00D00B15">
        <w:rPr>
          <w:sz w:val="22"/>
          <w:szCs w:val="22"/>
        </w:rPr>
        <w:t xml:space="preserve">с. Корнилово                    </w:t>
      </w:r>
      <w:r w:rsidR="001F5046">
        <w:rPr>
          <w:sz w:val="22"/>
          <w:szCs w:val="22"/>
        </w:rPr>
        <w:t xml:space="preserve">                   </w:t>
      </w:r>
      <w:r w:rsidR="006141D8">
        <w:rPr>
          <w:sz w:val="22"/>
          <w:szCs w:val="22"/>
        </w:rPr>
        <w:t xml:space="preserve">             </w:t>
      </w:r>
      <w:r w:rsidR="003D6599">
        <w:rPr>
          <w:sz w:val="22"/>
          <w:szCs w:val="22"/>
        </w:rPr>
        <w:t xml:space="preserve">   №   629</w:t>
      </w:r>
      <w:r w:rsidRPr="00D00B15">
        <w:rPr>
          <w:sz w:val="22"/>
          <w:szCs w:val="22"/>
        </w:rPr>
        <w:t xml:space="preserve">          </w:t>
      </w:r>
      <w:r w:rsidR="001F5046">
        <w:rPr>
          <w:sz w:val="22"/>
          <w:szCs w:val="22"/>
        </w:rPr>
        <w:t xml:space="preserve">         </w:t>
      </w:r>
      <w:r w:rsidR="00474464">
        <w:rPr>
          <w:sz w:val="22"/>
          <w:szCs w:val="22"/>
        </w:rPr>
        <w:t xml:space="preserve">                     «</w:t>
      </w:r>
      <w:r w:rsidR="000C236F">
        <w:rPr>
          <w:sz w:val="22"/>
          <w:szCs w:val="22"/>
        </w:rPr>
        <w:t>29</w:t>
      </w:r>
      <w:r w:rsidR="008C7C4F">
        <w:rPr>
          <w:sz w:val="22"/>
          <w:szCs w:val="22"/>
        </w:rPr>
        <w:t xml:space="preserve">» декабря </w:t>
      </w:r>
      <w:r w:rsidR="00474464">
        <w:rPr>
          <w:sz w:val="22"/>
          <w:szCs w:val="22"/>
        </w:rPr>
        <w:t>2014</w:t>
      </w:r>
      <w:r w:rsidR="000D6CF8">
        <w:rPr>
          <w:sz w:val="22"/>
          <w:szCs w:val="22"/>
        </w:rPr>
        <w:t xml:space="preserve"> </w:t>
      </w:r>
      <w:r w:rsidRPr="00D00B15">
        <w:rPr>
          <w:sz w:val="22"/>
          <w:szCs w:val="22"/>
        </w:rPr>
        <w:t>г.</w:t>
      </w:r>
    </w:p>
    <w:p w:rsidR="00D00B15" w:rsidRPr="00D00B15" w:rsidRDefault="00D00B15" w:rsidP="0074016C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</w:p>
    <w:p w:rsidR="003A7635" w:rsidRPr="00D00B15" w:rsidRDefault="003A7635" w:rsidP="0074016C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r w:rsidRPr="00D00B15">
        <w:rPr>
          <w:sz w:val="22"/>
          <w:szCs w:val="22"/>
        </w:rPr>
        <w:t xml:space="preserve">О </w:t>
      </w:r>
      <w:r w:rsidR="008E49C1" w:rsidRPr="00D00B15">
        <w:rPr>
          <w:sz w:val="22"/>
          <w:szCs w:val="22"/>
        </w:rPr>
        <w:t>проведении</w:t>
      </w:r>
      <w:r w:rsidR="003D5317" w:rsidRPr="00D00B15">
        <w:rPr>
          <w:sz w:val="22"/>
          <w:szCs w:val="22"/>
        </w:rPr>
        <w:t xml:space="preserve"> аукциона по продаже</w:t>
      </w:r>
      <w:r w:rsidR="003D4E4B" w:rsidRPr="00D00B15">
        <w:rPr>
          <w:sz w:val="22"/>
          <w:szCs w:val="22"/>
        </w:rPr>
        <w:t xml:space="preserve"> </w:t>
      </w:r>
    </w:p>
    <w:p w:rsidR="00D00B15" w:rsidRPr="00D00B15" w:rsidRDefault="003A7635" w:rsidP="0074016C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r w:rsidRPr="00D00B15">
        <w:rPr>
          <w:sz w:val="22"/>
          <w:szCs w:val="22"/>
        </w:rPr>
        <w:t xml:space="preserve">земельных участков в </w:t>
      </w:r>
      <w:r w:rsidR="00212032" w:rsidRPr="00D00B15">
        <w:rPr>
          <w:sz w:val="22"/>
          <w:szCs w:val="22"/>
        </w:rPr>
        <w:t>с. Корнилово</w:t>
      </w:r>
      <w:r w:rsidR="003D4E4B" w:rsidRPr="00D00B15">
        <w:rPr>
          <w:sz w:val="22"/>
          <w:szCs w:val="22"/>
        </w:rPr>
        <w:t xml:space="preserve"> для </w:t>
      </w:r>
    </w:p>
    <w:p w:rsidR="003D4E4B" w:rsidRPr="00D00B15" w:rsidRDefault="003D4E4B" w:rsidP="0074016C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r w:rsidRPr="00D00B15">
        <w:rPr>
          <w:sz w:val="22"/>
          <w:szCs w:val="22"/>
        </w:rPr>
        <w:t>жилищного строительства</w:t>
      </w:r>
    </w:p>
    <w:p w:rsidR="001045A2" w:rsidRPr="00D00B15" w:rsidRDefault="003D5317" w:rsidP="00DC6618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    </w:t>
      </w:r>
      <w:r w:rsidR="00212032" w:rsidRPr="00D00B15">
        <w:rPr>
          <w:sz w:val="22"/>
          <w:szCs w:val="22"/>
        </w:rPr>
        <w:t>Рассмотрев представленные документы</w:t>
      </w:r>
      <w:r w:rsidRPr="00D00B15">
        <w:rPr>
          <w:sz w:val="22"/>
          <w:szCs w:val="22"/>
        </w:rPr>
        <w:t>, в соответствии со статьей 38.1 Земельного кодекса РФ</w:t>
      </w:r>
      <w:r w:rsidR="00827E81" w:rsidRPr="00D00B15">
        <w:rPr>
          <w:sz w:val="22"/>
          <w:szCs w:val="22"/>
        </w:rPr>
        <w:t xml:space="preserve"> </w:t>
      </w:r>
    </w:p>
    <w:p w:rsidR="001045A2" w:rsidRPr="00D00B15" w:rsidRDefault="001045A2" w:rsidP="001045A2">
      <w:pPr>
        <w:pStyle w:val="a3"/>
        <w:tabs>
          <w:tab w:val="clear" w:pos="6804"/>
        </w:tabs>
        <w:spacing w:before="0"/>
        <w:jc w:val="both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 О С Т А Н О В Л Я Ю:</w:t>
      </w:r>
    </w:p>
    <w:p w:rsidR="001045A2" w:rsidRPr="00D00B15" w:rsidRDefault="001045A2" w:rsidP="001045A2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:rsidR="00C229BF" w:rsidRPr="00D00B15" w:rsidRDefault="00572C1C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1. </w:t>
      </w:r>
      <w:r w:rsidR="003D5317" w:rsidRPr="00D00B15">
        <w:rPr>
          <w:color w:val="000000"/>
          <w:sz w:val="22"/>
          <w:szCs w:val="22"/>
        </w:rPr>
        <w:t xml:space="preserve">Выставить на открытый по составу участников и </w:t>
      </w:r>
      <w:r w:rsidR="00823100" w:rsidRPr="00D00B15">
        <w:rPr>
          <w:color w:val="000000"/>
          <w:sz w:val="22"/>
          <w:szCs w:val="22"/>
        </w:rPr>
        <w:t xml:space="preserve">по форме </w:t>
      </w:r>
      <w:r w:rsidR="003D5317" w:rsidRPr="00D00B15">
        <w:rPr>
          <w:color w:val="000000"/>
          <w:sz w:val="22"/>
          <w:szCs w:val="22"/>
        </w:rPr>
        <w:t>подач</w:t>
      </w:r>
      <w:r w:rsidR="00823100" w:rsidRPr="00D00B15">
        <w:rPr>
          <w:color w:val="000000"/>
          <w:sz w:val="22"/>
          <w:szCs w:val="22"/>
        </w:rPr>
        <w:t>и</w:t>
      </w:r>
      <w:r w:rsidR="003D5317" w:rsidRPr="00D00B15">
        <w:rPr>
          <w:color w:val="000000"/>
          <w:sz w:val="22"/>
          <w:szCs w:val="22"/>
        </w:rPr>
        <w:t xml:space="preserve"> </w:t>
      </w:r>
      <w:r w:rsidR="00823100" w:rsidRPr="00D00B15">
        <w:rPr>
          <w:color w:val="000000"/>
          <w:sz w:val="22"/>
          <w:szCs w:val="22"/>
        </w:rPr>
        <w:t>заявок</w:t>
      </w:r>
      <w:r w:rsidR="003D5317" w:rsidRPr="00D00B15">
        <w:rPr>
          <w:color w:val="000000"/>
          <w:sz w:val="22"/>
          <w:szCs w:val="22"/>
        </w:rPr>
        <w:t xml:space="preserve"> аукцион по продаже </w:t>
      </w:r>
      <w:r w:rsidR="00474464">
        <w:rPr>
          <w:color w:val="000000"/>
          <w:sz w:val="22"/>
          <w:szCs w:val="22"/>
        </w:rPr>
        <w:t>2 (двух</w:t>
      </w:r>
      <w:r w:rsidR="000D6CF8">
        <w:rPr>
          <w:color w:val="000000"/>
          <w:sz w:val="22"/>
          <w:szCs w:val="22"/>
        </w:rPr>
        <w:t>)</w:t>
      </w:r>
      <w:r w:rsidR="006141D8">
        <w:rPr>
          <w:color w:val="000000"/>
          <w:sz w:val="22"/>
          <w:szCs w:val="22"/>
        </w:rPr>
        <w:t xml:space="preserve"> </w:t>
      </w:r>
      <w:r w:rsidR="007847D5" w:rsidRPr="00D00B15">
        <w:rPr>
          <w:color w:val="000000"/>
          <w:sz w:val="22"/>
          <w:szCs w:val="22"/>
        </w:rPr>
        <w:t>з</w:t>
      </w:r>
      <w:r w:rsidR="003A7635" w:rsidRPr="00D00B15">
        <w:rPr>
          <w:color w:val="000000"/>
          <w:sz w:val="22"/>
          <w:szCs w:val="22"/>
        </w:rPr>
        <w:t>емельных участков</w:t>
      </w:r>
      <w:r w:rsidR="007847D5" w:rsidRPr="00D00B15">
        <w:rPr>
          <w:color w:val="000000"/>
          <w:sz w:val="22"/>
          <w:szCs w:val="22"/>
        </w:rPr>
        <w:t xml:space="preserve"> (далее лотов)</w:t>
      </w:r>
      <w:r w:rsidR="003D4E4B" w:rsidRPr="00D00B15">
        <w:rPr>
          <w:color w:val="000000"/>
          <w:sz w:val="22"/>
          <w:szCs w:val="22"/>
        </w:rPr>
        <w:t xml:space="preserve"> </w:t>
      </w:r>
      <w:r w:rsidR="007847D5" w:rsidRPr="00D00B15">
        <w:rPr>
          <w:color w:val="000000"/>
          <w:sz w:val="22"/>
          <w:szCs w:val="22"/>
        </w:rPr>
        <w:t xml:space="preserve">из земель населенных пунктов, расположенных </w:t>
      </w:r>
      <w:r w:rsidR="00212032" w:rsidRPr="00D00B15">
        <w:rPr>
          <w:color w:val="000000"/>
          <w:sz w:val="22"/>
          <w:szCs w:val="22"/>
        </w:rPr>
        <w:t>в с. Корнилово</w:t>
      </w:r>
      <w:r w:rsidR="003D4E4B" w:rsidRPr="00D00B15">
        <w:rPr>
          <w:color w:val="000000"/>
          <w:sz w:val="22"/>
          <w:szCs w:val="22"/>
        </w:rPr>
        <w:t xml:space="preserve"> по перечню, согласно приложению</w:t>
      </w:r>
      <w:r w:rsidR="003A7635" w:rsidRPr="00D00B15">
        <w:rPr>
          <w:color w:val="000000"/>
          <w:sz w:val="22"/>
          <w:szCs w:val="22"/>
        </w:rPr>
        <w:t xml:space="preserve"> 1</w:t>
      </w:r>
      <w:r w:rsidR="00031EC9" w:rsidRPr="00D00B15">
        <w:rPr>
          <w:color w:val="000000"/>
          <w:sz w:val="22"/>
          <w:szCs w:val="22"/>
        </w:rPr>
        <w:t>.</w:t>
      </w:r>
      <w:r w:rsidR="003D4E4B" w:rsidRPr="00D00B15">
        <w:rPr>
          <w:color w:val="000000"/>
          <w:sz w:val="22"/>
          <w:szCs w:val="22"/>
        </w:rPr>
        <w:t xml:space="preserve"> </w:t>
      </w:r>
      <w:r w:rsidR="003D5317" w:rsidRPr="00D00B15">
        <w:rPr>
          <w:color w:val="000000"/>
          <w:sz w:val="22"/>
          <w:szCs w:val="22"/>
        </w:rPr>
        <w:t xml:space="preserve"> </w:t>
      </w:r>
      <w:r w:rsidR="00C229BF" w:rsidRPr="00D00B15">
        <w:rPr>
          <w:color w:val="000000"/>
          <w:sz w:val="22"/>
          <w:szCs w:val="22"/>
        </w:rPr>
        <w:t xml:space="preserve">   </w:t>
      </w:r>
    </w:p>
    <w:p w:rsidR="00A71DF9" w:rsidRPr="00D00B15" w:rsidRDefault="00A71DF9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Разрешенное использование</w:t>
      </w:r>
      <w:r w:rsidR="003D4E4B" w:rsidRPr="00D00B15">
        <w:rPr>
          <w:color w:val="000000"/>
          <w:sz w:val="22"/>
          <w:szCs w:val="22"/>
        </w:rPr>
        <w:t xml:space="preserve"> </w:t>
      </w:r>
      <w:r w:rsidR="00C229BF" w:rsidRPr="00D00B15">
        <w:rPr>
          <w:color w:val="000000"/>
          <w:sz w:val="22"/>
          <w:szCs w:val="22"/>
        </w:rPr>
        <w:t>земельных участков</w:t>
      </w:r>
      <w:r w:rsidR="003D4E4B" w:rsidRPr="00D00B15">
        <w:rPr>
          <w:color w:val="000000"/>
          <w:sz w:val="22"/>
          <w:szCs w:val="22"/>
        </w:rPr>
        <w:t xml:space="preserve"> </w:t>
      </w:r>
      <w:r w:rsidRPr="00D00B15">
        <w:rPr>
          <w:color w:val="000000"/>
          <w:sz w:val="22"/>
          <w:szCs w:val="22"/>
        </w:rPr>
        <w:t>–</w:t>
      </w:r>
      <w:r w:rsidR="007847D5" w:rsidRPr="00D00B15">
        <w:rPr>
          <w:color w:val="000000"/>
          <w:sz w:val="22"/>
          <w:szCs w:val="22"/>
        </w:rPr>
        <w:t xml:space="preserve"> </w:t>
      </w:r>
      <w:r w:rsidR="003D4E4B" w:rsidRPr="00D00B15">
        <w:rPr>
          <w:color w:val="000000"/>
          <w:sz w:val="22"/>
          <w:szCs w:val="22"/>
        </w:rPr>
        <w:t xml:space="preserve"> </w:t>
      </w:r>
      <w:r w:rsidRPr="00D00B15">
        <w:rPr>
          <w:color w:val="000000"/>
          <w:sz w:val="22"/>
          <w:szCs w:val="22"/>
        </w:rPr>
        <w:t>жилищно</w:t>
      </w:r>
      <w:r w:rsidR="007847D5" w:rsidRPr="00D00B15">
        <w:rPr>
          <w:color w:val="000000"/>
          <w:sz w:val="22"/>
          <w:szCs w:val="22"/>
        </w:rPr>
        <w:t>е</w:t>
      </w:r>
      <w:r w:rsidRPr="00D00B15">
        <w:rPr>
          <w:color w:val="000000"/>
          <w:sz w:val="22"/>
          <w:szCs w:val="22"/>
        </w:rPr>
        <w:t xml:space="preserve"> стр</w:t>
      </w:r>
      <w:r w:rsidR="007847D5" w:rsidRPr="00D00B15">
        <w:rPr>
          <w:color w:val="000000"/>
          <w:sz w:val="22"/>
          <w:szCs w:val="22"/>
        </w:rPr>
        <w:t>оительство</w:t>
      </w:r>
      <w:r w:rsidR="003D4E4B" w:rsidRPr="00D00B15">
        <w:rPr>
          <w:color w:val="000000"/>
          <w:sz w:val="22"/>
          <w:szCs w:val="22"/>
        </w:rPr>
        <w:t>.</w:t>
      </w:r>
    </w:p>
    <w:p w:rsidR="007847D5" w:rsidRPr="00D00B15" w:rsidRDefault="00A71DF9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2.</w:t>
      </w:r>
      <w:r w:rsidR="007847D5" w:rsidRPr="00D00B15">
        <w:rPr>
          <w:color w:val="000000"/>
          <w:sz w:val="22"/>
          <w:szCs w:val="22"/>
        </w:rPr>
        <w:t xml:space="preserve"> Определить начальную цену по всем лотам,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="007847D5" w:rsidRPr="00D00B15">
        <w:rPr>
          <w:color w:val="000000"/>
          <w:sz w:val="22"/>
          <w:szCs w:val="22"/>
        </w:rPr>
        <w:t>согласно приложению 1.</w:t>
      </w:r>
    </w:p>
    <w:p w:rsidR="007847D5" w:rsidRPr="00D00B15" w:rsidRDefault="007847D5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3. Определить размер задатка на участие в аукционе – 20% начальной цены </w:t>
      </w:r>
      <w:r w:rsidR="005B6779" w:rsidRPr="00D00B15">
        <w:rPr>
          <w:color w:val="000000"/>
          <w:sz w:val="22"/>
          <w:szCs w:val="22"/>
        </w:rPr>
        <w:t xml:space="preserve">по </w:t>
      </w:r>
      <w:r w:rsidRPr="00D00B15">
        <w:rPr>
          <w:color w:val="000000"/>
          <w:sz w:val="22"/>
          <w:szCs w:val="22"/>
        </w:rPr>
        <w:t>каждо</w:t>
      </w:r>
      <w:r w:rsidR="005B6779" w:rsidRPr="00D00B15">
        <w:rPr>
          <w:color w:val="000000"/>
          <w:sz w:val="22"/>
          <w:szCs w:val="22"/>
        </w:rPr>
        <w:t>му</w:t>
      </w:r>
      <w:r w:rsidRPr="00D00B15">
        <w:rPr>
          <w:color w:val="000000"/>
          <w:sz w:val="22"/>
          <w:szCs w:val="22"/>
        </w:rPr>
        <w:t xml:space="preserve"> лот</w:t>
      </w:r>
      <w:r w:rsidR="005B6779" w:rsidRPr="00D00B15">
        <w:rPr>
          <w:color w:val="000000"/>
          <w:sz w:val="22"/>
          <w:szCs w:val="22"/>
        </w:rPr>
        <w:t xml:space="preserve">у,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="005B6779" w:rsidRPr="00D00B15">
        <w:rPr>
          <w:color w:val="000000"/>
          <w:sz w:val="22"/>
          <w:szCs w:val="22"/>
        </w:rPr>
        <w:t>согласно приложению 1.</w:t>
      </w:r>
      <w:r w:rsidRPr="00D00B15">
        <w:rPr>
          <w:color w:val="000000"/>
          <w:sz w:val="22"/>
          <w:szCs w:val="22"/>
        </w:rPr>
        <w:t xml:space="preserve"> </w:t>
      </w:r>
      <w:r w:rsidR="00A71DF9" w:rsidRPr="00D00B15">
        <w:rPr>
          <w:color w:val="000000"/>
          <w:sz w:val="22"/>
          <w:szCs w:val="22"/>
        </w:rPr>
        <w:t xml:space="preserve"> </w:t>
      </w:r>
    </w:p>
    <w:p w:rsidR="005B6779" w:rsidRPr="00D00B15" w:rsidRDefault="005B6779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4. Определить величину повышения начальной цены предмета аукциона (шаг аукциона) – 5% начальной цены по каждому лоту,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Pr="00D00B15">
        <w:rPr>
          <w:color w:val="000000"/>
          <w:sz w:val="22"/>
          <w:szCs w:val="22"/>
        </w:rPr>
        <w:t xml:space="preserve">согласно приложению 1. </w:t>
      </w:r>
    </w:p>
    <w:p w:rsidR="001973A5" w:rsidRPr="00D00B15" w:rsidRDefault="001973A5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5. Определить следующие существенные условия договора купли </w:t>
      </w:r>
      <w:r w:rsidR="00B017D9" w:rsidRPr="00D00B15">
        <w:rPr>
          <w:color w:val="000000"/>
          <w:sz w:val="22"/>
          <w:szCs w:val="22"/>
        </w:rPr>
        <w:t xml:space="preserve">- </w:t>
      </w:r>
      <w:r w:rsidRPr="00D00B15">
        <w:rPr>
          <w:color w:val="000000"/>
          <w:sz w:val="22"/>
          <w:szCs w:val="22"/>
        </w:rPr>
        <w:t>продажи земельного участка:</w:t>
      </w:r>
    </w:p>
    <w:p w:rsidR="003450FE" w:rsidRPr="00D00B15" w:rsidRDefault="003450FE" w:rsidP="003450FE">
      <w:pPr>
        <w:ind w:right="-3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- стоимость земельного участка, за вычетом внесенного задатка, сложившаяся по результатам аукциона должна поступить от покупателя в срок не позднее 20 дней с даты заключения договора купли – продажи земельного участка;</w:t>
      </w:r>
    </w:p>
    <w:p w:rsidR="001973A5" w:rsidRPr="00D00B15" w:rsidRDefault="001973A5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покупатель обязан обеспечить </w:t>
      </w:r>
      <w:r w:rsidR="00612B8F" w:rsidRPr="00D00B15">
        <w:rPr>
          <w:color w:val="000000"/>
          <w:sz w:val="22"/>
          <w:szCs w:val="22"/>
        </w:rPr>
        <w:t>на земельном участке</w:t>
      </w:r>
      <w:r w:rsidRPr="00D00B15">
        <w:rPr>
          <w:color w:val="000000"/>
          <w:sz w:val="22"/>
          <w:szCs w:val="22"/>
        </w:rPr>
        <w:t xml:space="preserve"> жилищное строительство;</w:t>
      </w:r>
    </w:p>
    <w:p w:rsidR="00BF61C3" w:rsidRPr="00D00B15" w:rsidRDefault="001973A5" w:rsidP="00212032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- покупате</w:t>
      </w:r>
      <w:r w:rsidR="00BF61C3" w:rsidRPr="00D00B15">
        <w:rPr>
          <w:color w:val="000000"/>
          <w:sz w:val="22"/>
          <w:szCs w:val="22"/>
        </w:rPr>
        <w:t>ль обязан за свой счет зарегистрировать право</w:t>
      </w:r>
      <w:r w:rsidRPr="00D00B15">
        <w:rPr>
          <w:color w:val="000000"/>
          <w:sz w:val="22"/>
          <w:szCs w:val="22"/>
        </w:rPr>
        <w:t xml:space="preserve"> собственности на земельный участок в Управлении Федеральной </w:t>
      </w:r>
      <w:r w:rsidR="006141D8">
        <w:rPr>
          <w:color w:val="000000"/>
          <w:sz w:val="22"/>
          <w:szCs w:val="22"/>
        </w:rPr>
        <w:t xml:space="preserve">службы государственной регистрации, кадастра и картографии </w:t>
      </w:r>
      <w:r w:rsidRPr="00D00B15">
        <w:rPr>
          <w:color w:val="000000"/>
          <w:sz w:val="22"/>
          <w:szCs w:val="22"/>
        </w:rPr>
        <w:t xml:space="preserve"> по Томской </w:t>
      </w:r>
      <w:r w:rsidR="00BF61C3" w:rsidRPr="00D00B15">
        <w:rPr>
          <w:color w:val="000000"/>
          <w:sz w:val="22"/>
          <w:szCs w:val="22"/>
        </w:rPr>
        <w:t>области;</w:t>
      </w:r>
    </w:p>
    <w:p w:rsidR="002E767C" w:rsidRPr="00D00B15" w:rsidRDefault="005B6779" w:rsidP="005B677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</w:t>
      </w:r>
      <w:r w:rsidR="00BF61C3" w:rsidRPr="00D00B15">
        <w:rPr>
          <w:color w:val="000000"/>
          <w:sz w:val="22"/>
          <w:szCs w:val="22"/>
        </w:rPr>
        <w:t>6</w:t>
      </w:r>
      <w:r w:rsidR="002E767C" w:rsidRPr="00D00B15">
        <w:rPr>
          <w:color w:val="000000"/>
          <w:sz w:val="22"/>
          <w:szCs w:val="22"/>
        </w:rPr>
        <w:t xml:space="preserve">. </w:t>
      </w:r>
      <w:r w:rsidRPr="00D00B15">
        <w:rPr>
          <w:color w:val="000000"/>
          <w:sz w:val="22"/>
          <w:szCs w:val="22"/>
        </w:rPr>
        <w:t>Определить</w:t>
      </w:r>
      <w:r w:rsidR="002E767C" w:rsidRPr="00D00B15">
        <w:rPr>
          <w:color w:val="000000"/>
          <w:sz w:val="22"/>
          <w:szCs w:val="22"/>
        </w:rPr>
        <w:t xml:space="preserve"> дату, время и место проведения аукциона: </w:t>
      </w:r>
      <w:r w:rsidR="000C236F">
        <w:rPr>
          <w:sz w:val="22"/>
          <w:szCs w:val="22"/>
        </w:rPr>
        <w:t>28</w:t>
      </w:r>
      <w:r w:rsidR="00956856">
        <w:rPr>
          <w:sz w:val="22"/>
          <w:szCs w:val="22"/>
        </w:rPr>
        <w:t>.01.201</w:t>
      </w:r>
      <w:r w:rsidR="000C236F">
        <w:rPr>
          <w:sz w:val="22"/>
          <w:szCs w:val="22"/>
        </w:rPr>
        <w:t>5</w:t>
      </w:r>
      <w:r w:rsidR="003830B2">
        <w:rPr>
          <w:color w:val="000000"/>
          <w:sz w:val="22"/>
          <w:szCs w:val="22"/>
        </w:rPr>
        <w:t xml:space="preserve"> </w:t>
      </w:r>
      <w:r w:rsidR="000148FC" w:rsidRPr="00D00B15">
        <w:rPr>
          <w:color w:val="000000"/>
          <w:sz w:val="22"/>
          <w:szCs w:val="22"/>
        </w:rPr>
        <w:t xml:space="preserve">г., </w:t>
      </w:r>
      <w:r w:rsidR="00A55142" w:rsidRPr="00D00B15">
        <w:rPr>
          <w:color w:val="000000"/>
          <w:sz w:val="22"/>
          <w:szCs w:val="22"/>
        </w:rPr>
        <w:t xml:space="preserve">         </w:t>
      </w:r>
      <w:r w:rsidR="000148FC" w:rsidRPr="00D00B15">
        <w:rPr>
          <w:color w:val="000000"/>
          <w:sz w:val="22"/>
          <w:szCs w:val="22"/>
        </w:rPr>
        <w:t>1</w:t>
      </w:r>
      <w:r w:rsidRPr="00D00B15">
        <w:rPr>
          <w:color w:val="000000"/>
          <w:sz w:val="22"/>
          <w:szCs w:val="22"/>
        </w:rPr>
        <w:t>5</w:t>
      </w:r>
      <w:r w:rsidR="002E767C" w:rsidRPr="00D00B15">
        <w:rPr>
          <w:color w:val="000000"/>
          <w:sz w:val="22"/>
          <w:szCs w:val="22"/>
        </w:rPr>
        <w:t>-00 часов, по адресу</w:t>
      </w:r>
      <w:r w:rsidR="00612B8F" w:rsidRPr="00D00B15">
        <w:rPr>
          <w:color w:val="000000"/>
          <w:sz w:val="22"/>
          <w:szCs w:val="22"/>
        </w:rPr>
        <w:t>: Томская область, Томский район, с. Корнилово, ул. Гагарина, 29а</w:t>
      </w:r>
      <w:r w:rsidR="002E767C" w:rsidRPr="00D00B15">
        <w:rPr>
          <w:color w:val="000000"/>
          <w:sz w:val="22"/>
          <w:szCs w:val="22"/>
        </w:rPr>
        <w:t xml:space="preserve">.  </w:t>
      </w:r>
    </w:p>
    <w:p w:rsidR="005B6779" w:rsidRPr="00D00B15" w:rsidRDefault="00BF61C3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7</w:t>
      </w:r>
      <w:r w:rsidR="002E767C" w:rsidRPr="00D00B15">
        <w:rPr>
          <w:color w:val="000000"/>
          <w:sz w:val="22"/>
          <w:szCs w:val="22"/>
        </w:rPr>
        <w:t xml:space="preserve">. </w:t>
      </w:r>
      <w:r w:rsidR="005B6779" w:rsidRPr="00D00B15">
        <w:rPr>
          <w:color w:val="000000"/>
          <w:sz w:val="22"/>
          <w:szCs w:val="22"/>
        </w:rPr>
        <w:t xml:space="preserve">Установить порядок проведения аукциона по всем лотам, согласно </w:t>
      </w:r>
      <w:r w:rsidR="00A55142" w:rsidRPr="00D00B15">
        <w:rPr>
          <w:color w:val="000000"/>
          <w:sz w:val="22"/>
          <w:szCs w:val="22"/>
        </w:rPr>
        <w:t>приложению 2.</w:t>
      </w:r>
    </w:p>
    <w:p w:rsidR="00A55142" w:rsidRPr="00D00B15" w:rsidRDefault="00BF61C3" w:rsidP="001973A5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8</w:t>
      </w:r>
      <w:r w:rsidR="00C229BF" w:rsidRPr="00D00B15">
        <w:rPr>
          <w:color w:val="000000"/>
          <w:sz w:val="22"/>
          <w:szCs w:val="22"/>
        </w:rPr>
        <w:t xml:space="preserve">. </w:t>
      </w:r>
      <w:r w:rsidR="00A55142" w:rsidRPr="00D00B15">
        <w:rPr>
          <w:color w:val="000000"/>
          <w:sz w:val="22"/>
          <w:szCs w:val="22"/>
        </w:rPr>
        <w:t>Утвердить форму заявок на участие в аукционе, согласно приложению 3.</w:t>
      </w:r>
    </w:p>
    <w:p w:rsidR="002E767C" w:rsidRPr="00D00B15" w:rsidRDefault="00BF61C3" w:rsidP="00A55142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9</w:t>
      </w:r>
      <w:r w:rsidR="00A55142" w:rsidRPr="00D00B15">
        <w:rPr>
          <w:color w:val="000000"/>
          <w:sz w:val="22"/>
          <w:szCs w:val="22"/>
        </w:rPr>
        <w:t xml:space="preserve">. </w:t>
      </w:r>
      <w:r w:rsidR="002E767C" w:rsidRPr="00D00B15">
        <w:rPr>
          <w:color w:val="000000"/>
          <w:sz w:val="22"/>
          <w:szCs w:val="22"/>
        </w:rPr>
        <w:t>Установить срок подачи заявок на участие в аукционе:</w:t>
      </w:r>
    </w:p>
    <w:p w:rsidR="002E767C" w:rsidRPr="00D00B15" w:rsidRDefault="00A55142" w:rsidP="002E767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</w:t>
      </w:r>
      <w:r w:rsidR="002E767C" w:rsidRPr="00D00B15">
        <w:rPr>
          <w:color w:val="000000"/>
          <w:sz w:val="22"/>
          <w:szCs w:val="22"/>
        </w:rPr>
        <w:t xml:space="preserve">- дата начала приема заявок – </w:t>
      </w:r>
      <w:r w:rsidR="000C236F">
        <w:rPr>
          <w:sz w:val="22"/>
          <w:szCs w:val="22"/>
        </w:rPr>
        <w:t xml:space="preserve">29.12.2014 </w:t>
      </w:r>
      <w:r w:rsidR="002E767C" w:rsidRPr="006141D8">
        <w:rPr>
          <w:sz w:val="22"/>
          <w:szCs w:val="22"/>
        </w:rPr>
        <w:t>г</w:t>
      </w:r>
      <w:r w:rsidR="002E767C" w:rsidRPr="00D00B15">
        <w:rPr>
          <w:color w:val="000000"/>
          <w:sz w:val="22"/>
          <w:szCs w:val="22"/>
        </w:rPr>
        <w:t>;</w:t>
      </w:r>
    </w:p>
    <w:p w:rsidR="002E767C" w:rsidRPr="00D00B15" w:rsidRDefault="00A55142" w:rsidP="002E767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</w:t>
      </w:r>
      <w:r w:rsidR="002E767C" w:rsidRPr="00D00B15">
        <w:rPr>
          <w:color w:val="000000"/>
          <w:sz w:val="22"/>
          <w:szCs w:val="22"/>
        </w:rPr>
        <w:t xml:space="preserve">- дата окончания приема заявок </w:t>
      </w:r>
      <w:r w:rsidR="002E767C" w:rsidRPr="006141D8">
        <w:rPr>
          <w:sz w:val="22"/>
          <w:szCs w:val="22"/>
        </w:rPr>
        <w:t xml:space="preserve">– </w:t>
      </w:r>
      <w:r w:rsidR="000C236F">
        <w:rPr>
          <w:sz w:val="22"/>
          <w:szCs w:val="22"/>
        </w:rPr>
        <w:t>22.01.2015</w:t>
      </w:r>
      <w:r w:rsidR="002E767C" w:rsidRPr="006141D8">
        <w:rPr>
          <w:sz w:val="22"/>
          <w:szCs w:val="22"/>
        </w:rPr>
        <w:t>г</w:t>
      </w:r>
      <w:r w:rsidR="002E767C" w:rsidRPr="00D00B15">
        <w:rPr>
          <w:color w:val="000000"/>
          <w:sz w:val="22"/>
          <w:szCs w:val="22"/>
        </w:rPr>
        <w:t>.</w:t>
      </w:r>
    </w:p>
    <w:p w:rsidR="001973A5" w:rsidRPr="00D00B15" w:rsidRDefault="00BF61C3" w:rsidP="00BF61C3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10</w:t>
      </w:r>
      <w:r w:rsidR="001973A5" w:rsidRPr="00D00B15">
        <w:rPr>
          <w:bCs/>
          <w:sz w:val="22"/>
          <w:szCs w:val="22"/>
        </w:rPr>
        <w:t xml:space="preserve">. </w:t>
      </w:r>
      <w:r w:rsidR="00C47E22" w:rsidRPr="00D00B15">
        <w:rPr>
          <w:bCs/>
          <w:sz w:val="22"/>
          <w:szCs w:val="22"/>
        </w:rPr>
        <w:t xml:space="preserve">Утвердить порядок внесения и возврата задатка, согласно приложению </w:t>
      </w:r>
      <w:r w:rsidR="00003EBA" w:rsidRPr="00D00B15">
        <w:rPr>
          <w:bCs/>
          <w:sz w:val="22"/>
          <w:szCs w:val="22"/>
        </w:rPr>
        <w:t>4</w:t>
      </w:r>
      <w:r w:rsidR="00C47E22" w:rsidRPr="00D00B15">
        <w:rPr>
          <w:bCs/>
          <w:sz w:val="22"/>
          <w:szCs w:val="22"/>
        </w:rPr>
        <w:t>.</w:t>
      </w:r>
    </w:p>
    <w:p w:rsidR="002861B5" w:rsidRDefault="001973A5" w:rsidP="002861B5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</w:t>
      </w:r>
      <w:r w:rsidR="00BF61C3" w:rsidRPr="00D00B15">
        <w:rPr>
          <w:bCs/>
          <w:sz w:val="22"/>
          <w:szCs w:val="22"/>
        </w:rPr>
        <w:t>11</w:t>
      </w:r>
      <w:r w:rsidR="00C47E22" w:rsidRPr="00D00B15">
        <w:rPr>
          <w:bCs/>
          <w:sz w:val="22"/>
          <w:szCs w:val="22"/>
        </w:rPr>
        <w:t xml:space="preserve">. </w:t>
      </w:r>
      <w:r w:rsidR="002861B5" w:rsidRPr="00D00B15">
        <w:rPr>
          <w:bCs/>
          <w:sz w:val="22"/>
          <w:szCs w:val="22"/>
        </w:rPr>
        <w:t xml:space="preserve">Опубликовать извещение о проведении аукциона по продаже  </w:t>
      </w:r>
      <w:r w:rsidR="002861B5">
        <w:rPr>
          <w:bCs/>
          <w:sz w:val="22"/>
          <w:szCs w:val="22"/>
        </w:rPr>
        <w:t xml:space="preserve">лотов </w:t>
      </w:r>
      <w:r w:rsidR="002861B5" w:rsidRPr="00D00B15">
        <w:rPr>
          <w:bCs/>
          <w:sz w:val="22"/>
          <w:szCs w:val="22"/>
        </w:rPr>
        <w:t xml:space="preserve"> на официальном </w:t>
      </w:r>
      <w:r w:rsidR="002861B5">
        <w:rPr>
          <w:bCs/>
          <w:sz w:val="22"/>
          <w:szCs w:val="22"/>
        </w:rPr>
        <w:t>сайте</w:t>
      </w:r>
    </w:p>
    <w:p w:rsidR="002861B5" w:rsidRDefault="002861B5" w:rsidP="002861B5">
      <w:pPr>
        <w:ind w:right="-3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Российской Федерации для размещения информации о проведении торгов.      </w:t>
      </w:r>
    </w:p>
    <w:p w:rsidR="00902F99" w:rsidRPr="00D00B15" w:rsidRDefault="002861B5" w:rsidP="00902F99">
      <w:pPr>
        <w:ind w:right="-3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A17862" w:rsidRPr="00D00B15">
        <w:rPr>
          <w:bCs/>
          <w:sz w:val="22"/>
          <w:szCs w:val="22"/>
        </w:rPr>
        <w:t>1</w:t>
      </w:r>
      <w:r w:rsidR="007767F1" w:rsidRPr="00D00B15">
        <w:rPr>
          <w:bCs/>
          <w:sz w:val="22"/>
          <w:szCs w:val="22"/>
        </w:rPr>
        <w:t>2</w:t>
      </w:r>
      <w:r w:rsidR="00902F99" w:rsidRPr="00D00B15">
        <w:rPr>
          <w:bCs/>
          <w:sz w:val="22"/>
          <w:szCs w:val="22"/>
        </w:rPr>
        <w:t>. Контроль за исполнением настоящего постан</w:t>
      </w:r>
      <w:r w:rsidR="00612B8F" w:rsidRPr="00D00B15">
        <w:rPr>
          <w:bCs/>
          <w:sz w:val="22"/>
          <w:szCs w:val="22"/>
        </w:rPr>
        <w:t>овления оставляю за собой.</w:t>
      </w:r>
      <w:r w:rsidR="00902F99" w:rsidRPr="00D00B15">
        <w:rPr>
          <w:bCs/>
          <w:sz w:val="22"/>
          <w:szCs w:val="22"/>
        </w:rPr>
        <w:t xml:space="preserve"> </w:t>
      </w:r>
    </w:p>
    <w:p w:rsidR="00D00B15" w:rsidRDefault="00902F99" w:rsidP="00D00B15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</w:t>
      </w:r>
    </w:p>
    <w:p w:rsidR="00D00B15" w:rsidRDefault="00D00B15" w:rsidP="00D00B15">
      <w:pPr>
        <w:ind w:right="-30"/>
        <w:jc w:val="both"/>
        <w:rPr>
          <w:bCs/>
          <w:sz w:val="22"/>
          <w:szCs w:val="22"/>
        </w:rPr>
      </w:pPr>
    </w:p>
    <w:p w:rsidR="00D00B15" w:rsidRPr="00D00B15" w:rsidRDefault="00D00B15" w:rsidP="00D00B15">
      <w:pPr>
        <w:ind w:right="-30"/>
        <w:jc w:val="both"/>
        <w:rPr>
          <w:bCs/>
          <w:sz w:val="22"/>
          <w:szCs w:val="22"/>
        </w:rPr>
      </w:pPr>
    </w:p>
    <w:p w:rsidR="00180105" w:rsidRPr="00D00B15" w:rsidRDefault="006141D8" w:rsidP="00D00B15">
      <w:pPr>
        <w:ind w:right="-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r w:rsidR="00612B8F" w:rsidRPr="00D00B15">
        <w:rPr>
          <w:b/>
          <w:sz w:val="22"/>
          <w:szCs w:val="22"/>
        </w:rPr>
        <w:t xml:space="preserve"> поселения  ______</w:t>
      </w:r>
      <w:r>
        <w:rPr>
          <w:b/>
          <w:sz w:val="22"/>
          <w:szCs w:val="22"/>
        </w:rPr>
        <w:t>__________________  Г.М.Логвинов</w:t>
      </w:r>
    </w:p>
    <w:p w:rsidR="00DC6618" w:rsidRDefault="00DC6618" w:rsidP="00180105">
      <w:pPr>
        <w:pStyle w:val="a3"/>
        <w:tabs>
          <w:tab w:val="clear" w:pos="6804"/>
        </w:tabs>
        <w:spacing w:before="0"/>
        <w:jc w:val="both"/>
        <w:rPr>
          <w:szCs w:val="24"/>
        </w:rPr>
      </w:pPr>
    </w:p>
    <w:p w:rsidR="002861B5" w:rsidRDefault="002861B5" w:rsidP="00180105">
      <w:pPr>
        <w:pStyle w:val="a3"/>
        <w:tabs>
          <w:tab w:val="clear" w:pos="6804"/>
        </w:tabs>
        <w:spacing w:before="0"/>
        <w:jc w:val="both"/>
        <w:rPr>
          <w:szCs w:val="24"/>
        </w:rPr>
      </w:pPr>
    </w:p>
    <w:p w:rsidR="002861B5" w:rsidRDefault="002861B5" w:rsidP="00180105">
      <w:pPr>
        <w:pStyle w:val="a3"/>
        <w:tabs>
          <w:tab w:val="clear" w:pos="6804"/>
        </w:tabs>
        <w:spacing w:before="0"/>
        <w:jc w:val="both"/>
        <w:rPr>
          <w:szCs w:val="24"/>
        </w:rPr>
      </w:pPr>
    </w:p>
    <w:p w:rsidR="00612B8F" w:rsidRPr="00942E25" w:rsidRDefault="00942E25" w:rsidP="00612B8F">
      <w:pPr>
        <w:rPr>
          <w:sz w:val="22"/>
          <w:szCs w:val="22"/>
        </w:rPr>
      </w:pPr>
      <w:r w:rsidRPr="00942E25">
        <w:rPr>
          <w:sz w:val="22"/>
          <w:szCs w:val="22"/>
        </w:rPr>
        <w:t>Исп. Микуленок Светлана Викторовна, т. 963-175</w:t>
      </w:r>
    </w:p>
    <w:p w:rsidR="00612B8F" w:rsidRDefault="00612B8F" w:rsidP="008B757A">
      <w:pPr>
        <w:jc w:val="right"/>
        <w:rPr>
          <w:sz w:val="16"/>
          <w:szCs w:val="16"/>
        </w:rPr>
      </w:pPr>
    </w:p>
    <w:p w:rsidR="00612B8F" w:rsidRDefault="00612B8F" w:rsidP="008B757A">
      <w:pPr>
        <w:jc w:val="right"/>
        <w:rPr>
          <w:sz w:val="16"/>
          <w:szCs w:val="16"/>
        </w:rPr>
      </w:pPr>
    </w:p>
    <w:p w:rsidR="008B757A" w:rsidRPr="00D00B15" w:rsidRDefault="008B757A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>Приложение 1 к постановлению</w:t>
      </w:r>
    </w:p>
    <w:p w:rsidR="008B757A" w:rsidRPr="00D00B15" w:rsidRDefault="00B34AA6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 xml:space="preserve"> </w:t>
      </w:r>
      <w:r w:rsidR="00612B8F" w:rsidRPr="00D00B15">
        <w:rPr>
          <w:sz w:val="22"/>
          <w:szCs w:val="22"/>
        </w:rPr>
        <w:t>Главы поселения</w:t>
      </w:r>
      <w:r w:rsidR="008B757A" w:rsidRPr="00D00B15">
        <w:rPr>
          <w:sz w:val="22"/>
          <w:szCs w:val="22"/>
        </w:rPr>
        <w:t xml:space="preserve"> (Главы Администрации)</w:t>
      </w:r>
    </w:p>
    <w:p w:rsidR="008B757A" w:rsidRPr="00D00B15" w:rsidRDefault="002861B5" w:rsidP="008B757A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«29</w:t>
      </w:r>
      <w:r w:rsidR="008C7C4F">
        <w:rPr>
          <w:sz w:val="22"/>
          <w:szCs w:val="22"/>
        </w:rPr>
        <w:t xml:space="preserve">» декабря </w:t>
      </w:r>
      <w:r>
        <w:rPr>
          <w:sz w:val="22"/>
          <w:szCs w:val="22"/>
        </w:rPr>
        <w:t>2014</w:t>
      </w:r>
      <w:r w:rsidR="008C7C4F">
        <w:rPr>
          <w:sz w:val="22"/>
          <w:szCs w:val="22"/>
        </w:rPr>
        <w:t xml:space="preserve"> </w:t>
      </w:r>
      <w:r w:rsidR="008C7C4F" w:rsidRPr="00D00B15">
        <w:rPr>
          <w:sz w:val="22"/>
          <w:szCs w:val="22"/>
        </w:rPr>
        <w:t>г.</w:t>
      </w:r>
      <w:r w:rsidR="00942E25">
        <w:rPr>
          <w:sz w:val="22"/>
          <w:szCs w:val="22"/>
        </w:rPr>
        <w:t xml:space="preserve">  № </w:t>
      </w:r>
      <w:r>
        <w:rPr>
          <w:sz w:val="22"/>
          <w:szCs w:val="22"/>
        </w:rPr>
        <w:t>_____</w:t>
      </w:r>
    </w:p>
    <w:p w:rsidR="008B757A" w:rsidRDefault="008B757A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00B15" w:rsidRDefault="00D00B15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00B15" w:rsidRDefault="00D00B15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00B15" w:rsidRPr="00D00B15" w:rsidRDefault="00D00B15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00B15">
        <w:rPr>
          <w:sz w:val="22"/>
          <w:szCs w:val="22"/>
        </w:rPr>
        <w:t xml:space="preserve"> </w:t>
      </w:r>
      <w:r w:rsidRPr="00D00B15">
        <w:rPr>
          <w:b/>
          <w:sz w:val="22"/>
          <w:szCs w:val="22"/>
        </w:rPr>
        <w:t xml:space="preserve">Перечень земельных участков, выставленных на аукцион </w:t>
      </w: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200"/>
        <w:gridCol w:w="2162"/>
        <w:gridCol w:w="1275"/>
        <w:gridCol w:w="1276"/>
        <w:gridCol w:w="1276"/>
        <w:gridCol w:w="1417"/>
      </w:tblGrid>
      <w:tr w:rsidR="008B757A" w:rsidRPr="00D00B15" w:rsidTr="008B757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autoSpaceDE w:val="0"/>
              <w:autoSpaceDN w:val="0"/>
              <w:adjustRightInd w:val="0"/>
              <w:ind w:right="-94"/>
              <w:jc w:val="both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№ </w:t>
            </w:r>
          </w:p>
          <w:p w:rsidR="008B757A" w:rsidRPr="00D00B15" w:rsidRDefault="008B757A">
            <w:pPr>
              <w:autoSpaceDE w:val="0"/>
              <w:autoSpaceDN w:val="0"/>
              <w:adjustRightInd w:val="0"/>
              <w:ind w:right="-115"/>
              <w:jc w:val="both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лота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ind w:right="-182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Кадастровый </w:t>
            </w:r>
          </w:p>
          <w:p w:rsidR="008B757A" w:rsidRPr="00D00B15" w:rsidRDefault="008B757A">
            <w:pPr>
              <w:ind w:right="-182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номер</w:t>
            </w:r>
            <w:r w:rsidR="00C229BF" w:rsidRPr="00D00B15">
              <w:rPr>
                <w:sz w:val="22"/>
                <w:szCs w:val="22"/>
              </w:rPr>
              <w:t xml:space="preserve"> земельного участка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pStyle w:val="a4"/>
              <w:ind w:right="-96"/>
              <w:rPr>
                <w:b w:val="0"/>
                <w:sz w:val="22"/>
                <w:szCs w:val="22"/>
              </w:rPr>
            </w:pPr>
            <w:r w:rsidRPr="00D00B15">
              <w:rPr>
                <w:b w:val="0"/>
                <w:sz w:val="22"/>
                <w:szCs w:val="22"/>
              </w:rPr>
              <w:t>Местоположение</w:t>
            </w:r>
            <w:r w:rsidR="00C229BF" w:rsidRPr="00D00B15">
              <w:rPr>
                <w:b w:val="0"/>
                <w:sz w:val="22"/>
                <w:szCs w:val="22"/>
              </w:rPr>
              <w:t xml:space="preserve"> земельного </w:t>
            </w:r>
          </w:p>
          <w:p w:rsidR="008B757A" w:rsidRPr="00D00B15" w:rsidRDefault="008B757A">
            <w:pPr>
              <w:pStyle w:val="a4"/>
              <w:ind w:right="-96"/>
              <w:rPr>
                <w:sz w:val="22"/>
                <w:szCs w:val="22"/>
              </w:rPr>
            </w:pPr>
            <w:r w:rsidRPr="00D00B15">
              <w:rPr>
                <w:b w:val="0"/>
                <w:sz w:val="22"/>
                <w:szCs w:val="22"/>
              </w:rPr>
              <w:t>участка</w:t>
            </w:r>
            <w:r w:rsidR="00C229BF" w:rsidRPr="00D00B15">
              <w:rPr>
                <w:b w:val="0"/>
                <w:sz w:val="22"/>
                <w:szCs w:val="22"/>
              </w:rPr>
              <w:t xml:space="preserve"> (почтовый 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ind w:right="-87"/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Площадь,</w:t>
            </w:r>
          </w:p>
          <w:p w:rsidR="008B757A" w:rsidRPr="00D00B15" w:rsidRDefault="008B757A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Начальная</w:t>
            </w:r>
          </w:p>
          <w:p w:rsidR="008B757A" w:rsidRPr="00D00B15" w:rsidRDefault="008B757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цена </w:t>
            </w:r>
          </w:p>
          <w:p w:rsidR="008B757A" w:rsidRPr="00D00B15" w:rsidRDefault="008B757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участка,</w:t>
            </w:r>
          </w:p>
          <w:p w:rsidR="008B757A" w:rsidRPr="00D00B15" w:rsidRDefault="008B757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Шаг </w:t>
            </w:r>
          </w:p>
          <w:p w:rsidR="008B757A" w:rsidRPr="00D00B15" w:rsidRDefault="00C229BF">
            <w:pPr>
              <w:ind w:right="-131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а</w:t>
            </w:r>
            <w:r w:rsidR="008B757A" w:rsidRPr="00D00B15">
              <w:rPr>
                <w:sz w:val="22"/>
                <w:szCs w:val="22"/>
              </w:rPr>
              <w:t xml:space="preserve">укциона, </w:t>
            </w:r>
          </w:p>
          <w:p w:rsidR="008B757A" w:rsidRPr="00D00B15" w:rsidRDefault="008B757A">
            <w:pPr>
              <w:ind w:right="-131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руб. </w:t>
            </w:r>
          </w:p>
          <w:p w:rsidR="008B757A" w:rsidRPr="00D00B15" w:rsidRDefault="00C229BF">
            <w:pPr>
              <w:ind w:right="-131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(5% начальной цены)</w:t>
            </w:r>
            <w:r w:rsidR="00BB35B9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C229BF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Размер</w:t>
            </w:r>
          </w:p>
          <w:p w:rsidR="008B757A" w:rsidRPr="00D00B15" w:rsidRDefault="008B757A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задатка, руб.</w:t>
            </w:r>
          </w:p>
          <w:p w:rsidR="008B757A" w:rsidRPr="00D00B15" w:rsidRDefault="008B757A">
            <w:pPr>
              <w:ind w:right="-127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(20 % </w:t>
            </w:r>
          </w:p>
          <w:p w:rsidR="008B757A" w:rsidRPr="00D00B15" w:rsidRDefault="008B757A" w:rsidP="008B757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начальной</w:t>
            </w:r>
          </w:p>
          <w:p w:rsidR="008B757A" w:rsidRPr="00D00B15" w:rsidRDefault="008B757A">
            <w:pPr>
              <w:ind w:right="-127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 цены)   </w:t>
            </w:r>
          </w:p>
        </w:tc>
      </w:tr>
      <w:tr w:rsidR="00612B8F" w:rsidRPr="00942E25" w:rsidTr="008B757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8C7C4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A33920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70:14:0313004</w:t>
            </w:r>
            <w:r w:rsidR="00612B8F" w:rsidRPr="00942E25">
              <w:rPr>
                <w:sz w:val="22"/>
                <w:szCs w:val="22"/>
              </w:rPr>
              <w:t>:</w:t>
            </w:r>
            <w:r w:rsidR="002861B5">
              <w:rPr>
                <w:sz w:val="22"/>
                <w:szCs w:val="22"/>
              </w:rPr>
              <w:t>481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612B8F" w:rsidP="000241DB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с. Корнилово</w:t>
            </w:r>
          </w:p>
          <w:p w:rsidR="00612B8F" w:rsidRPr="00942E25" w:rsidRDefault="00612B8F" w:rsidP="000241DB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ул. Крещенская,</w:t>
            </w:r>
            <w:r w:rsidR="002861B5"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2861B5" w:rsidP="00286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286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BB35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2861B5" w:rsidP="008C7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128000</w:t>
            </w:r>
          </w:p>
        </w:tc>
      </w:tr>
      <w:tr w:rsidR="00612B8F" w:rsidRPr="00942E25" w:rsidTr="008B757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8C7C4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A33920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70:14:0313004</w:t>
            </w:r>
            <w:r w:rsidR="00612B8F" w:rsidRPr="00942E25">
              <w:rPr>
                <w:sz w:val="22"/>
                <w:szCs w:val="22"/>
              </w:rPr>
              <w:t>:</w:t>
            </w:r>
            <w:r w:rsidR="00BB35B9">
              <w:rPr>
                <w:sz w:val="22"/>
                <w:szCs w:val="22"/>
              </w:rPr>
              <w:t>0510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612B8F" w:rsidP="000241DB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с. Корнилово</w:t>
            </w:r>
          </w:p>
          <w:p w:rsidR="00612B8F" w:rsidRPr="00942E25" w:rsidRDefault="00612B8F" w:rsidP="000241DB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ул. Крещенская,</w:t>
            </w:r>
            <w:r w:rsidR="00BB35B9">
              <w:rPr>
                <w:sz w:val="22"/>
                <w:szCs w:val="22"/>
              </w:rPr>
              <w:t>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235522">
            <w:pPr>
              <w:jc w:val="center"/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BB35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BB35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BB35B9" w:rsidP="008C7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</w:tr>
    </w:tbl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333ACA" w:rsidRPr="00D00B15" w:rsidRDefault="00333ACA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333ACA" w:rsidRPr="00D00B15" w:rsidRDefault="00333ACA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333ACA" w:rsidRPr="00D00B15" w:rsidRDefault="00333ACA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333ACA" w:rsidRDefault="00333ACA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1F0620" w:rsidRDefault="001F0620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1F0620" w:rsidRDefault="001F0620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1F0620" w:rsidRDefault="001F0620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Pr="00D00B15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BB35B9" w:rsidRDefault="00BB35B9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D84A90" w:rsidRPr="00D00B15" w:rsidRDefault="00D84A90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lastRenderedPageBreak/>
        <w:t>Приложение 2 к постановлению</w:t>
      </w:r>
    </w:p>
    <w:p w:rsidR="00D84A90" w:rsidRPr="00D00B15" w:rsidRDefault="00B34AA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Главы поселения</w:t>
      </w:r>
      <w:r w:rsidR="00D84A90" w:rsidRPr="00D00B15">
        <w:rPr>
          <w:color w:val="000000"/>
          <w:sz w:val="22"/>
          <w:szCs w:val="22"/>
        </w:rPr>
        <w:t xml:space="preserve"> (Главы Администрации)</w:t>
      </w:r>
    </w:p>
    <w:p w:rsidR="00D84A90" w:rsidRPr="00D00B15" w:rsidRDefault="00BB35B9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>«29» декабря 2014</w:t>
      </w:r>
      <w:r w:rsidR="008C7C4F">
        <w:rPr>
          <w:sz w:val="22"/>
          <w:szCs w:val="22"/>
        </w:rPr>
        <w:t xml:space="preserve"> </w:t>
      </w:r>
      <w:r w:rsidR="008C7C4F" w:rsidRPr="00D00B15">
        <w:rPr>
          <w:sz w:val="22"/>
          <w:szCs w:val="22"/>
        </w:rPr>
        <w:t>г</w:t>
      </w:r>
      <w:r w:rsidR="00676A4D">
        <w:rPr>
          <w:color w:val="000000"/>
          <w:sz w:val="22"/>
          <w:szCs w:val="22"/>
        </w:rPr>
        <w:t xml:space="preserve">. № </w:t>
      </w:r>
      <w:r>
        <w:rPr>
          <w:color w:val="000000"/>
          <w:sz w:val="22"/>
          <w:szCs w:val="22"/>
        </w:rPr>
        <w:t>____</w:t>
      </w:r>
    </w:p>
    <w:p w:rsidR="00211C95" w:rsidRPr="00D00B15" w:rsidRDefault="00211C95" w:rsidP="00D44ACE">
      <w:pPr>
        <w:jc w:val="center"/>
        <w:rPr>
          <w:color w:val="000000"/>
          <w:sz w:val="22"/>
          <w:szCs w:val="22"/>
        </w:rPr>
      </w:pPr>
    </w:p>
    <w:p w:rsidR="00211C95" w:rsidRDefault="00211C95" w:rsidP="00D44ACE">
      <w:pPr>
        <w:jc w:val="center"/>
        <w:rPr>
          <w:color w:val="000000"/>
          <w:sz w:val="22"/>
          <w:szCs w:val="22"/>
        </w:rPr>
      </w:pPr>
    </w:p>
    <w:p w:rsidR="00D00B15" w:rsidRDefault="00D00B15" w:rsidP="00D44ACE">
      <w:pPr>
        <w:jc w:val="center"/>
        <w:rPr>
          <w:color w:val="000000"/>
          <w:sz w:val="22"/>
          <w:szCs w:val="22"/>
        </w:rPr>
      </w:pPr>
    </w:p>
    <w:p w:rsidR="00D00B15" w:rsidRPr="00D00B15" w:rsidRDefault="00D00B15" w:rsidP="00D44ACE">
      <w:pPr>
        <w:jc w:val="center"/>
        <w:rPr>
          <w:color w:val="000000"/>
          <w:sz w:val="22"/>
          <w:szCs w:val="22"/>
        </w:rPr>
      </w:pPr>
    </w:p>
    <w:p w:rsidR="00D44ACE" w:rsidRPr="00D00B15" w:rsidRDefault="00D44ACE" w:rsidP="00D44ACE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Порядок проведения аукциона</w:t>
      </w:r>
    </w:p>
    <w:p w:rsidR="00D44ACE" w:rsidRDefault="00D44ACE" w:rsidP="00D44ACE">
      <w:pPr>
        <w:jc w:val="both"/>
        <w:rPr>
          <w:sz w:val="22"/>
          <w:szCs w:val="22"/>
        </w:rPr>
      </w:pPr>
    </w:p>
    <w:p w:rsidR="00D00B15" w:rsidRPr="00D00B15" w:rsidRDefault="00D00B15" w:rsidP="00D44ACE">
      <w:pPr>
        <w:jc w:val="both"/>
        <w:rPr>
          <w:sz w:val="22"/>
          <w:szCs w:val="22"/>
        </w:rPr>
      </w:pP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1. Аукцион проводится в порядке, предусмотренном ст. 38.1 Земельного кодекса РФ.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собственность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купли-продажи</w:t>
      </w:r>
      <w:r w:rsidR="00F037E8" w:rsidRPr="00D00B15">
        <w:rPr>
          <w:sz w:val="22"/>
          <w:szCs w:val="22"/>
        </w:rPr>
        <w:t xml:space="preserve"> земельного участка</w:t>
      </w:r>
      <w:r w:rsidRPr="00D00B15">
        <w:rPr>
          <w:sz w:val="22"/>
          <w:szCs w:val="22"/>
        </w:rPr>
        <w:t xml:space="preserve">. Протокол о результатах аукциона составляется в </w:t>
      </w:r>
      <w:r w:rsidR="00F037E8" w:rsidRPr="00D00B15">
        <w:rPr>
          <w:sz w:val="22"/>
          <w:szCs w:val="22"/>
        </w:rPr>
        <w:t>2</w:t>
      </w:r>
      <w:r w:rsidRPr="00D00B15">
        <w:rPr>
          <w:sz w:val="22"/>
          <w:szCs w:val="22"/>
        </w:rPr>
        <w:t xml:space="preserve"> экземплярах, </w:t>
      </w:r>
      <w:r w:rsidR="00F037E8" w:rsidRPr="00D00B15">
        <w:rPr>
          <w:sz w:val="22"/>
          <w:szCs w:val="22"/>
        </w:rPr>
        <w:t>один</w:t>
      </w:r>
      <w:r w:rsidRPr="00D00B15">
        <w:rPr>
          <w:sz w:val="22"/>
          <w:szCs w:val="22"/>
        </w:rPr>
        <w:t xml:space="preserve"> из которых переда</w:t>
      </w:r>
      <w:r w:rsidR="00F037E8" w:rsidRPr="00D00B15">
        <w:rPr>
          <w:sz w:val="22"/>
          <w:szCs w:val="22"/>
        </w:rPr>
        <w:t>е</w:t>
      </w:r>
      <w:r w:rsidRPr="00D00B15">
        <w:rPr>
          <w:sz w:val="22"/>
          <w:szCs w:val="22"/>
        </w:rPr>
        <w:t xml:space="preserve">тся Победителю аукциона, </w:t>
      </w:r>
      <w:r w:rsidR="00F037E8" w:rsidRPr="00D00B15">
        <w:rPr>
          <w:sz w:val="22"/>
          <w:szCs w:val="22"/>
        </w:rPr>
        <w:t>второй</w:t>
      </w:r>
      <w:r w:rsidRPr="00D00B15">
        <w:rPr>
          <w:sz w:val="22"/>
          <w:szCs w:val="22"/>
        </w:rPr>
        <w:t xml:space="preserve"> – Продавцу. </w:t>
      </w:r>
    </w:p>
    <w:p w:rsidR="00D44ACE" w:rsidRPr="00D00B15" w:rsidRDefault="00D44ACE" w:rsidP="003E51D4">
      <w:pPr>
        <w:ind w:right="-3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3. Договор купли-продажи земельного участка заключается в течение </w:t>
      </w:r>
      <w:r w:rsidR="008E1351" w:rsidRPr="00D00B15"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дней со  дня подписания протокола</w:t>
      </w:r>
      <w:r w:rsidR="008E49C1" w:rsidRPr="00D00B15">
        <w:rPr>
          <w:sz w:val="22"/>
          <w:szCs w:val="22"/>
        </w:rPr>
        <w:t xml:space="preserve"> о результатах аукциона</w:t>
      </w:r>
      <w:r w:rsidRPr="00D00B15">
        <w:rPr>
          <w:sz w:val="22"/>
          <w:szCs w:val="22"/>
        </w:rPr>
        <w:t>.</w:t>
      </w:r>
      <w:r w:rsidR="008E49C1" w:rsidRPr="00D00B15">
        <w:rPr>
          <w:sz w:val="22"/>
          <w:szCs w:val="22"/>
        </w:rPr>
        <w:t xml:space="preserve"> Окончательный расчет производится победителем </w:t>
      </w:r>
      <w:r w:rsidR="00AC743E" w:rsidRPr="00D00B15">
        <w:rPr>
          <w:sz w:val="22"/>
          <w:szCs w:val="22"/>
        </w:rPr>
        <w:t>аукциона</w:t>
      </w:r>
      <w:r w:rsidR="008E49C1" w:rsidRPr="00D00B15">
        <w:rPr>
          <w:sz w:val="22"/>
          <w:szCs w:val="22"/>
        </w:rPr>
        <w:t xml:space="preserve"> в </w:t>
      </w:r>
      <w:r w:rsidR="00AC743E" w:rsidRPr="00D00B15">
        <w:rPr>
          <w:sz w:val="22"/>
          <w:szCs w:val="22"/>
        </w:rPr>
        <w:t xml:space="preserve">срок не позднее </w:t>
      </w:r>
      <w:r w:rsidR="008E49C1" w:rsidRPr="00D00B15">
        <w:rPr>
          <w:sz w:val="22"/>
          <w:szCs w:val="22"/>
        </w:rPr>
        <w:t>20 дне</w:t>
      </w:r>
      <w:r w:rsidR="00AC743E" w:rsidRPr="00D00B15">
        <w:rPr>
          <w:sz w:val="22"/>
          <w:szCs w:val="22"/>
        </w:rPr>
        <w:t xml:space="preserve">й </w:t>
      </w:r>
      <w:r w:rsidR="00AC743E" w:rsidRPr="00D00B15">
        <w:rPr>
          <w:color w:val="000000"/>
          <w:sz w:val="22"/>
          <w:szCs w:val="22"/>
        </w:rPr>
        <w:t>с даты заключения договора купли – продажи земельного участка.</w:t>
      </w:r>
      <w:r w:rsidR="008E49C1" w:rsidRPr="00D00B15">
        <w:rPr>
          <w:sz w:val="22"/>
          <w:szCs w:val="22"/>
        </w:rPr>
        <w:t xml:space="preserve">    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4. Заключенный договор купли-продажи земельного участка подлежит государственной регистрации в Управлении Фед</w:t>
      </w:r>
      <w:r w:rsidR="00BB35B9">
        <w:rPr>
          <w:sz w:val="22"/>
          <w:szCs w:val="22"/>
        </w:rPr>
        <w:t xml:space="preserve">еральной  службы государственной регистрации, кадастра и картографии </w:t>
      </w:r>
      <w:r w:rsidRPr="00D00B15">
        <w:rPr>
          <w:sz w:val="22"/>
          <w:szCs w:val="22"/>
        </w:rPr>
        <w:t>по Томской области. Расходы по государственной регистрации оплачивает покупатель земельного участка.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5. В случае, если аукцион признан не состоявшимся по причине участия в нем единственного участника, участник аукциона не позднее чем через </w:t>
      </w:r>
      <w:r w:rsidR="00003EBA" w:rsidRPr="00D00B15">
        <w:rPr>
          <w:sz w:val="22"/>
          <w:szCs w:val="22"/>
        </w:rPr>
        <w:t>десять</w:t>
      </w:r>
      <w:r w:rsidRPr="00D00B15">
        <w:rPr>
          <w:sz w:val="22"/>
          <w:szCs w:val="22"/>
        </w:rPr>
        <w:t xml:space="preserve"> дней после дня проведения аукциона вправе заключить договор купли-продажи выставленного на аукцион земельного участка, а Продавец обязан заключить договор с единственным участником аукциона по начальной цене аукциона.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купли-продажи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</w:p>
    <w:p w:rsidR="00D84A90" w:rsidRPr="00D00B15" w:rsidRDefault="00D84A90" w:rsidP="00D84A90">
      <w:pPr>
        <w:jc w:val="both"/>
        <w:rPr>
          <w:sz w:val="22"/>
          <w:szCs w:val="22"/>
        </w:rPr>
      </w:pPr>
    </w:p>
    <w:p w:rsidR="00D84A90" w:rsidRPr="00D00B15" w:rsidRDefault="00D84A90" w:rsidP="00D84A90">
      <w:pPr>
        <w:jc w:val="both"/>
        <w:rPr>
          <w:sz w:val="22"/>
          <w:szCs w:val="22"/>
        </w:rPr>
      </w:pPr>
    </w:p>
    <w:p w:rsidR="00D84A90" w:rsidRPr="00D00B15" w:rsidRDefault="00D84A90" w:rsidP="00D84A9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sz w:val="22"/>
          <w:szCs w:val="22"/>
        </w:rPr>
        <w:t xml:space="preserve"> </w:t>
      </w:r>
    </w:p>
    <w:p w:rsidR="00D84A90" w:rsidRPr="00A22F47" w:rsidRDefault="00D84A90" w:rsidP="00D84A9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84A90" w:rsidRDefault="00D84A90" w:rsidP="00A22F47">
      <w:pPr>
        <w:tabs>
          <w:tab w:val="left" w:pos="7901"/>
        </w:tabs>
        <w:jc w:val="right"/>
        <w:rPr>
          <w:sz w:val="28"/>
          <w:szCs w:val="28"/>
        </w:rPr>
      </w:pPr>
    </w:p>
    <w:p w:rsidR="00D84A90" w:rsidRDefault="00D84A90" w:rsidP="00A22F47">
      <w:pPr>
        <w:tabs>
          <w:tab w:val="left" w:pos="7901"/>
        </w:tabs>
        <w:jc w:val="right"/>
        <w:rPr>
          <w:sz w:val="28"/>
          <w:szCs w:val="28"/>
        </w:rPr>
      </w:pPr>
    </w:p>
    <w:p w:rsidR="00D00B15" w:rsidRDefault="00D00B15" w:rsidP="00A22F47">
      <w:pPr>
        <w:tabs>
          <w:tab w:val="left" w:pos="7901"/>
        </w:tabs>
        <w:jc w:val="right"/>
        <w:rPr>
          <w:sz w:val="28"/>
          <w:szCs w:val="28"/>
        </w:rPr>
      </w:pPr>
    </w:p>
    <w:p w:rsidR="00D00B15" w:rsidRDefault="00D00B15" w:rsidP="00A22F47">
      <w:pPr>
        <w:tabs>
          <w:tab w:val="left" w:pos="7901"/>
        </w:tabs>
        <w:jc w:val="right"/>
        <w:rPr>
          <w:sz w:val="28"/>
          <w:szCs w:val="28"/>
        </w:rPr>
      </w:pPr>
    </w:p>
    <w:p w:rsidR="00D00B15" w:rsidRDefault="00D00B15" w:rsidP="00A22F47">
      <w:pPr>
        <w:tabs>
          <w:tab w:val="left" w:pos="7901"/>
        </w:tabs>
        <w:jc w:val="right"/>
        <w:rPr>
          <w:sz w:val="28"/>
          <w:szCs w:val="28"/>
        </w:rPr>
      </w:pPr>
    </w:p>
    <w:p w:rsidR="00D00B15" w:rsidRDefault="00D00B15" w:rsidP="00A22F47">
      <w:pPr>
        <w:tabs>
          <w:tab w:val="left" w:pos="7901"/>
        </w:tabs>
        <w:jc w:val="right"/>
        <w:rPr>
          <w:sz w:val="28"/>
          <w:szCs w:val="28"/>
        </w:rPr>
      </w:pPr>
    </w:p>
    <w:p w:rsidR="00D00B15" w:rsidRDefault="00D00B15" w:rsidP="00A22F47">
      <w:pPr>
        <w:tabs>
          <w:tab w:val="left" w:pos="7901"/>
        </w:tabs>
        <w:jc w:val="right"/>
        <w:rPr>
          <w:sz w:val="28"/>
          <w:szCs w:val="28"/>
        </w:rPr>
      </w:pPr>
    </w:p>
    <w:p w:rsidR="00D00B15" w:rsidRDefault="00D00B15" w:rsidP="00A22F47">
      <w:pPr>
        <w:tabs>
          <w:tab w:val="left" w:pos="7901"/>
        </w:tabs>
        <w:jc w:val="right"/>
        <w:rPr>
          <w:sz w:val="28"/>
          <w:szCs w:val="28"/>
        </w:rPr>
      </w:pPr>
    </w:p>
    <w:p w:rsidR="00D00B15" w:rsidRDefault="00D00B15" w:rsidP="00A22F47">
      <w:pPr>
        <w:tabs>
          <w:tab w:val="left" w:pos="7901"/>
        </w:tabs>
        <w:jc w:val="right"/>
        <w:rPr>
          <w:sz w:val="28"/>
          <w:szCs w:val="28"/>
        </w:rPr>
      </w:pPr>
    </w:p>
    <w:p w:rsidR="00D00B15" w:rsidRDefault="00D00B15" w:rsidP="00A22F47">
      <w:pPr>
        <w:tabs>
          <w:tab w:val="left" w:pos="7901"/>
        </w:tabs>
        <w:jc w:val="right"/>
        <w:rPr>
          <w:sz w:val="28"/>
          <w:szCs w:val="28"/>
        </w:rPr>
      </w:pPr>
    </w:p>
    <w:p w:rsidR="00D00B15" w:rsidRDefault="00D00B15" w:rsidP="00A22F47">
      <w:pPr>
        <w:tabs>
          <w:tab w:val="left" w:pos="7901"/>
        </w:tabs>
        <w:jc w:val="right"/>
        <w:rPr>
          <w:sz w:val="28"/>
          <w:szCs w:val="28"/>
        </w:rPr>
      </w:pPr>
    </w:p>
    <w:p w:rsidR="00D84A90" w:rsidRDefault="00D84A90" w:rsidP="00A22F47">
      <w:pPr>
        <w:tabs>
          <w:tab w:val="left" w:pos="7901"/>
        </w:tabs>
        <w:jc w:val="right"/>
        <w:rPr>
          <w:sz w:val="28"/>
          <w:szCs w:val="28"/>
        </w:rPr>
      </w:pPr>
    </w:p>
    <w:p w:rsidR="00333ACA" w:rsidRDefault="00333ACA" w:rsidP="00A22F47">
      <w:pPr>
        <w:tabs>
          <w:tab w:val="left" w:pos="7901"/>
        </w:tabs>
        <w:jc w:val="right"/>
        <w:rPr>
          <w:sz w:val="28"/>
          <w:szCs w:val="28"/>
        </w:rPr>
      </w:pPr>
    </w:p>
    <w:p w:rsidR="00211C95" w:rsidRDefault="00211C95" w:rsidP="00A22F47">
      <w:pPr>
        <w:tabs>
          <w:tab w:val="left" w:pos="7901"/>
        </w:tabs>
        <w:jc w:val="right"/>
        <w:rPr>
          <w:sz w:val="28"/>
          <w:szCs w:val="28"/>
        </w:rPr>
      </w:pPr>
    </w:p>
    <w:p w:rsidR="00BC4F1E" w:rsidRDefault="00BC4F1E" w:rsidP="00A22F47">
      <w:pPr>
        <w:tabs>
          <w:tab w:val="left" w:pos="7901"/>
        </w:tabs>
        <w:jc w:val="right"/>
        <w:rPr>
          <w:sz w:val="28"/>
          <w:szCs w:val="28"/>
        </w:rPr>
      </w:pPr>
    </w:p>
    <w:p w:rsidR="00BC4F1E" w:rsidRDefault="00BC4F1E" w:rsidP="00A22F47">
      <w:pPr>
        <w:tabs>
          <w:tab w:val="left" w:pos="7901"/>
        </w:tabs>
        <w:jc w:val="right"/>
        <w:rPr>
          <w:sz w:val="28"/>
          <w:szCs w:val="28"/>
        </w:rPr>
      </w:pPr>
    </w:p>
    <w:p w:rsidR="00BC4F1E" w:rsidRDefault="00BC4F1E" w:rsidP="00A22F47">
      <w:pPr>
        <w:tabs>
          <w:tab w:val="left" w:pos="7901"/>
        </w:tabs>
        <w:jc w:val="right"/>
        <w:rPr>
          <w:sz w:val="28"/>
          <w:szCs w:val="28"/>
        </w:rPr>
      </w:pPr>
    </w:p>
    <w:p w:rsidR="00D84A90" w:rsidRDefault="00D84A90" w:rsidP="001D546C">
      <w:pPr>
        <w:tabs>
          <w:tab w:val="left" w:pos="7901"/>
        </w:tabs>
        <w:rPr>
          <w:sz w:val="28"/>
          <w:szCs w:val="28"/>
        </w:rPr>
      </w:pPr>
    </w:p>
    <w:p w:rsidR="006C12C4" w:rsidRPr="00D00B15" w:rsidRDefault="006C12C4" w:rsidP="006C12C4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 xml:space="preserve">      Приложение </w:t>
      </w:r>
      <w:r w:rsidR="00827E81" w:rsidRPr="00D00B15"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к постановлению</w:t>
      </w:r>
    </w:p>
    <w:p w:rsidR="006C12C4" w:rsidRPr="00D00B15" w:rsidRDefault="00B34AA6" w:rsidP="006C12C4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 xml:space="preserve"> Главы поселения</w:t>
      </w:r>
      <w:r w:rsidR="006C12C4" w:rsidRPr="00D00B15">
        <w:rPr>
          <w:sz w:val="22"/>
          <w:szCs w:val="22"/>
        </w:rPr>
        <w:t xml:space="preserve"> (Главы Администрации)</w:t>
      </w:r>
    </w:p>
    <w:p w:rsidR="006C12C4" w:rsidRPr="00D00B15" w:rsidRDefault="00BB35B9" w:rsidP="006C12C4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«29» декабря 2014</w:t>
      </w:r>
      <w:r w:rsidR="008C7C4F">
        <w:rPr>
          <w:sz w:val="22"/>
          <w:szCs w:val="22"/>
        </w:rPr>
        <w:t xml:space="preserve"> </w:t>
      </w:r>
      <w:r w:rsidR="008C7C4F" w:rsidRPr="00D00B15">
        <w:rPr>
          <w:sz w:val="22"/>
          <w:szCs w:val="22"/>
        </w:rPr>
        <w:t>г.</w:t>
      </w:r>
      <w:r w:rsidR="008C7C4F">
        <w:rPr>
          <w:sz w:val="22"/>
          <w:szCs w:val="22"/>
        </w:rPr>
        <w:t xml:space="preserve"> </w:t>
      </w:r>
      <w:r w:rsidR="00676A4D">
        <w:rPr>
          <w:sz w:val="22"/>
          <w:szCs w:val="22"/>
        </w:rPr>
        <w:t xml:space="preserve">№ </w:t>
      </w:r>
      <w:r>
        <w:rPr>
          <w:sz w:val="22"/>
          <w:szCs w:val="22"/>
        </w:rPr>
        <w:t>____</w:t>
      </w:r>
    </w:p>
    <w:p w:rsidR="006C12C4" w:rsidRDefault="006C12C4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D00B15" w:rsidRPr="00D00B15" w:rsidRDefault="00D00B1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>Заявка от физического лица на участие в аукционе</w:t>
      </w:r>
    </w:p>
    <w:p w:rsidR="006C12C4" w:rsidRDefault="006C12C4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>(составляется в 2-х экземплярах)</w:t>
      </w:r>
    </w:p>
    <w:p w:rsidR="00D00B15" w:rsidRDefault="00D00B15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D00B15" w:rsidRPr="00D00B15" w:rsidRDefault="00D00B15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от__________________________________________________________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                   (фамилия, имя, отчество лица, подавшего заявку)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1. Ознакомившись с извещением о проведении аукциона по продаже земельного участка, я изъявляю желание приобрести в собственность земельный участок, из земель населенных пунктов, площадью  ________ кв. м, с кадастровым _________________, почтовый адрес: Томская о</w:t>
      </w:r>
      <w:r w:rsidR="00B34AA6" w:rsidRPr="00D00B15">
        <w:rPr>
          <w:color w:val="000000"/>
          <w:sz w:val="22"/>
          <w:szCs w:val="22"/>
        </w:rPr>
        <w:t>бласть, Томский район, с. Корнилово, ул. Крещенская</w:t>
      </w:r>
      <w:r w:rsidRPr="00D00B15">
        <w:rPr>
          <w:color w:val="000000"/>
          <w:sz w:val="22"/>
          <w:szCs w:val="22"/>
        </w:rPr>
        <w:t xml:space="preserve"> уч. №_____  (лот №_________). Разрешенное исп</w:t>
      </w:r>
      <w:r w:rsidR="00B34AA6" w:rsidRPr="00D00B15">
        <w:rPr>
          <w:color w:val="000000"/>
          <w:sz w:val="22"/>
          <w:szCs w:val="22"/>
        </w:rPr>
        <w:t xml:space="preserve">ользование – для </w:t>
      </w:r>
      <w:r w:rsidRPr="00D00B15">
        <w:rPr>
          <w:color w:val="000000"/>
          <w:sz w:val="22"/>
          <w:szCs w:val="22"/>
        </w:rPr>
        <w:t xml:space="preserve"> жилищного строительства.  </w:t>
      </w:r>
    </w:p>
    <w:p w:rsidR="006C12C4" w:rsidRPr="00D00B15" w:rsidRDefault="006C12C4" w:rsidP="005F03C6">
      <w:pPr>
        <w:ind w:right="-3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2. В случае победы на аукционе, принимаю на себя обязательство заключить договор купли-продажи земельного участка в срок не позднее 3 дней с момента подписания протокола о результатах аукциона</w:t>
      </w:r>
      <w:r w:rsidR="005F03C6" w:rsidRPr="00D00B15">
        <w:rPr>
          <w:color w:val="000000"/>
          <w:sz w:val="22"/>
          <w:szCs w:val="22"/>
        </w:rPr>
        <w:t xml:space="preserve"> и уплатить стоимость объекта продажи, установленную по результатам аукциона, в срок</w:t>
      </w:r>
      <w:r w:rsidR="001D546C" w:rsidRPr="00D00B15">
        <w:rPr>
          <w:color w:val="000000"/>
          <w:sz w:val="22"/>
          <w:szCs w:val="22"/>
        </w:rPr>
        <w:t xml:space="preserve"> не позднее 20 дней с даты заключения договора купли – продажи земельного участка. </w:t>
      </w:r>
    </w:p>
    <w:p w:rsidR="006C12C4" w:rsidRPr="00D00B15" w:rsidRDefault="006C12C4" w:rsidP="006C12C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3. Почтовый адрес участника аукциона: _____________________________________________________________________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паспортные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данные:____________________________________________________________ 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4. Платежные реквизиты участника аукциона, реквизиты банка, счет в банке, на который перечисляется сумма возвращаемого задатка: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_____________________________________________________________________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_____________________________________________________________________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Подпись заявителя: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____________________          ______________      </w:t>
      </w:r>
      <w:r w:rsidR="00BC4F1E">
        <w:rPr>
          <w:color w:val="000000"/>
          <w:sz w:val="22"/>
          <w:szCs w:val="22"/>
        </w:rPr>
        <w:t xml:space="preserve">               ______________20</w:t>
      </w:r>
      <w:r w:rsidRPr="00D00B15">
        <w:rPr>
          <w:color w:val="000000"/>
          <w:sz w:val="22"/>
          <w:szCs w:val="22"/>
        </w:rPr>
        <w:t>__г.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      ФИО</w:t>
      </w:r>
      <w:r w:rsidRPr="00D00B15">
        <w:rPr>
          <w:color w:val="000000"/>
          <w:sz w:val="22"/>
          <w:szCs w:val="22"/>
        </w:rPr>
        <w:tab/>
        <w:t xml:space="preserve">                                   Подпись</w:t>
      </w:r>
      <w:r w:rsidRPr="00D00B15">
        <w:rPr>
          <w:color w:val="000000"/>
          <w:sz w:val="22"/>
          <w:szCs w:val="22"/>
        </w:rPr>
        <w:tab/>
        <w:t xml:space="preserve">                                    Дата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Регистрационный №_________</w:t>
      </w:r>
    </w:p>
    <w:p w:rsidR="006C12C4" w:rsidRPr="00D00B15" w:rsidRDefault="00BC4F1E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«____»_________20</w:t>
      </w:r>
      <w:r w:rsidR="006C12C4" w:rsidRPr="00D00B15">
        <w:rPr>
          <w:color w:val="000000"/>
          <w:sz w:val="22"/>
          <w:szCs w:val="22"/>
        </w:rPr>
        <w:t xml:space="preserve">__г., 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время подачи документов_______часов________минут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Ф.И.О. и подпись лица принявшего документы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__________________________________________________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Приложения: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копии документов, удостоверяющих личность;- документы, подтверждающие внесение задатка. </w:t>
      </w:r>
    </w:p>
    <w:p w:rsidR="00333ACA" w:rsidRPr="00D00B15" w:rsidRDefault="00333ACA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442FFC" w:rsidRDefault="00442FFC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00B15" w:rsidRPr="00D00B15" w:rsidRDefault="00D00B15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 xml:space="preserve">Заявка от юридического лица, </w:t>
      </w:r>
    </w:p>
    <w:p w:rsidR="006C12C4" w:rsidRPr="00D00B15" w:rsidRDefault="006C12C4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>либо индивидуального предпринимателя на участие в аукционе</w:t>
      </w:r>
    </w:p>
    <w:p w:rsidR="006C12C4" w:rsidRPr="00D00B15" w:rsidRDefault="006C12C4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>(составляется в 2-х экземплярах)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от__________________________________________________________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          (полное наименование юридического лица, подавшего заявку)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1. Ознакомившись с извещением о проведении аукциона по продаже земельного участка, открытого по форме подачи предложения о цене, я нижеподписавшийся, уполномоченный на подписание данной заявки, изъявляю желание приобрести в собственность земельный участок, из земель населенных пунктов, площадью ________кв. м, с кадастровым №_______________, (лот № ________),  почтовый адрес: Томская о</w:t>
      </w:r>
      <w:r w:rsidR="00B34AA6" w:rsidRPr="00D00B15">
        <w:rPr>
          <w:color w:val="000000"/>
          <w:sz w:val="22"/>
          <w:szCs w:val="22"/>
        </w:rPr>
        <w:t>бласть, Томский район, с. Корнилово, ул.Крещенская,</w:t>
      </w:r>
      <w:r w:rsidRPr="00D00B15">
        <w:rPr>
          <w:color w:val="000000"/>
          <w:sz w:val="22"/>
          <w:szCs w:val="22"/>
        </w:rPr>
        <w:t xml:space="preserve"> уч. №_____. Разрешенное испо</w:t>
      </w:r>
      <w:r w:rsidR="00B34AA6" w:rsidRPr="00D00B15">
        <w:rPr>
          <w:color w:val="000000"/>
          <w:sz w:val="22"/>
          <w:szCs w:val="22"/>
        </w:rPr>
        <w:t>льзование – для</w:t>
      </w:r>
      <w:r w:rsidRPr="00D00B15">
        <w:rPr>
          <w:color w:val="000000"/>
          <w:sz w:val="22"/>
          <w:szCs w:val="22"/>
        </w:rPr>
        <w:t xml:space="preserve"> жилищного строительства</w:t>
      </w:r>
      <w:r w:rsidR="00B34AA6" w:rsidRPr="00D00B15">
        <w:rPr>
          <w:color w:val="000000"/>
          <w:sz w:val="22"/>
          <w:szCs w:val="22"/>
        </w:rPr>
        <w:t>.</w:t>
      </w:r>
      <w:r w:rsidRPr="00D00B15">
        <w:rPr>
          <w:color w:val="000000"/>
          <w:sz w:val="22"/>
          <w:szCs w:val="22"/>
        </w:rPr>
        <w:t xml:space="preserve">  </w:t>
      </w:r>
    </w:p>
    <w:p w:rsidR="001D546C" w:rsidRPr="00D00B15" w:rsidRDefault="006C12C4" w:rsidP="001D546C">
      <w:pPr>
        <w:ind w:right="-3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2. В случае победы на аукционе, </w:t>
      </w:r>
      <w:r w:rsidR="001D546C" w:rsidRPr="00D00B15">
        <w:rPr>
          <w:color w:val="000000"/>
          <w:sz w:val="22"/>
          <w:szCs w:val="22"/>
        </w:rPr>
        <w:t>обязуемся</w:t>
      </w:r>
      <w:r w:rsidRPr="00D00B15">
        <w:rPr>
          <w:color w:val="000000"/>
          <w:sz w:val="22"/>
          <w:szCs w:val="22"/>
        </w:rPr>
        <w:t xml:space="preserve"> заключить договор купли-продажи земельного участка в срок не позднее </w:t>
      </w:r>
      <w:r w:rsidR="00827E81" w:rsidRPr="00D00B15">
        <w:rPr>
          <w:color w:val="000000"/>
          <w:sz w:val="22"/>
          <w:szCs w:val="22"/>
        </w:rPr>
        <w:t>3</w:t>
      </w:r>
      <w:r w:rsidRPr="00D00B15">
        <w:rPr>
          <w:color w:val="000000"/>
          <w:sz w:val="22"/>
          <w:szCs w:val="22"/>
        </w:rPr>
        <w:t xml:space="preserve"> дней с момента подписания протокола о результатах аукциона</w:t>
      </w:r>
      <w:r w:rsidR="001D546C" w:rsidRPr="00D00B15">
        <w:rPr>
          <w:color w:val="000000"/>
          <w:sz w:val="22"/>
          <w:szCs w:val="22"/>
        </w:rPr>
        <w:t xml:space="preserve"> и уплатить стоимость объекта продажи, установленную по результатам аукциона, в срок не позднее 20 дней с даты заключения договора купли – продажи земельного участка. </w:t>
      </w:r>
    </w:p>
    <w:p w:rsidR="006C12C4" w:rsidRPr="00D00B15" w:rsidRDefault="006C12C4" w:rsidP="001D546C">
      <w:pPr>
        <w:ind w:right="-3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3. Полное наименование и адрес участника аукциона: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_____________________________________________________________________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4. Платежные реквизиты участника аукциона, реквизиты банка, счет в банке, на который перечисляется сумма возвращаемого задатка: __________________________________________________________________________________________________________________________________________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_____________________________________________________________________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_____________________________________________________________________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Подпись заявителя: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____________________       ___________          </w:t>
      </w:r>
      <w:r w:rsidR="00BC4F1E">
        <w:rPr>
          <w:color w:val="000000"/>
          <w:sz w:val="22"/>
          <w:szCs w:val="22"/>
        </w:rPr>
        <w:t xml:space="preserve">          ___________________20</w:t>
      </w:r>
      <w:r w:rsidRPr="00D00B15">
        <w:rPr>
          <w:color w:val="000000"/>
          <w:sz w:val="22"/>
          <w:szCs w:val="22"/>
        </w:rPr>
        <w:t>__г.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      ФИО</w:t>
      </w:r>
      <w:r w:rsidRPr="00D00B15">
        <w:rPr>
          <w:color w:val="000000"/>
          <w:sz w:val="22"/>
          <w:szCs w:val="22"/>
        </w:rPr>
        <w:tab/>
        <w:t xml:space="preserve">                              Подпись</w:t>
      </w:r>
      <w:r w:rsidRPr="00D00B15">
        <w:rPr>
          <w:color w:val="000000"/>
          <w:sz w:val="22"/>
          <w:szCs w:val="22"/>
        </w:rPr>
        <w:tab/>
        <w:t xml:space="preserve">                                  Дата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Регистрационный №_________</w:t>
      </w:r>
    </w:p>
    <w:p w:rsidR="006C12C4" w:rsidRPr="00D00B15" w:rsidRDefault="00BC4F1E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«____»_________20</w:t>
      </w:r>
      <w:r w:rsidR="006C12C4" w:rsidRPr="00D00B15">
        <w:rPr>
          <w:color w:val="000000"/>
          <w:sz w:val="22"/>
          <w:szCs w:val="22"/>
        </w:rPr>
        <w:t xml:space="preserve">__г., 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время подачи документов_______часов________минут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Ф.И.О. и подпись лица 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принявшего документы_______________________________________________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Приложения: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- выписка из единого государственного реестра юридических лиц – для заявителей юридических лиц;</w:t>
      </w:r>
    </w:p>
    <w:p w:rsidR="00333ACA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- выписка из единого государственного реестра индивидуальных предпринимателей – для индивидуальных предпринимателей;</w:t>
      </w:r>
    </w:p>
    <w:p w:rsidR="00333ACA" w:rsidRDefault="006C12C4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- документы, по</w:t>
      </w:r>
      <w:r w:rsidR="00333ACA" w:rsidRPr="00D00B15">
        <w:rPr>
          <w:color w:val="000000"/>
          <w:sz w:val="22"/>
          <w:szCs w:val="22"/>
        </w:rPr>
        <w:t xml:space="preserve">дтверждающие внесение задатка. </w:t>
      </w:r>
    </w:p>
    <w:p w:rsidR="00D00B15" w:rsidRDefault="00D00B15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D00B15" w:rsidRDefault="00D00B15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57482" w:rsidRPr="00D00B15" w:rsidRDefault="00157482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Приложение </w:t>
      </w:r>
      <w:r w:rsidR="00D44ACE" w:rsidRPr="00D00B15">
        <w:rPr>
          <w:color w:val="000000"/>
          <w:sz w:val="22"/>
          <w:szCs w:val="22"/>
        </w:rPr>
        <w:t>4</w:t>
      </w:r>
      <w:r w:rsidRPr="00D00B15">
        <w:rPr>
          <w:color w:val="000000"/>
          <w:sz w:val="22"/>
          <w:szCs w:val="22"/>
        </w:rPr>
        <w:t xml:space="preserve"> к постановлению</w:t>
      </w:r>
    </w:p>
    <w:p w:rsidR="00157482" w:rsidRPr="00D00B15" w:rsidRDefault="00B34AA6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Главы поселения</w:t>
      </w:r>
      <w:r w:rsidR="00157482" w:rsidRPr="00D00B15">
        <w:rPr>
          <w:color w:val="000000"/>
          <w:sz w:val="22"/>
          <w:szCs w:val="22"/>
        </w:rPr>
        <w:t xml:space="preserve"> (Главы Администрации)</w:t>
      </w:r>
    </w:p>
    <w:p w:rsidR="00157482" w:rsidRPr="00D00B15" w:rsidRDefault="00BB35B9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>«29» декабря 2014</w:t>
      </w:r>
      <w:r w:rsidR="008C7C4F">
        <w:rPr>
          <w:sz w:val="22"/>
          <w:szCs w:val="22"/>
        </w:rPr>
        <w:t xml:space="preserve"> </w:t>
      </w:r>
      <w:r w:rsidR="008C7C4F" w:rsidRPr="00D00B15">
        <w:rPr>
          <w:sz w:val="22"/>
          <w:szCs w:val="22"/>
        </w:rPr>
        <w:t>г.</w:t>
      </w:r>
      <w:r w:rsidR="00676A4D"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</w:rPr>
        <w:t>_____</w:t>
      </w:r>
    </w:p>
    <w:p w:rsidR="00157482" w:rsidRDefault="00157482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D00B15" w:rsidRDefault="00D00B15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722C9" w:rsidRPr="00D00B15" w:rsidRDefault="00D722C9" w:rsidP="00D722C9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 xml:space="preserve">Порядок внесения </w:t>
      </w:r>
      <w:r w:rsidR="006B3AA1" w:rsidRPr="00D00B15">
        <w:rPr>
          <w:b/>
          <w:sz w:val="22"/>
          <w:szCs w:val="22"/>
        </w:rPr>
        <w:t xml:space="preserve">и возврата </w:t>
      </w:r>
      <w:r w:rsidRPr="00D00B15">
        <w:rPr>
          <w:b/>
          <w:sz w:val="22"/>
          <w:szCs w:val="22"/>
        </w:rPr>
        <w:t>задатка</w:t>
      </w:r>
    </w:p>
    <w:p w:rsidR="00D722C9" w:rsidRDefault="00D722C9" w:rsidP="00D722C9">
      <w:pPr>
        <w:jc w:val="both"/>
        <w:rPr>
          <w:sz w:val="22"/>
          <w:szCs w:val="22"/>
        </w:rPr>
      </w:pPr>
    </w:p>
    <w:p w:rsidR="00D00B15" w:rsidRPr="00D00B15" w:rsidRDefault="00D00B15" w:rsidP="00D722C9">
      <w:pPr>
        <w:jc w:val="both"/>
        <w:rPr>
          <w:sz w:val="22"/>
          <w:szCs w:val="22"/>
        </w:rPr>
      </w:pPr>
    </w:p>
    <w:p w:rsidR="00676A4D" w:rsidRDefault="00D44ACE" w:rsidP="00134F7E">
      <w:pPr>
        <w:ind w:right="-30"/>
        <w:jc w:val="both"/>
        <w:rPr>
          <w:color w:val="000000"/>
          <w:sz w:val="22"/>
          <w:szCs w:val="22"/>
        </w:rPr>
      </w:pPr>
      <w:r w:rsidRPr="00D00B15">
        <w:rPr>
          <w:sz w:val="22"/>
          <w:szCs w:val="22"/>
        </w:rPr>
        <w:t xml:space="preserve">     </w:t>
      </w:r>
      <w:r w:rsidR="00D722C9" w:rsidRPr="00D00B15">
        <w:rPr>
          <w:sz w:val="22"/>
          <w:szCs w:val="22"/>
        </w:rPr>
        <w:t xml:space="preserve">1. Задаток вносится заявителем одним платежом </w:t>
      </w:r>
      <w:r w:rsidR="000E51A1" w:rsidRPr="00D00B15">
        <w:rPr>
          <w:sz w:val="22"/>
          <w:szCs w:val="22"/>
        </w:rPr>
        <w:t xml:space="preserve">на </w:t>
      </w:r>
      <w:r w:rsidR="00C95ECE" w:rsidRPr="00D00B15">
        <w:rPr>
          <w:sz w:val="22"/>
          <w:szCs w:val="22"/>
        </w:rPr>
        <w:t xml:space="preserve">следующий </w:t>
      </w:r>
      <w:r w:rsidR="000E51A1" w:rsidRPr="00D00B15">
        <w:rPr>
          <w:sz w:val="22"/>
          <w:szCs w:val="22"/>
        </w:rPr>
        <w:t xml:space="preserve">расчетный </w:t>
      </w:r>
      <w:r w:rsidR="00C95ECE" w:rsidRPr="00D00B15">
        <w:rPr>
          <w:sz w:val="22"/>
          <w:szCs w:val="22"/>
        </w:rPr>
        <w:t xml:space="preserve">счет: </w:t>
      </w:r>
      <w:r w:rsidR="003830B2" w:rsidRPr="004D5165">
        <w:rPr>
          <w:color w:val="000000"/>
          <w:sz w:val="22"/>
          <w:szCs w:val="22"/>
        </w:rPr>
        <w:t>Администрация Корниловского поселения  ИНН/КПП 7014044427/ 701401001</w:t>
      </w:r>
      <w:r w:rsidR="00E94CF5" w:rsidRPr="004D5165">
        <w:rPr>
          <w:color w:val="000000"/>
          <w:sz w:val="22"/>
          <w:szCs w:val="22"/>
        </w:rPr>
        <w:t>, рас</w:t>
      </w:r>
      <w:r w:rsidR="0016746F">
        <w:rPr>
          <w:color w:val="000000"/>
          <w:sz w:val="22"/>
          <w:szCs w:val="22"/>
        </w:rPr>
        <w:t>четный счет 4030281070000500020</w:t>
      </w:r>
      <w:r w:rsidR="00466A68">
        <w:rPr>
          <w:color w:val="000000"/>
          <w:sz w:val="22"/>
          <w:szCs w:val="22"/>
        </w:rPr>
        <w:t>2</w:t>
      </w:r>
      <w:r w:rsidR="000E51A1" w:rsidRPr="004D5165">
        <w:rPr>
          <w:color w:val="000000"/>
          <w:sz w:val="22"/>
          <w:szCs w:val="22"/>
        </w:rPr>
        <w:t xml:space="preserve"> в ГРКЦ ГУ Банка России по Томской области г. Томск, БИК 046902001</w:t>
      </w:r>
      <w:r w:rsidR="0016746F">
        <w:rPr>
          <w:color w:val="000000"/>
          <w:sz w:val="22"/>
          <w:szCs w:val="22"/>
        </w:rPr>
        <w:t xml:space="preserve"> ОКТМО 69654436</w:t>
      </w:r>
      <w:r w:rsidR="000E51A1" w:rsidRPr="004D5165">
        <w:rPr>
          <w:color w:val="000000"/>
          <w:sz w:val="22"/>
          <w:szCs w:val="22"/>
        </w:rPr>
        <w:t xml:space="preserve">, </w:t>
      </w:r>
    </w:p>
    <w:p w:rsidR="00D722C9" w:rsidRPr="004D5165" w:rsidRDefault="00676A4D" w:rsidP="00134F7E">
      <w:pPr>
        <w:ind w:right="-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</w:t>
      </w:r>
      <w:r w:rsidR="008938CD">
        <w:rPr>
          <w:color w:val="000000"/>
          <w:sz w:val="22"/>
          <w:szCs w:val="22"/>
        </w:rPr>
        <w:t>С</w:t>
      </w:r>
      <w:r w:rsidR="00F23B01">
        <w:rPr>
          <w:color w:val="000000"/>
          <w:sz w:val="22"/>
          <w:szCs w:val="22"/>
        </w:rPr>
        <w:t xml:space="preserve">3109938108 в Управлении финансов Администрации Томского района, </w:t>
      </w:r>
      <w:r w:rsidR="000E51A1" w:rsidRPr="004D5165">
        <w:rPr>
          <w:color w:val="000000"/>
          <w:sz w:val="22"/>
          <w:szCs w:val="22"/>
        </w:rPr>
        <w:t>назначение платежа</w:t>
      </w:r>
      <w:r w:rsidR="00134F7E" w:rsidRPr="004D5165">
        <w:rPr>
          <w:color w:val="000000"/>
          <w:sz w:val="22"/>
          <w:szCs w:val="22"/>
        </w:rPr>
        <w:t xml:space="preserve"> «Задаток на участие в </w:t>
      </w:r>
      <w:r w:rsidR="00C95ECE" w:rsidRPr="004D5165">
        <w:rPr>
          <w:color w:val="000000"/>
          <w:sz w:val="22"/>
          <w:szCs w:val="22"/>
        </w:rPr>
        <w:t>аукционе</w:t>
      </w:r>
      <w:r w:rsidR="006C5AB0" w:rsidRPr="004D5165">
        <w:rPr>
          <w:color w:val="000000"/>
          <w:sz w:val="22"/>
          <w:szCs w:val="22"/>
        </w:rPr>
        <w:t>, лот №______</w:t>
      </w:r>
      <w:r w:rsidR="00134F7E" w:rsidRPr="004D5165">
        <w:rPr>
          <w:color w:val="000000"/>
          <w:sz w:val="22"/>
          <w:szCs w:val="22"/>
        </w:rPr>
        <w:t xml:space="preserve">» </w:t>
      </w:r>
      <w:r w:rsidR="00D722C9" w:rsidRPr="004D5165">
        <w:rPr>
          <w:color w:val="000000"/>
          <w:sz w:val="22"/>
          <w:szCs w:val="22"/>
        </w:rPr>
        <w:t xml:space="preserve">и должен поступить на указанный счет не позднее  </w:t>
      </w:r>
      <w:r w:rsidR="00D16146">
        <w:rPr>
          <w:color w:val="000000"/>
          <w:sz w:val="22"/>
          <w:szCs w:val="22"/>
        </w:rPr>
        <w:t>22</w:t>
      </w:r>
      <w:r w:rsidR="008938CD">
        <w:rPr>
          <w:color w:val="000000"/>
          <w:sz w:val="22"/>
          <w:szCs w:val="22"/>
        </w:rPr>
        <w:t xml:space="preserve"> января</w:t>
      </w:r>
      <w:r w:rsidR="002B029F">
        <w:rPr>
          <w:color w:val="000000"/>
          <w:sz w:val="22"/>
          <w:szCs w:val="22"/>
        </w:rPr>
        <w:t xml:space="preserve"> </w:t>
      </w:r>
      <w:r w:rsidR="00D16146">
        <w:rPr>
          <w:color w:val="000000"/>
          <w:sz w:val="22"/>
          <w:szCs w:val="22"/>
        </w:rPr>
        <w:t>2015</w:t>
      </w:r>
      <w:r w:rsidR="00B34AA6" w:rsidRPr="004D5165">
        <w:rPr>
          <w:color w:val="000000"/>
          <w:sz w:val="22"/>
          <w:szCs w:val="22"/>
        </w:rPr>
        <w:t xml:space="preserve"> </w:t>
      </w:r>
      <w:r w:rsidR="00D722C9" w:rsidRPr="004D5165">
        <w:rPr>
          <w:color w:val="000000"/>
          <w:sz w:val="22"/>
          <w:szCs w:val="22"/>
        </w:rPr>
        <w:t xml:space="preserve">г. </w:t>
      </w:r>
    </w:p>
    <w:p w:rsidR="00D722C9" w:rsidRPr="00D00B15" w:rsidRDefault="00D44ACE" w:rsidP="00D722C9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 </w:t>
      </w:r>
      <w:r w:rsidR="00D722C9" w:rsidRPr="00D00B15">
        <w:rPr>
          <w:sz w:val="22"/>
          <w:szCs w:val="22"/>
        </w:rPr>
        <w:t xml:space="preserve">2. Продавец засчитывает задаток в счет оплаты Заявителем, признанным победителем аукциона, цены </w:t>
      </w:r>
      <w:r w:rsidR="004E6657" w:rsidRPr="00D00B15">
        <w:rPr>
          <w:sz w:val="22"/>
          <w:szCs w:val="22"/>
        </w:rPr>
        <w:t>выкупной</w:t>
      </w:r>
      <w:r w:rsidR="00D722C9" w:rsidRPr="00D00B15">
        <w:rPr>
          <w:sz w:val="22"/>
          <w:szCs w:val="22"/>
        </w:rPr>
        <w:t xml:space="preserve"> платы земельного участка по договору </w:t>
      </w:r>
      <w:r w:rsidR="004E6657" w:rsidRPr="00D00B15">
        <w:rPr>
          <w:sz w:val="22"/>
          <w:szCs w:val="22"/>
        </w:rPr>
        <w:t>купли-продажи</w:t>
      </w:r>
      <w:r w:rsidR="00D722C9" w:rsidRPr="00D00B15">
        <w:rPr>
          <w:sz w:val="22"/>
          <w:szCs w:val="22"/>
        </w:rPr>
        <w:t xml:space="preserve">. Лицам, участвовавшим в аукционе, но не победившим в нем, задаток возвращается в течение </w:t>
      </w:r>
      <w:r w:rsidR="00AC743E" w:rsidRPr="00D00B15">
        <w:rPr>
          <w:sz w:val="22"/>
          <w:szCs w:val="22"/>
        </w:rPr>
        <w:t>3</w:t>
      </w:r>
      <w:r w:rsidR="00211C95" w:rsidRPr="00D00B15">
        <w:rPr>
          <w:sz w:val="22"/>
          <w:szCs w:val="22"/>
        </w:rPr>
        <w:t xml:space="preserve"> </w:t>
      </w:r>
      <w:r w:rsidR="00D722C9" w:rsidRPr="00D00B15">
        <w:rPr>
          <w:sz w:val="22"/>
          <w:szCs w:val="22"/>
        </w:rPr>
        <w:t>дней со дня подписания протокола о результатах аукциона.</w:t>
      </w:r>
    </w:p>
    <w:p w:rsidR="00D722C9" w:rsidRPr="00D00B15" w:rsidRDefault="00D44ACE" w:rsidP="00D722C9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 </w:t>
      </w:r>
      <w:r w:rsidR="00D722C9" w:rsidRPr="00D00B15">
        <w:rPr>
          <w:sz w:val="22"/>
          <w:szCs w:val="22"/>
        </w:rPr>
        <w:t xml:space="preserve">3. В случае уклонения или отказа Заявителя, признанного Победителем аукциона, подписать протокол о результатах аукциона или договор </w:t>
      </w:r>
      <w:r w:rsidR="004E6657" w:rsidRPr="00D00B15">
        <w:rPr>
          <w:sz w:val="22"/>
          <w:szCs w:val="22"/>
        </w:rPr>
        <w:t xml:space="preserve">купли-продажи </w:t>
      </w:r>
      <w:r w:rsidR="00134F7E" w:rsidRPr="00D00B15">
        <w:rPr>
          <w:sz w:val="22"/>
          <w:szCs w:val="22"/>
        </w:rPr>
        <w:t>земельного участка</w:t>
      </w:r>
      <w:r w:rsidR="00D722C9" w:rsidRPr="00D00B15">
        <w:rPr>
          <w:sz w:val="22"/>
          <w:szCs w:val="22"/>
        </w:rPr>
        <w:t xml:space="preserve">, задаток ему не возвращается.  </w:t>
      </w:r>
    </w:p>
    <w:p w:rsidR="00121743" w:rsidRPr="00D00B15" w:rsidRDefault="00D44ACE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 </w:t>
      </w:r>
      <w:r w:rsidR="00E83DD3" w:rsidRPr="00D00B15">
        <w:rPr>
          <w:color w:val="000000"/>
          <w:sz w:val="22"/>
          <w:szCs w:val="22"/>
        </w:rPr>
        <w:t xml:space="preserve">4. </w:t>
      </w:r>
      <w:r w:rsidR="00E83DD3" w:rsidRPr="00D00B15">
        <w:rPr>
          <w:sz w:val="22"/>
          <w:szCs w:val="22"/>
        </w:rPr>
        <w:t>Сумма задатка возвращается заявителю в случаях, если претендент не допущен к участию в аукционе, либо отозвал заявку, в течение 3 дней с даты оформления протокола приема заявок, регистрации отзыва заявки соответственно.</w:t>
      </w:r>
    </w:p>
    <w:p w:rsidR="00C65F49" w:rsidRPr="00D00B15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D00B15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D00B15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D00B15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D00B15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D00B15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D00B15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64476" w:rsidRPr="00D00B15" w:rsidRDefault="00264476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14D2" w:rsidRPr="00D00B15" w:rsidRDefault="007314D2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D3A8F" w:rsidRPr="00D00B15" w:rsidRDefault="006D3A8F" w:rsidP="00914CB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14CBC" w:rsidRPr="00D00B15" w:rsidRDefault="00914CBC" w:rsidP="00914CB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23FF9" w:rsidRPr="00D00B15" w:rsidRDefault="00523FF9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D00B15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D00B15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D00B15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D00B15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D00B15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D00B15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D00B15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743E" w:rsidRDefault="00AC743E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D00B15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D00B15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767F1" w:rsidRPr="00D00B15" w:rsidRDefault="007767F1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Приложение </w:t>
      </w:r>
      <w:r w:rsidR="00A311DC" w:rsidRPr="00D00B15">
        <w:rPr>
          <w:color w:val="000000"/>
          <w:sz w:val="22"/>
          <w:szCs w:val="22"/>
        </w:rPr>
        <w:t>5</w:t>
      </w:r>
      <w:r w:rsidRPr="00D00B15">
        <w:rPr>
          <w:color w:val="000000"/>
          <w:sz w:val="22"/>
          <w:szCs w:val="22"/>
        </w:rPr>
        <w:t xml:space="preserve"> к постановлению</w:t>
      </w:r>
    </w:p>
    <w:p w:rsidR="007767F1" w:rsidRPr="00D00B15" w:rsidRDefault="00BD548A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Главы поселения</w:t>
      </w:r>
      <w:r w:rsidR="007767F1" w:rsidRPr="00D00B15">
        <w:rPr>
          <w:color w:val="000000"/>
          <w:sz w:val="22"/>
          <w:szCs w:val="22"/>
        </w:rPr>
        <w:t xml:space="preserve"> (Главы Администрации)</w:t>
      </w:r>
    </w:p>
    <w:p w:rsidR="007767F1" w:rsidRPr="00D00B15" w:rsidRDefault="00D16146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>«29» декабря 2014</w:t>
      </w:r>
      <w:r w:rsidR="008C7C4F">
        <w:rPr>
          <w:sz w:val="22"/>
          <w:szCs w:val="22"/>
        </w:rPr>
        <w:t xml:space="preserve"> </w:t>
      </w:r>
      <w:r w:rsidR="008C7C4F" w:rsidRPr="00D00B15">
        <w:rPr>
          <w:sz w:val="22"/>
          <w:szCs w:val="22"/>
        </w:rPr>
        <w:t>г.</w:t>
      </w:r>
      <w:r w:rsidR="004D5165">
        <w:rPr>
          <w:color w:val="000000"/>
          <w:sz w:val="22"/>
          <w:szCs w:val="22"/>
        </w:rPr>
        <w:t xml:space="preserve"> №  </w:t>
      </w:r>
      <w:r>
        <w:rPr>
          <w:color w:val="000000"/>
          <w:sz w:val="22"/>
          <w:szCs w:val="22"/>
        </w:rPr>
        <w:t>____</w:t>
      </w:r>
      <w:r w:rsidR="004D5165">
        <w:rPr>
          <w:color w:val="000000"/>
          <w:sz w:val="22"/>
          <w:szCs w:val="22"/>
        </w:rPr>
        <w:t xml:space="preserve"> </w:t>
      </w:r>
    </w:p>
    <w:p w:rsidR="007767F1" w:rsidRPr="00D00B15" w:rsidRDefault="007767F1" w:rsidP="00095D93">
      <w:pPr>
        <w:ind w:right="-30"/>
        <w:jc w:val="center"/>
        <w:rPr>
          <w:b/>
          <w:bCs/>
          <w:sz w:val="22"/>
          <w:szCs w:val="22"/>
        </w:rPr>
      </w:pPr>
    </w:p>
    <w:p w:rsidR="00095D93" w:rsidRPr="00D00B15" w:rsidRDefault="00095D93" w:rsidP="00095D93">
      <w:pPr>
        <w:ind w:right="-30"/>
        <w:jc w:val="center"/>
        <w:rPr>
          <w:b/>
          <w:bCs/>
          <w:sz w:val="22"/>
          <w:szCs w:val="22"/>
        </w:rPr>
      </w:pPr>
    </w:p>
    <w:p w:rsidR="00095D93" w:rsidRPr="00D00B15" w:rsidRDefault="00095D93" w:rsidP="00095D93">
      <w:pPr>
        <w:ind w:right="-30"/>
        <w:jc w:val="center"/>
        <w:rPr>
          <w:b/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Извещение о проведении аукциона</w:t>
      </w:r>
    </w:p>
    <w:p w:rsidR="00095D93" w:rsidRPr="00D00B15" w:rsidRDefault="00095D93" w:rsidP="00095D93">
      <w:pPr>
        <w:ind w:right="-30"/>
        <w:jc w:val="both"/>
        <w:rPr>
          <w:bCs/>
          <w:sz w:val="22"/>
          <w:szCs w:val="22"/>
        </w:rPr>
      </w:pPr>
    </w:p>
    <w:p w:rsidR="00095D93" w:rsidRPr="00D00B15" w:rsidRDefault="00095D93" w:rsidP="00095D93">
      <w:pPr>
        <w:ind w:right="-30"/>
        <w:jc w:val="both"/>
        <w:rPr>
          <w:bCs/>
          <w:sz w:val="22"/>
          <w:szCs w:val="22"/>
        </w:rPr>
      </w:pPr>
      <w:r w:rsidRPr="00D00B15">
        <w:rPr>
          <w:sz w:val="22"/>
          <w:szCs w:val="22"/>
        </w:rPr>
        <w:t xml:space="preserve">    </w:t>
      </w:r>
      <w:r w:rsidR="00BD548A" w:rsidRPr="00D00B15">
        <w:rPr>
          <w:bCs/>
          <w:sz w:val="22"/>
          <w:szCs w:val="22"/>
        </w:rPr>
        <w:t>Администрация Корниловского поселения</w:t>
      </w:r>
      <w:r w:rsidR="008E1351" w:rsidRPr="00D00B15">
        <w:rPr>
          <w:bCs/>
          <w:sz w:val="22"/>
          <w:szCs w:val="22"/>
        </w:rPr>
        <w:t xml:space="preserve"> (О</w:t>
      </w:r>
      <w:r w:rsidRPr="00D00B15">
        <w:rPr>
          <w:bCs/>
          <w:sz w:val="22"/>
          <w:szCs w:val="22"/>
        </w:rPr>
        <w:t xml:space="preserve">рганизатор </w:t>
      </w:r>
      <w:r w:rsidR="008E1351" w:rsidRPr="00D00B15">
        <w:rPr>
          <w:bCs/>
          <w:sz w:val="22"/>
          <w:szCs w:val="22"/>
        </w:rPr>
        <w:t>аукциона</w:t>
      </w:r>
      <w:r w:rsidRPr="00D00B15">
        <w:rPr>
          <w:bCs/>
          <w:sz w:val="22"/>
          <w:szCs w:val="22"/>
        </w:rPr>
        <w:t xml:space="preserve">) на основании постановления </w:t>
      </w:r>
      <w:r w:rsidR="00BD548A" w:rsidRPr="00D00B15">
        <w:rPr>
          <w:bCs/>
          <w:sz w:val="22"/>
          <w:szCs w:val="22"/>
        </w:rPr>
        <w:t xml:space="preserve"> Главы поселения</w:t>
      </w:r>
      <w:r w:rsidR="004D5165">
        <w:rPr>
          <w:bCs/>
          <w:sz w:val="22"/>
          <w:szCs w:val="22"/>
        </w:rPr>
        <w:t xml:space="preserve"> (Главы Администрации) № </w:t>
      </w:r>
      <w:r w:rsidR="003D6599">
        <w:rPr>
          <w:bCs/>
          <w:sz w:val="22"/>
          <w:szCs w:val="22"/>
        </w:rPr>
        <w:t>629</w:t>
      </w:r>
      <w:r w:rsidR="00D16146">
        <w:rPr>
          <w:bCs/>
          <w:sz w:val="22"/>
          <w:szCs w:val="22"/>
        </w:rPr>
        <w:t xml:space="preserve"> от 29 декабря 2014</w:t>
      </w:r>
      <w:r w:rsidR="004D5165">
        <w:rPr>
          <w:bCs/>
          <w:sz w:val="22"/>
          <w:szCs w:val="22"/>
        </w:rPr>
        <w:t xml:space="preserve"> </w:t>
      </w:r>
      <w:r w:rsidR="00AC743E" w:rsidRPr="00D00B15">
        <w:rPr>
          <w:bCs/>
          <w:sz w:val="22"/>
          <w:szCs w:val="22"/>
        </w:rPr>
        <w:t>г. «О проведении</w:t>
      </w:r>
      <w:r w:rsidR="00DF2241" w:rsidRPr="00D00B15">
        <w:rPr>
          <w:bCs/>
          <w:sz w:val="22"/>
          <w:szCs w:val="22"/>
        </w:rPr>
        <w:t xml:space="preserve"> </w:t>
      </w:r>
      <w:r w:rsidRPr="00D00B15">
        <w:rPr>
          <w:bCs/>
          <w:sz w:val="22"/>
          <w:szCs w:val="22"/>
        </w:rPr>
        <w:t xml:space="preserve">аукциона по продаже </w:t>
      </w:r>
      <w:r w:rsidR="00DB4431" w:rsidRPr="00D00B15">
        <w:rPr>
          <w:bCs/>
          <w:sz w:val="22"/>
          <w:szCs w:val="22"/>
        </w:rPr>
        <w:t>земельных</w:t>
      </w:r>
      <w:r w:rsidR="003A7635" w:rsidRPr="00D00B15">
        <w:rPr>
          <w:bCs/>
          <w:sz w:val="22"/>
          <w:szCs w:val="22"/>
        </w:rPr>
        <w:t xml:space="preserve"> </w:t>
      </w:r>
      <w:r w:rsidR="00DB4431" w:rsidRPr="00D00B15">
        <w:rPr>
          <w:bCs/>
          <w:sz w:val="22"/>
          <w:szCs w:val="22"/>
        </w:rPr>
        <w:t>участков</w:t>
      </w:r>
      <w:r w:rsidR="00172750" w:rsidRPr="00D00B15">
        <w:rPr>
          <w:bCs/>
          <w:sz w:val="22"/>
          <w:szCs w:val="22"/>
        </w:rPr>
        <w:t xml:space="preserve"> </w:t>
      </w:r>
      <w:r w:rsidR="00BD548A" w:rsidRPr="00D00B15">
        <w:rPr>
          <w:bCs/>
          <w:sz w:val="22"/>
          <w:szCs w:val="22"/>
        </w:rPr>
        <w:t xml:space="preserve">в с. Корнилово для </w:t>
      </w:r>
      <w:r w:rsidR="00DB4431" w:rsidRPr="00D00B15">
        <w:rPr>
          <w:bCs/>
          <w:sz w:val="22"/>
          <w:szCs w:val="22"/>
        </w:rPr>
        <w:t xml:space="preserve"> жилищного строительства</w:t>
      </w:r>
      <w:r w:rsidRPr="00D00B15">
        <w:rPr>
          <w:bCs/>
          <w:sz w:val="22"/>
          <w:szCs w:val="22"/>
        </w:rPr>
        <w:t xml:space="preserve">» объявляет </w:t>
      </w:r>
      <w:r w:rsidR="008E1351" w:rsidRPr="00D00B15">
        <w:rPr>
          <w:bCs/>
          <w:sz w:val="22"/>
          <w:szCs w:val="22"/>
        </w:rPr>
        <w:t>открытый по составу участников и по форме подач</w:t>
      </w:r>
      <w:r w:rsidR="00AC743E" w:rsidRPr="00D00B15">
        <w:rPr>
          <w:bCs/>
          <w:sz w:val="22"/>
          <w:szCs w:val="22"/>
        </w:rPr>
        <w:t>и</w:t>
      </w:r>
      <w:r w:rsidR="008E1351" w:rsidRPr="00D00B15">
        <w:rPr>
          <w:bCs/>
          <w:sz w:val="22"/>
          <w:szCs w:val="22"/>
        </w:rPr>
        <w:t xml:space="preserve"> заявок аукцион</w:t>
      </w:r>
      <w:r w:rsidRPr="00D00B15">
        <w:rPr>
          <w:bCs/>
          <w:sz w:val="22"/>
          <w:szCs w:val="22"/>
        </w:rPr>
        <w:t xml:space="preserve"> по продаже </w:t>
      </w:r>
      <w:r w:rsidR="00E24A9D" w:rsidRPr="00D00B15">
        <w:rPr>
          <w:bCs/>
          <w:sz w:val="22"/>
          <w:szCs w:val="22"/>
        </w:rPr>
        <w:t>земельных участков</w:t>
      </w:r>
      <w:r w:rsidR="00BD548A" w:rsidRPr="00D00B15">
        <w:rPr>
          <w:bCs/>
          <w:sz w:val="22"/>
          <w:szCs w:val="22"/>
        </w:rPr>
        <w:t xml:space="preserve"> в с. Корнилово</w:t>
      </w:r>
      <w:r w:rsidRPr="00D00B15">
        <w:rPr>
          <w:bCs/>
          <w:sz w:val="22"/>
          <w:szCs w:val="22"/>
        </w:rPr>
        <w:t xml:space="preserve">. </w:t>
      </w:r>
    </w:p>
    <w:p w:rsidR="00E74382" w:rsidRPr="00D00B15" w:rsidRDefault="00E74382" w:rsidP="00E74382">
      <w:pPr>
        <w:ind w:right="-30"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 xml:space="preserve">Место, дата, время проведения </w:t>
      </w:r>
      <w:r w:rsidR="008E1351" w:rsidRPr="00D00B15">
        <w:rPr>
          <w:b/>
          <w:bCs/>
          <w:sz w:val="22"/>
          <w:szCs w:val="22"/>
        </w:rPr>
        <w:t>аукциона</w:t>
      </w:r>
      <w:r w:rsidR="00BD548A" w:rsidRPr="00D00B15">
        <w:rPr>
          <w:bCs/>
          <w:sz w:val="22"/>
          <w:szCs w:val="22"/>
        </w:rPr>
        <w:t>: Томская область, Томский район, с. Корнилово, ул. Гагарина, 29а</w:t>
      </w:r>
      <w:r w:rsidRPr="00D00B15">
        <w:rPr>
          <w:bCs/>
          <w:sz w:val="22"/>
          <w:szCs w:val="22"/>
        </w:rPr>
        <w:t>, (зда</w:t>
      </w:r>
      <w:r w:rsidR="00BD548A" w:rsidRPr="00D00B15">
        <w:rPr>
          <w:bCs/>
          <w:sz w:val="22"/>
          <w:szCs w:val="22"/>
        </w:rPr>
        <w:t>ние Администрации Корниловского поселения</w:t>
      </w:r>
      <w:r w:rsidR="00BD548A" w:rsidRPr="004D5165">
        <w:rPr>
          <w:bCs/>
          <w:color w:val="000000"/>
          <w:sz w:val="22"/>
          <w:szCs w:val="22"/>
        </w:rPr>
        <w:t xml:space="preserve">), </w:t>
      </w:r>
      <w:r w:rsidRPr="004D5165">
        <w:rPr>
          <w:bCs/>
          <w:color w:val="000000"/>
          <w:sz w:val="22"/>
          <w:szCs w:val="22"/>
        </w:rPr>
        <w:t xml:space="preserve"> </w:t>
      </w:r>
      <w:r w:rsidR="00D16146">
        <w:rPr>
          <w:bCs/>
          <w:color w:val="000000"/>
          <w:sz w:val="22"/>
          <w:szCs w:val="22"/>
        </w:rPr>
        <w:t>28 января 2015</w:t>
      </w:r>
      <w:r w:rsidR="008C7C4F">
        <w:rPr>
          <w:bCs/>
          <w:color w:val="000000"/>
          <w:sz w:val="22"/>
          <w:szCs w:val="22"/>
        </w:rPr>
        <w:t xml:space="preserve"> </w:t>
      </w:r>
      <w:r w:rsidRPr="004D5165">
        <w:rPr>
          <w:bCs/>
          <w:color w:val="000000"/>
          <w:sz w:val="22"/>
          <w:szCs w:val="22"/>
        </w:rPr>
        <w:t xml:space="preserve"> г., 1</w:t>
      </w:r>
      <w:r w:rsidR="008E1351" w:rsidRPr="004D5165">
        <w:rPr>
          <w:bCs/>
          <w:color w:val="000000"/>
          <w:sz w:val="22"/>
          <w:szCs w:val="22"/>
        </w:rPr>
        <w:t>5</w:t>
      </w:r>
      <w:r w:rsidRPr="004D5165">
        <w:rPr>
          <w:bCs/>
          <w:color w:val="000000"/>
          <w:sz w:val="22"/>
          <w:szCs w:val="22"/>
        </w:rPr>
        <w:t>-00 часов.</w:t>
      </w:r>
    </w:p>
    <w:p w:rsidR="008E1351" w:rsidRPr="00D00B15" w:rsidRDefault="00E74382" w:rsidP="008E1351">
      <w:pPr>
        <w:ind w:right="-30"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Порядок проведения аукциона</w:t>
      </w:r>
      <w:r w:rsidRPr="00D00B15">
        <w:rPr>
          <w:bCs/>
          <w:sz w:val="22"/>
          <w:szCs w:val="22"/>
        </w:rPr>
        <w:t>:</w:t>
      </w:r>
    </w:p>
    <w:p w:rsidR="00BF70C2" w:rsidRPr="00D00B15" w:rsidRDefault="008E1351" w:rsidP="00BF70C2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</w:t>
      </w:r>
      <w:r w:rsidR="00BF70C2" w:rsidRPr="00D00B15">
        <w:rPr>
          <w:sz w:val="22"/>
          <w:szCs w:val="22"/>
        </w:rPr>
        <w:t>1. Аукцион проводится в порядке, предусмотренном ст. 38.1 Земельного кодекса РФ.</w:t>
      </w:r>
    </w:p>
    <w:p w:rsidR="00BF70C2" w:rsidRPr="00D00B15" w:rsidRDefault="00BF70C2" w:rsidP="00BF70C2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собственность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купли-продажи земельного участка. Протокол о результатах аукциона составляется в 2 экземплярах, один из которых передается Победителю аукциона, второй – Продавцу. </w:t>
      </w:r>
    </w:p>
    <w:p w:rsidR="00BF70C2" w:rsidRPr="00D00B15" w:rsidRDefault="00BF70C2" w:rsidP="00BF70C2">
      <w:pPr>
        <w:ind w:right="-3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3. Договор купли-продажи земельного участка заключается в течение 3 дней со  дня подписания протокола о результатах аукциона. Окончательный расчет производится победителем аукциона в срок не позднее 20 дней </w:t>
      </w:r>
      <w:r w:rsidRPr="00D00B15">
        <w:rPr>
          <w:color w:val="000000"/>
          <w:sz w:val="22"/>
          <w:szCs w:val="22"/>
        </w:rPr>
        <w:t>с даты заключения договора купли – продажи земельного участка.</w:t>
      </w:r>
      <w:r w:rsidRPr="00D00B15">
        <w:rPr>
          <w:sz w:val="22"/>
          <w:szCs w:val="22"/>
        </w:rPr>
        <w:t xml:space="preserve">    </w:t>
      </w:r>
    </w:p>
    <w:p w:rsidR="00BF70C2" w:rsidRPr="00D00B15" w:rsidRDefault="00BF70C2" w:rsidP="00BF70C2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4. Заключенный договор купли-продажи земельного участка подлежит государственной регистрации в Управл</w:t>
      </w:r>
      <w:r w:rsidR="00F23B01">
        <w:rPr>
          <w:sz w:val="22"/>
          <w:szCs w:val="22"/>
        </w:rPr>
        <w:t xml:space="preserve">ении Федеральной </w:t>
      </w:r>
      <w:r w:rsidRPr="00D00B15">
        <w:rPr>
          <w:sz w:val="22"/>
          <w:szCs w:val="22"/>
        </w:rPr>
        <w:t xml:space="preserve"> службы</w:t>
      </w:r>
      <w:r w:rsidR="00F23B01">
        <w:rPr>
          <w:sz w:val="22"/>
          <w:szCs w:val="22"/>
        </w:rPr>
        <w:t xml:space="preserve"> государственной регистрации, кадастра и картографии</w:t>
      </w:r>
      <w:r w:rsidRPr="00D00B15">
        <w:rPr>
          <w:sz w:val="22"/>
          <w:szCs w:val="22"/>
        </w:rPr>
        <w:t xml:space="preserve"> по Томской области. Расходы по государственной регистрации оплачивает покупатель земельного участка.</w:t>
      </w:r>
    </w:p>
    <w:p w:rsidR="00BF70C2" w:rsidRPr="00D00B15" w:rsidRDefault="00BF70C2" w:rsidP="00BF70C2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5. В случае,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купли-продажи выставленного на аукцион земельного участка, а Продавец обязан заключить договор с единственным участником аукциона по начальной цене аукциона.</w:t>
      </w:r>
    </w:p>
    <w:p w:rsidR="00BF70C2" w:rsidRPr="00D00B15" w:rsidRDefault="00BF70C2" w:rsidP="00BF70C2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купли-продажи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8E1351" w:rsidRPr="00D00B15" w:rsidRDefault="008E1351" w:rsidP="008E1351">
      <w:pPr>
        <w:jc w:val="both"/>
        <w:rPr>
          <w:sz w:val="22"/>
          <w:szCs w:val="22"/>
        </w:rPr>
      </w:pPr>
    </w:p>
    <w:p w:rsidR="00C702B3" w:rsidRPr="00D00B15" w:rsidRDefault="00C702B3" w:rsidP="00AC743E">
      <w:pPr>
        <w:ind w:right="-30"/>
        <w:jc w:val="both"/>
        <w:rPr>
          <w:bCs/>
          <w:sz w:val="22"/>
          <w:szCs w:val="22"/>
        </w:rPr>
      </w:pPr>
    </w:p>
    <w:p w:rsidR="00E74382" w:rsidRPr="00D00B15" w:rsidRDefault="00E74382" w:rsidP="008A7183">
      <w:pPr>
        <w:spacing w:line="360" w:lineRule="auto"/>
        <w:ind w:right="-30"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Предмет аукциона</w:t>
      </w:r>
      <w:r w:rsidRPr="00D00B15">
        <w:rPr>
          <w:bCs/>
          <w:sz w:val="22"/>
          <w:szCs w:val="22"/>
        </w:rPr>
        <w:t>:</w:t>
      </w:r>
    </w:p>
    <w:p w:rsidR="008A7183" w:rsidRPr="00D00B15" w:rsidRDefault="008A7183" w:rsidP="008A718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00B15">
        <w:rPr>
          <w:sz w:val="22"/>
          <w:szCs w:val="22"/>
        </w:rPr>
        <w:t>Перечень земельных уч</w:t>
      </w:r>
      <w:r w:rsidR="00C75D2F" w:rsidRPr="00D00B15">
        <w:rPr>
          <w:sz w:val="22"/>
          <w:szCs w:val="22"/>
        </w:rPr>
        <w:t xml:space="preserve">астков, выставленных на аукцион. </w:t>
      </w:r>
    </w:p>
    <w:p w:rsidR="008A7183" w:rsidRPr="00D00B15" w:rsidRDefault="008A7183" w:rsidP="008A7183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200"/>
        <w:gridCol w:w="2162"/>
        <w:gridCol w:w="1275"/>
        <w:gridCol w:w="1276"/>
        <w:gridCol w:w="1276"/>
        <w:gridCol w:w="1417"/>
      </w:tblGrid>
      <w:tr w:rsidR="00D16146" w:rsidRPr="00D00B15" w:rsidTr="000A4753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D00B15" w:rsidRDefault="00D16146" w:rsidP="000A4753">
            <w:pPr>
              <w:autoSpaceDE w:val="0"/>
              <w:autoSpaceDN w:val="0"/>
              <w:adjustRightInd w:val="0"/>
              <w:ind w:right="-94"/>
              <w:jc w:val="both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№ </w:t>
            </w:r>
          </w:p>
          <w:p w:rsidR="00D16146" w:rsidRPr="00D00B15" w:rsidRDefault="00D16146" w:rsidP="000A4753">
            <w:pPr>
              <w:autoSpaceDE w:val="0"/>
              <w:autoSpaceDN w:val="0"/>
              <w:adjustRightInd w:val="0"/>
              <w:ind w:right="-115"/>
              <w:jc w:val="both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лота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D00B15" w:rsidRDefault="00D16146" w:rsidP="000A4753">
            <w:pPr>
              <w:ind w:right="-182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Кадастровый </w:t>
            </w:r>
          </w:p>
          <w:p w:rsidR="00D16146" w:rsidRPr="00D00B15" w:rsidRDefault="00D16146" w:rsidP="000A4753">
            <w:pPr>
              <w:ind w:right="-182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номер земельного участка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D00B15" w:rsidRDefault="00D16146" w:rsidP="000A4753">
            <w:pPr>
              <w:pStyle w:val="a4"/>
              <w:ind w:right="-96"/>
              <w:rPr>
                <w:b w:val="0"/>
                <w:sz w:val="22"/>
                <w:szCs w:val="22"/>
              </w:rPr>
            </w:pPr>
            <w:r w:rsidRPr="00D00B15">
              <w:rPr>
                <w:b w:val="0"/>
                <w:sz w:val="22"/>
                <w:szCs w:val="22"/>
              </w:rPr>
              <w:t xml:space="preserve">Местоположение земельного </w:t>
            </w:r>
          </w:p>
          <w:p w:rsidR="00D16146" w:rsidRPr="00D00B15" w:rsidRDefault="00D16146" w:rsidP="000A4753">
            <w:pPr>
              <w:pStyle w:val="a4"/>
              <w:ind w:right="-96"/>
              <w:rPr>
                <w:sz w:val="22"/>
                <w:szCs w:val="22"/>
              </w:rPr>
            </w:pPr>
            <w:r w:rsidRPr="00D00B15">
              <w:rPr>
                <w:b w:val="0"/>
                <w:sz w:val="22"/>
                <w:szCs w:val="22"/>
              </w:rPr>
              <w:t>участка (почтовый 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D00B15" w:rsidRDefault="00D16146" w:rsidP="000A4753">
            <w:pPr>
              <w:ind w:right="-87"/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Площадь,</w:t>
            </w:r>
          </w:p>
          <w:p w:rsidR="00D16146" w:rsidRPr="00D00B15" w:rsidRDefault="00D16146" w:rsidP="000A4753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D00B15" w:rsidRDefault="00D16146" w:rsidP="000A4753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Начальная</w:t>
            </w:r>
          </w:p>
          <w:p w:rsidR="00D16146" w:rsidRPr="00D00B15" w:rsidRDefault="00D16146" w:rsidP="000A4753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цена </w:t>
            </w:r>
          </w:p>
          <w:p w:rsidR="00D16146" w:rsidRPr="00D00B15" w:rsidRDefault="00D16146" w:rsidP="000A4753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участка,</w:t>
            </w:r>
          </w:p>
          <w:p w:rsidR="00D16146" w:rsidRPr="00D00B15" w:rsidRDefault="00D16146" w:rsidP="000A4753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D00B15" w:rsidRDefault="00D16146" w:rsidP="000A4753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Шаг </w:t>
            </w:r>
          </w:p>
          <w:p w:rsidR="00D16146" w:rsidRPr="00D00B15" w:rsidRDefault="00D16146" w:rsidP="000A4753">
            <w:pPr>
              <w:ind w:right="-131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аукциона, </w:t>
            </w:r>
          </w:p>
          <w:p w:rsidR="00D16146" w:rsidRPr="00D00B15" w:rsidRDefault="00D16146" w:rsidP="000A4753">
            <w:pPr>
              <w:ind w:right="-131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руб. </w:t>
            </w:r>
          </w:p>
          <w:p w:rsidR="00D16146" w:rsidRPr="00D00B15" w:rsidRDefault="00D16146" w:rsidP="000A4753">
            <w:pPr>
              <w:ind w:right="-131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(5% начальной цены)</w:t>
            </w:r>
            <w:r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D00B15" w:rsidRDefault="00D16146" w:rsidP="000A4753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Размер</w:t>
            </w:r>
          </w:p>
          <w:p w:rsidR="00D16146" w:rsidRPr="00D00B15" w:rsidRDefault="00D16146" w:rsidP="000A4753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задатка, руб.</w:t>
            </w:r>
          </w:p>
          <w:p w:rsidR="00D16146" w:rsidRPr="00D00B15" w:rsidRDefault="00D16146" w:rsidP="000A4753">
            <w:pPr>
              <w:ind w:right="-127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(20 % </w:t>
            </w:r>
          </w:p>
          <w:p w:rsidR="00D16146" w:rsidRPr="00D00B15" w:rsidRDefault="00D16146" w:rsidP="000A4753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начальной</w:t>
            </w:r>
          </w:p>
          <w:p w:rsidR="00D16146" w:rsidRPr="00D00B15" w:rsidRDefault="00D16146" w:rsidP="000A4753">
            <w:pPr>
              <w:ind w:right="-127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 цены)   </w:t>
            </w:r>
          </w:p>
        </w:tc>
      </w:tr>
      <w:tr w:rsidR="00D16146" w:rsidRPr="00942E25" w:rsidTr="000A4753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942E25" w:rsidRDefault="00D16146" w:rsidP="000A475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942E25" w:rsidRDefault="00D16146" w:rsidP="000A4753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70:14:0313004:</w:t>
            </w:r>
            <w:r>
              <w:rPr>
                <w:sz w:val="22"/>
                <w:szCs w:val="22"/>
              </w:rPr>
              <w:t>481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942E25" w:rsidRDefault="00D16146" w:rsidP="000A4753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с. Корнилово</w:t>
            </w:r>
          </w:p>
          <w:p w:rsidR="00D16146" w:rsidRPr="00942E25" w:rsidRDefault="00D16146" w:rsidP="000A4753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ул. Крещенская,</w:t>
            </w: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942E25" w:rsidRDefault="00D16146" w:rsidP="000A4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942E25" w:rsidRDefault="00D16146" w:rsidP="000A4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942E25" w:rsidRDefault="00D16146" w:rsidP="000A4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942E25" w:rsidRDefault="00D16146" w:rsidP="000A4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128000</w:t>
            </w:r>
          </w:p>
        </w:tc>
      </w:tr>
      <w:tr w:rsidR="00D16146" w:rsidRPr="00942E25" w:rsidTr="000A4753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942E25" w:rsidRDefault="00D16146" w:rsidP="000A475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942E25" w:rsidRDefault="00D16146" w:rsidP="000A4753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70:14:0313004:</w:t>
            </w:r>
            <w:r>
              <w:rPr>
                <w:sz w:val="22"/>
                <w:szCs w:val="22"/>
              </w:rPr>
              <w:t>0510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942E25" w:rsidRDefault="00D16146" w:rsidP="000A4753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с. Корнилово</w:t>
            </w:r>
          </w:p>
          <w:p w:rsidR="00D16146" w:rsidRPr="00942E25" w:rsidRDefault="00D16146" w:rsidP="000A4753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ул. Крещенская,</w:t>
            </w:r>
            <w:r>
              <w:rPr>
                <w:sz w:val="22"/>
                <w:szCs w:val="22"/>
              </w:rPr>
              <w:t>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942E25" w:rsidRDefault="00D16146" w:rsidP="000A4753">
            <w:pPr>
              <w:jc w:val="center"/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942E25" w:rsidRDefault="00D16146" w:rsidP="000A4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942E25" w:rsidRDefault="00D16146" w:rsidP="000A4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942E25" w:rsidRDefault="00D16146" w:rsidP="000A4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</w:tr>
    </w:tbl>
    <w:p w:rsidR="008A7183" w:rsidRPr="00D00B15" w:rsidRDefault="008A7183" w:rsidP="008A7183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8E1351" w:rsidRPr="00D00B15" w:rsidRDefault="00172750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</w:t>
      </w:r>
      <w:r w:rsidR="008E1351" w:rsidRPr="00D00B15">
        <w:rPr>
          <w:color w:val="000000"/>
          <w:sz w:val="22"/>
          <w:szCs w:val="22"/>
        </w:rPr>
        <w:t xml:space="preserve"> </w:t>
      </w:r>
      <w:r w:rsidR="008E1351" w:rsidRPr="00D00B15">
        <w:rPr>
          <w:b/>
          <w:color w:val="000000"/>
          <w:sz w:val="22"/>
          <w:szCs w:val="22"/>
        </w:rPr>
        <w:t>Обременений и ограничений использования по всем лотам нет.</w:t>
      </w:r>
    </w:p>
    <w:p w:rsidR="008E1351" w:rsidRPr="00D00B15" w:rsidRDefault="008E1351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</w:t>
      </w:r>
      <w:r w:rsidR="00095D93" w:rsidRPr="00D00B15">
        <w:rPr>
          <w:b/>
          <w:color w:val="000000"/>
          <w:sz w:val="22"/>
          <w:szCs w:val="22"/>
        </w:rPr>
        <w:t>Разрешенное использовани</w:t>
      </w:r>
      <w:r w:rsidR="009B7FAB" w:rsidRPr="00D00B15">
        <w:rPr>
          <w:b/>
          <w:color w:val="000000"/>
          <w:sz w:val="22"/>
          <w:szCs w:val="22"/>
        </w:rPr>
        <w:t>е</w:t>
      </w:r>
      <w:r w:rsidR="00AF4347" w:rsidRPr="00D00B15">
        <w:rPr>
          <w:b/>
          <w:color w:val="000000"/>
          <w:sz w:val="22"/>
          <w:szCs w:val="22"/>
        </w:rPr>
        <w:t xml:space="preserve"> по всем лотам</w:t>
      </w:r>
      <w:r w:rsidRPr="00D00B15">
        <w:rPr>
          <w:b/>
          <w:color w:val="000000"/>
          <w:sz w:val="22"/>
          <w:szCs w:val="22"/>
        </w:rPr>
        <w:t>:</w:t>
      </w:r>
      <w:r w:rsidR="009B7FAB" w:rsidRPr="00D00B15">
        <w:rPr>
          <w:b/>
          <w:color w:val="000000"/>
          <w:sz w:val="22"/>
          <w:szCs w:val="22"/>
        </w:rPr>
        <w:t xml:space="preserve"> </w:t>
      </w:r>
      <w:r w:rsidRPr="00D00B15">
        <w:rPr>
          <w:color w:val="000000"/>
          <w:sz w:val="22"/>
          <w:szCs w:val="22"/>
        </w:rPr>
        <w:t xml:space="preserve">  жилищное строительство.</w:t>
      </w:r>
      <w:r w:rsidRPr="00D00B15">
        <w:rPr>
          <w:bCs/>
          <w:sz w:val="22"/>
          <w:szCs w:val="22"/>
        </w:rPr>
        <w:t xml:space="preserve"> </w:t>
      </w:r>
      <w:r w:rsidRPr="00D00B15">
        <w:rPr>
          <w:b/>
          <w:color w:val="000000"/>
          <w:sz w:val="22"/>
          <w:szCs w:val="22"/>
        </w:rPr>
        <w:t xml:space="preserve">    </w:t>
      </w:r>
    </w:p>
    <w:p w:rsidR="00AF4347" w:rsidRPr="00D00B15" w:rsidRDefault="008E1351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lastRenderedPageBreak/>
        <w:t xml:space="preserve">    П</w:t>
      </w:r>
      <w:r w:rsidR="009B7FAB" w:rsidRPr="00D00B15">
        <w:rPr>
          <w:b/>
          <w:color w:val="000000"/>
          <w:sz w:val="22"/>
          <w:szCs w:val="22"/>
        </w:rPr>
        <w:t>араметры разрешенного строительства</w:t>
      </w:r>
      <w:r w:rsidR="00AF4347" w:rsidRPr="00D00B15">
        <w:rPr>
          <w:b/>
          <w:color w:val="000000"/>
          <w:sz w:val="22"/>
          <w:szCs w:val="22"/>
        </w:rPr>
        <w:t xml:space="preserve"> объекта капитального строительства по всем лотам</w:t>
      </w:r>
      <w:r w:rsidR="008A7183" w:rsidRPr="00D00B15">
        <w:rPr>
          <w:color w:val="000000"/>
          <w:sz w:val="22"/>
          <w:szCs w:val="22"/>
        </w:rPr>
        <w:t>:</w:t>
      </w:r>
      <w:r w:rsidR="00AF4347" w:rsidRPr="00D00B15">
        <w:rPr>
          <w:color w:val="000000"/>
          <w:sz w:val="22"/>
          <w:szCs w:val="22"/>
        </w:rPr>
        <w:t xml:space="preserve"> </w:t>
      </w:r>
    </w:p>
    <w:p w:rsidR="00AF4347" w:rsidRPr="00D00B15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- строительство индивидуальных жилых домов;</w:t>
      </w:r>
    </w:p>
    <w:p w:rsidR="00AF4347" w:rsidRPr="00D00B15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- количество этажей не более 3-х;</w:t>
      </w:r>
    </w:p>
    <w:p w:rsidR="00AF4347" w:rsidRPr="00D00B15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- отступ от границ красных линий – </w:t>
      </w:r>
      <w:smartTag w:uri="urn:schemas-microsoft-com:office:smarttags" w:element="metricconverter">
        <w:smartTagPr>
          <w:attr w:name="ProductID" w:val="5 метров"/>
        </w:smartTagPr>
        <w:r w:rsidRPr="00D00B15">
          <w:rPr>
            <w:color w:val="000000"/>
            <w:sz w:val="22"/>
            <w:szCs w:val="22"/>
          </w:rPr>
          <w:t>5 метров</w:t>
        </w:r>
      </w:smartTag>
      <w:r w:rsidRPr="00D00B15">
        <w:rPr>
          <w:color w:val="000000"/>
          <w:sz w:val="22"/>
          <w:szCs w:val="22"/>
        </w:rPr>
        <w:t>;</w:t>
      </w:r>
    </w:p>
    <w:p w:rsidR="00E74382" w:rsidRPr="00D00B15" w:rsidRDefault="00AF4347" w:rsidP="00B4422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- минимальный отступ от границ смежных земельных участков – </w:t>
      </w:r>
      <w:smartTag w:uri="urn:schemas-microsoft-com:office:smarttags" w:element="metricconverter">
        <w:smartTagPr>
          <w:attr w:name="ProductID" w:val="3 метра"/>
        </w:smartTagPr>
        <w:r w:rsidRPr="00D00B15">
          <w:rPr>
            <w:color w:val="000000"/>
            <w:sz w:val="22"/>
            <w:szCs w:val="22"/>
          </w:rPr>
          <w:t>3 метра</w:t>
        </w:r>
      </w:smartTag>
      <w:r w:rsidRPr="00D00B15">
        <w:rPr>
          <w:color w:val="000000"/>
          <w:sz w:val="22"/>
          <w:szCs w:val="22"/>
        </w:rPr>
        <w:t xml:space="preserve">. </w:t>
      </w:r>
      <w:r w:rsidR="008E1351" w:rsidRPr="00D00B15">
        <w:rPr>
          <w:color w:val="000000"/>
          <w:sz w:val="22"/>
          <w:szCs w:val="22"/>
        </w:rPr>
        <w:t xml:space="preserve"> </w:t>
      </w:r>
      <w:r w:rsidR="009B7FAB" w:rsidRPr="00D00B15">
        <w:rPr>
          <w:color w:val="000000"/>
          <w:sz w:val="22"/>
          <w:szCs w:val="22"/>
        </w:rPr>
        <w:t xml:space="preserve"> </w:t>
      </w:r>
    </w:p>
    <w:p w:rsidR="00166A00" w:rsidRPr="00D00B15" w:rsidRDefault="00166A00" w:rsidP="00166A00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Технические условия подключени</w:t>
      </w:r>
      <w:r w:rsidR="00D266D1" w:rsidRPr="00D00B15">
        <w:rPr>
          <w:b/>
          <w:bCs/>
          <w:sz w:val="22"/>
          <w:szCs w:val="22"/>
        </w:rPr>
        <w:t>я</w:t>
      </w:r>
      <w:r w:rsidRPr="00D00B15">
        <w:rPr>
          <w:b/>
          <w:bCs/>
          <w:sz w:val="22"/>
          <w:szCs w:val="22"/>
        </w:rPr>
        <w:t xml:space="preserve"> </w:t>
      </w:r>
      <w:r w:rsidR="00D266D1" w:rsidRPr="00D00B15">
        <w:rPr>
          <w:b/>
          <w:bCs/>
          <w:sz w:val="22"/>
          <w:szCs w:val="22"/>
        </w:rPr>
        <w:t xml:space="preserve">объектов капитального строительства </w:t>
      </w:r>
      <w:r w:rsidRPr="00D00B15">
        <w:rPr>
          <w:b/>
          <w:bCs/>
          <w:sz w:val="22"/>
          <w:szCs w:val="22"/>
        </w:rPr>
        <w:t xml:space="preserve">к </w:t>
      </w:r>
      <w:r w:rsidR="00D266D1" w:rsidRPr="00D00B15">
        <w:rPr>
          <w:b/>
          <w:bCs/>
          <w:sz w:val="22"/>
          <w:szCs w:val="22"/>
        </w:rPr>
        <w:t xml:space="preserve">сетям </w:t>
      </w:r>
      <w:r w:rsidRPr="00D00B15">
        <w:rPr>
          <w:b/>
          <w:bCs/>
          <w:sz w:val="22"/>
          <w:szCs w:val="22"/>
        </w:rPr>
        <w:t>инженерно</w:t>
      </w:r>
      <w:r w:rsidR="00D266D1" w:rsidRPr="00D00B15">
        <w:rPr>
          <w:b/>
          <w:bCs/>
          <w:sz w:val="22"/>
          <w:szCs w:val="22"/>
        </w:rPr>
        <w:t xml:space="preserve"> – технического обеспечения</w:t>
      </w:r>
      <w:r w:rsidRPr="00D00B15">
        <w:rPr>
          <w:b/>
          <w:bCs/>
          <w:sz w:val="22"/>
          <w:szCs w:val="22"/>
        </w:rPr>
        <w:t xml:space="preserve"> </w:t>
      </w:r>
      <w:r w:rsidR="00005800" w:rsidRPr="00D00B15">
        <w:rPr>
          <w:bCs/>
          <w:sz w:val="22"/>
          <w:szCs w:val="22"/>
        </w:rPr>
        <w:t>(выданы Администрацией Корниловского поселения</w:t>
      </w:r>
      <w:r w:rsidRPr="00D00B15">
        <w:rPr>
          <w:bCs/>
          <w:sz w:val="22"/>
          <w:szCs w:val="22"/>
        </w:rPr>
        <w:t>)</w:t>
      </w:r>
      <w:r w:rsidR="00867CCC" w:rsidRPr="00D00B15">
        <w:rPr>
          <w:bCs/>
          <w:sz w:val="22"/>
          <w:szCs w:val="22"/>
        </w:rPr>
        <w:t>:</w:t>
      </w:r>
    </w:p>
    <w:p w:rsidR="00166A00" w:rsidRPr="00D00B15" w:rsidRDefault="00867CCC" w:rsidP="00166A00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Водоснабжение</w:t>
      </w:r>
      <w:r w:rsidRPr="00D00B15">
        <w:rPr>
          <w:bCs/>
          <w:sz w:val="22"/>
          <w:szCs w:val="22"/>
        </w:rPr>
        <w:t xml:space="preserve"> на хозяйственно-питьевые нужды холодного водоснабжения не более </w:t>
      </w:r>
      <w:smartTag w:uri="urn:schemas-microsoft-com:office:smarttags" w:element="metricconverter">
        <w:smartTagPr>
          <w:attr w:name="ProductID" w:val="200 м"/>
        </w:smartTagPr>
        <w:r w:rsidRPr="00D00B15">
          <w:rPr>
            <w:bCs/>
            <w:sz w:val="22"/>
            <w:szCs w:val="22"/>
          </w:rPr>
          <w:t>200 м</w:t>
        </w:r>
      </w:smartTag>
      <w:r w:rsidRPr="00D00B15">
        <w:rPr>
          <w:bCs/>
          <w:sz w:val="22"/>
          <w:szCs w:val="22"/>
        </w:rPr>
        <w:t>.</w:t>
      </w:r>
      <w:r w:rsidR="00D266D1" w:rsidRPr="00D00B15">
        <w:rPr>
          <w:bCs/>
          <w:sz w:val="22"/>
          <w:szCs w:val="22"/>
        </w:rPr>
        <w:t xml:space="preserve"> </w:t>
      </w:r>
      <w:r w:rsidRPr="00D00B15">
        <w:rPr>
          <w:bCs/>
          <w:sz w:val="22"/>
          <w:szCs w:val="22"/>
        </w:rPr>
        <w:t xml:space="preserve">куб./сутки, </w:t>
      </w:r>
      <w:smartTag w:uri="urn:schemas-microsoft-com:office:smarttags" w:element="metricconverter">
        <w:smartTagPr>
          <w:attr w:name="ProductID" w:val="15 м"/>
        </w:smartTagPr>
        <w:r w:rsidRPr="00D00B15">
          <w:rPr>
            <w:bCs/>
            <w:sz w:val="22"/>
            <w:szCs w:val="22"/>
          </w:rPr>
          <w:t>15 м</w:t>
        </w:r>
      </w:smartTag>
      <w:r w:rsidRPr="00D00B15">
        <w:rPr>
          <w:bCs/>
          <w:sz w:val="22"/>
          <w:szCs w:val="22"/>
        </w:rPr>
        <w:t xml:space="preserve">.куб./час, в час максимального водопотребления </w:t>
      </w:r>
      <w:smartTag w:uri="urn:schemas-microsoft-com:office:smarttags" w:element="metricconverter">
        <w:smartTagPr>
          <w:attr w:name="ProductID" w:val="20 м"/>
        </w:smartTagPr>
        <w:r w:rsidRPr="00D00B15">
          <w:rPr>
            <w:bCs/>
            <w:sz w:val="22"/>
            <w:szCs w:val="22"/>
          </w:rPr>
          <w:t>20 м</w:t>
        </w:r>
      </w:smartTag>
      <w:r w:rsidRPr="00D00B15">
        <w:rPr>
          <w:bCs/>
          <w:sz w:val="22"/>
          <w:szCs w:val="22"/>
        </w:rPr>
        <w:t xml:space="preserve">.куб/час, Н св. напора </w:t>
      </w:r>
      <w:smartTag w:uri="urn:schemas-microsoft-com:office:smarttags" w:element="metricconverter">
        <w:smartTagPr>
          <w:attr w:name="ProductID" w:val="2 м"/>
        </w:smartTagPr>
        <w:r w:rsidRPr="00D00B15">
          <w:rPr>
            <w:bCs/>
            <w:sz w:val="22"/>
            <w:szCs w:val="22"/>
          </w:rPr>
          <w:t>2 м</w:t>
        </w:r>
      </w:smartTag>
      <w:r w:rsidRPr="00D00B15">
        <w:rPr>
          <w:bCs/>
          <w:sz w:val="22"/>
          <w:szCs w:val="22"/>
        </w:rPr>
        <w:t>.</w:t>
      </w:r>
      <w:r w:rsidR="00891263" w:rsidRPr="00D00B15">
        <w:rPr>
          <w:bCs/>
          <w:sz w:val="22"/>
          <w:szCs w:val="22"/>
        </w:rPr>
        <w:t xml:space="preserve"> </w:t>
      </w:r>
      <w:r w:rsidRPr="00D00B15">
        <w:rPr>
          <w:bCs/>
          <w:sz w:val="22"/>
          <w:szCs w:val="22"/>
        </w:rPr>
        <w:t>вод</w:t>
      </w:r>
      <w:r w:rsidR="00891263" w:rsidRPr="00D00B15">
        <w:rPr>
          <w:bCs/>
          <w:sz w:val="22"/>
          <w:szCs w:val="22"/>
        </w:rPr>
        <w:t>.</w:t>
      </w:r>
      <w:r w:rsidRPr="00D00B15">
        <w:rPr>
          <w:bCs/>
          <w:sz w:val="22"/>
          <w:szCs w:val="22"/>
        </w:rPr>
        <w:t>ст.</w:t>
      </w:r>
    </w:p>
    <w:p w:rsidR="00867CCC" w:rsidRPr="00D00B15" w:rsidRDefault="001B79FD" w:rsidP="001B79F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 </w:t>
      </w:r>
      <w:r w:rsidR="00867CCC" w:rsidRPr="00D00B15">
        <w:rPr>
          <w:bCs/>
          <w:sz w:val="22"/>
          <w:szCs w:val="22"/>
        </w:rPr>
        <w:t>Подключение к системе холодного водоснабжения при условии:</w:t>
      </w:r>
    </w:p>
    <w:p w:rsidR="00867CCC" w:rsidRPr="00D00B15" w:rsidRDefault="00D266D1" w:rsidP="00867CC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 </w:t>
      </w:r>
      <w:r w:rsidR="00867CCC" w:rsidRPr="00D00B15">
        <w:rPr>
          <w:bCs/>
          <w:sz w:val="22"/>
          <w:szCs w:val="22"/>
        </w:rPr>
        <w:t xml:space="preserve">1) </w:t>
      </w:r>
      <w:r w:rsidR="00005800" w:rsidRPr="00D00B15">
        <w:rPr>
          <w:bCs/>
          <w:sz w:val="22"/>
          <w:szCs w:val="22"/>
        </w:rPr>
        <w:t>Окончание строительства систем холодного водоснабжения в жилом массиве «Барсучья гора» ул. Крещенская;</w:t>
      </w:r>
    </w:p>
    <w:p w:rsidR="00401739" w:rsidRPr="00D00B15" w:rsidRDefault="00D266D1" w:rsidP="00867CC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 </w:t>
      </w:r>
      <w:r w:rsidR="00401739" w:rsidRPr="00D00B15">
        <w:rPr>
          <w:bCs/>
          <w:sz w:val="22"/>
          <w:szCs w:val="22"/>
        </w:rPr>
        <w:t>2)</w:t>
      </w:r>
      <w:r w:rsidR="00891263" w:rsidRPr="00D00B15">
        <w:rPr>
          <w:bCs/>
          <w:sz w:val="22"/>
          <w:szCs w:val="22"/>
        </w:rPr>
        <w:t xml:space="preserve"> согласования лимитов</w:t>
      </w:r>
      <w:r w:rsidR="00005800" w:rsidRPr="00D00B15">
        <w:rPr>
          <w:bCs/>
          <w:sz w:val="22"/>
          <w:szCs w:val="22"/>
        </w:rPr>
        <w:t xml:space="preserve"> водопотребления с Администрацией Корниловского поселения</w:t>
      </w:r>
      <w:r w:rsidR="00401739" w:rsidRPr="00D00B15">
        <w:rPr>
          <w:bCs/>
          <w:sz w:val="22"/>
          <w:szCs w:val="22"/>
        </w:rPr>
        <w:t>».</w:t>
      </w:r>
    </w:p>
    <w:p w:rsidR="00891263" w:rsidRPr="00D00B15" w:rsidRDefault="00D266D1" w:rsidP="00867CC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 </w:t>
      </w:r>
      <w:r w:rsidR="00891263" w:rsidRPr="00D00B15">
        <w:rPr>
          <w:bCs/>
          <w:sz w:val="22"/>
          <w:szCs w:val="22"/>
        </w:rPr>
        <w:t>3) соблюдения мероприятий по обеспечению минимального свободного напора водопровода на вводе в каждое здание согласно СНиП 2.04.02-84 п. 2.26.</w:t>
      </w:r>
    </w:p>
    <w:p w:rsidR="00891263" w:rsidRPr="00D00B15" w:rsidRDefault="00D266D1" w:rsidP="00867CC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 </w:t>
      </w:r>
      <w:r w:rsidR="00891263" w:rsidRPr="00D00B15">
        <w:rPr>
          <w:bCs/>
          <w:sz w:val="22"/>
          <w:szCs w:val="22"/>
        </w:rPr>
        <w:t>4) на вводе в каждое строение предусмотреть установку устройства для измерения количества расхода воды и оборудовать его в соответствии с п. 11 СНиП 2.04.01-85 «Внутренний водопровод и канализация зданий».</w:t>
      </w:r>
    </w:p>
    <w:p w:rsidR="00891263" w:rsidRPr="00D00B15" w:rsidRDefault="00D266D1" w:rsidP="00867CC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 </w:t>
      </w:r>
      <w:r w:rsidR="00891263" w:rsidRPr="00D00B15">
        <w:rPr>
          <w:bCs/>
          <w:sz w:val="22"/>
          <w:szCs w:val="22"/>
        </w:rPr>
        <w:t>5) заключить договор со службой заказчика –</w:t>
      </w:r>
      <w:r w:rsidR="0026605E" w:rsidRPr="00D00B15">
        <w:rPr>
          <w:bCs/>
          <w:sz w:val="22"/>
          <w:szCs w:val="22"/>
        </w:rPr>
        <w:t xml:space="preserve"> </w:t>
      </w:r>
      <w:r w:rsidR="00891263" w:rsidRPr="00D00B15">
        <w:rPr>
          <w:bCs/>
          <w:sz w:val="22"/>
          <w:szCs w:val="22"/>
        </w:rPr>
        <w:t>застройщика на ведение технического надзора в ходе строительства и сдачи объекта в эксплуатацию.</w:t>
      </w:r>
    </w:p>
    <w:p w:rsidR="0026605E" w:rsidRPr="00D00B15" w:rsidRDefault="0026605E" w:rsidP="00005800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Водоотведение</w:t>
      </w:r>
      <w:r w:rsidR="00005800" w:rsidRPr="00D00B15">
        <w:rPr>
          <w:b/>
          <w:bCs/>
          <w:sz w:val="22"/>
          <w:szCs w:val="22"/>
        </w:rPr>
        <w:t>:</w:t>
      </w:r>
      <w:r w:rsidRPr="00D00B15">
        <w:rPr>
          <w:b/>
          <w:bCs/>
          <w:sz w:val="22"/>
          <w:szCs w:val="22"/>
        </w:rPr>
        <w:t xml:space="preserve"> </w:t>
      </w:r>
      <w:r w:rsidR="00005800" w:rsidRPr="00D00B15">
        <w:rPr>
          <w:bCs/>
          <w:sz w:val="22"/>
          <w:szCs w:val="22"/>
        </w:rPr>
        <w:t>индивидуальная выгребная яма на каждый земельный участок</w:t>
      </w:r>
    </w:p>
    <w:p w:rsidR="0026605E" w:rsidRPr="00D00B15" w:rsidRDefault="00A34CD6" w:rsidP="0026605E">
      <w:pPr>
        <w:autoSpaceDE w:val="0"/>
        <w:autoSpaceDN w:val="0"/>
        <w:adjustRightInd w:val="0"/>
        <w:ind w:firstLine="284"/>
        <w:jc w:val="both"/>
        <w:rPr>
          <w:b/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Особые условия:</w:t>
      </w:r>
    </w:p>
    <w:p w:rsidR="00A34CD6" w:rsidRPr="00D00B15" w:rsidRDefault="00A34CD6" w:rsidP="00A34CD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врезки в существующие сети и инженерные коммуникации производятся силами энергоснабжающей организации за счет средств заказчика;</w:t>
      </w:r>
    </w:p>
    <w:p w:rsidR="00A34CD6" w:rsidRPr="00D00B15" w:rsidRDefault="00A34CD6" w:rsidP="00A34CD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для присоединения к сетям оформить разрешение  на присоединение по утвержденной форме энергоснабжающей организации.</w:t>
      </w:r>
    </w:p>
    <w:p w:rsidR="00A34CD6" w:rsidRPr="00D00B15" w:rsidRDefault="00A34CD6" w:rsidP="00A34CD6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Утилизация твердых бытовых отходов</w:t>
      </w:r>
      <w:r w:rsidRPr="00D00B15">
        <w:rPr>
          <w:bCs/>
          <w:sz w:val="22"/>
          <w:szCs w:val="22"/>
        </w:rPr>
        <w:t>:</w:t>
      </w:r>
    </w:p>
    <w:p w:rsidR="00A34CD6" w:rsidRPr="00D00B15" w:rsidRDefault="00A34CD6" w:rsidP="00A34CD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лимиты размещения твердых бытовых отходов должны быть разработаны</w:t>
      </w:r>
      <w:r w:rsidR="00444AFB" w:rsidRPr="00D00B15">
        <w:rPr>
          <w:bCs/>
          <w:sz w:val="22"/>
          <w:szCs w:val="22"/>
        </w:rPr>
        <w:t xml:space="preserve"> и утверждены</w:t>
      </w:r>
      <w:r w:rsidR="006035D9" w:rsidRPr="00D00B15">
        <w:rPr>
          <w:bCs/>
          <w:sz w:val="22"/>
          <w:szCs w:val="22"/>
        </w:rPr>
        <w:t>;</w:t>
      </w:r>
    </w:p>
    <w:p w:rsidR="006035D9" w:rsidRPr="00D00B15" w:rsidRDefault="006035D9" w:rsidP="00A34CD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заключить догов</w:t>
      </w:r>
      <w:r w:rsidR="002E23C8" w:rsidRPr="00D00B15">
        <w:rPr>
          <w:bCs/>
          <w:sz w:val="22"/>
          <w:szCs w:val="22"/>
        </w:rPr>
        <w:t>ор</w:t>
      </w:r>
      <w:r w:rsidR="00705DC9">
        <w:rPr>
          <w:bCs/>
          <w:sz w:val="22"/>
          <w:szCs w:val="22"/>
        </w:rPr>
        <w:t xml:space="preserve"> с ООО «Ресурс- Т» на вывоз твердых бытовых отходов</w:t>
      </w:r>
    </w:p>
    <w:p w:rsidR="006035D9" w:rsidRPr="00C6774C" w:rsidRDefault="006035D9" w:rsidP="006035D9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C6774C">
        <w:rPr>
          <w:b/>
          <w:bCs/>
          <w:sz w:val="22"/>
          <w:szCs w:val="22"/>
        </w:rPr>
        <w:t>Электроснабжение</w:t>
      </w:r>
      <w:r w:rsidR="00D266D1" w:rsidRPr="00C6774C">
        <w:rPr>
          <w:bCs/>
          <w:sz w:val="22"/>
          <w:szCs w:val="22"/>
        </w:rPr>
        <w:t xml:space="preserve"> (Т</w:t>
      </w:r>
      <w:r w:rsidR="00D40AE6" w:rsidRPr="00C6774C">
        <w:rPr>
          <w:bCs/>
          <w:sz w:val="22"/>
          <w:szCs w:val="22"/>
        </w:rPr>
        <w:t>ехнические усл</w:t>
      </w:r>
      <w:r w:rsidR="00BA0999">
        <w:rPr>
          <w:bCs/>
          <w:sz w:val="22"/>
          <w:szCs w:val="22"/>
        </w:rPr>
        <w:t>овия выданы ОАО «ТРК» 24.06.2008 г. № 1094/39.</w:t>
      </w:r>
    </w:p>
    <w:p w:rsidR="000B1F0D" w:rsidRPr="00C6774C" w:rsidRDefault="000B1F0D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774C">
        <w:rPr>
          <w:bCs/>
          <w:sz w:val="22"/>
          <w:szCs w:val="22"/>
        </w:rPr>
        <w:t xml:space="preserve">1. Потребная мощность: </w:t>
      </w:r>
      <w:r w:rsidR="00BA0999">
        <w:rPr>
          <w:bCs/>
          <w:sz w:val="22"/>
          <w:szCs w:val="22"/>
        </w:rPr>
        <w:t>400</w:t>
      </w:r>
      <w:r w:rsidRPr="00C6774C">
        <w:rPr>
          <w:bCs/>
          <w:sz w:val="22"/>
          <w:szCs w:val="22"/>
        </w:rPr>
        <w:t>,00 кВт</w:t>
      </w:r>
      <w:r w:rsidR="001B79FD" w:rsidRPr="00C6774C">
        <w:rPr>
          <w:bCs/>
          <w:sz w:val="22"/>
          <w:szCs w:val="22"/>
        </w:rPr>
        <w:t>.</w:t>
      </w:r>
    </w:p>
    <w:p w:rsidR="000B1F0D" w:rsidRPr="00C6774C" w:rsidRDefault="000B1F0D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774C">
        <w:rPr>
          <w:bCs/>
          <w:sz w:val="22"/>
          <w:szCs w:val="22"/>
        </w:rPr>
        <w:t>2. Уровень напряжения: 10,00 кВ</w:t>
      </w:r>
      <w:r w:rsidR="001B79FD" w:rsidRPr="00C6774C">
        <w:rPr>
          <w:bCs/>
          <w:sz w:val="22"/>
          <w:szCs w:val="22"/>
        </w:rPr>
        <w:t>.</w:t>
      </w:r>
    </w:p>
    <w:p w:rsidR="000B1F0D" w:rsidRPr="00C6774C" w:rsidRDefault="000B1F0D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774C">
        <w:rPr>
          <w:bCs/>
          <w:sz w:val="22"/>
          <w:szCs w:val="22"/>
        </w:rPr>
        <w:t xml:space="preserve">3. </w:t>
      </w:r>
      <w:r w:rsidR="007F785A" w:rsidRPr="00C6774C">
        <w:rPr>
          <w:bCs/>
          <w:sz w:val="22"/>
          <w:szCs w:val="22"/>
        </w:rPr>
        <w:t>Категория нагрузки: третья</w:t>
      </w:r>
      <w:r w:rsidR="001B79FD" w:rsidRPr="00C6774C">
        <w:rPr>
          <w:bCs/>
          <w:sz w:val="22"/>
          <w:szCs w:val="22"/>
        </w:rPr>
        <w:t>.</w:t>
      </w:r>
    </w:p>
    <w:p w:rsidR="007F785A" w:rsidRPr="00C6774C" w:rsidRDefault="007F785A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774C">
        <w:rPr>
          <w:bCs/>
          <w:sz w:val="22"/>
          <w:szCs w:val="22"/>
        </w:rPr>
        <w:t>4. Год вв</w:t>
      </w:r>
      <w:r w:rsidR="00BA0999">
        <w:rPr>
          <w:bCs/>
          <w:sz w:val="22"/>
          <w:szCs w:val="22"/>
        </w:rPr>
        <w:t>ода объекта в эксплуатацию: 2009</w:t>
      </w:r>
      <w:r w:rsidRPr="00C6774C">
        <w:rPr>
          <w:bCs/>
          <w:sz w:val="22"/>
          <w:szCs w:val="22"/>
        </w:rPr>
        <w:t xml:space="preserve"> год</w:t>
      </w:r>
      <w:r w:rsidR="001B79FD" w:rsidRPr="00C6774C">
        <w:rPr>
          <w:bCs/>
          <w:sz w:val="22"/>
          <w:szCs w:val="22"/>
        </w:rPr>
        <w:t>.</w:t>
      </w:r>
    </w:p>
    <w:p w:rsidR="007F785A" w:rsidRPr="00C6774C" w:rsidRDefault="007F785A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774C">
        <w:rPr>
          <w:bCs/>
          <w:sz w:val="22"/>
          <w:szCs w:val="22"/>
        </w:rPr>
        <w:t>5. Основ</w:t>
      </w:r>
      <w:r w:rsidR="002E23C8" w:rsidRPr="00C6774C">
        <w:rPr>
          <w:bCs/>
          <w:sz w:val="22"/>
          <w:szCs w:val="22"/>
        </w:rPr>
        <w:t>ной источник питания ПС Корнилово</w:t>
      </w:r>
      <w:r w:rsidRPr="00C6774C">
        <w:rPr>
          <w:bCs/>
          <w:sz w:val="22"/>
          <w:szCs w:val="22"/>
        </w:rPr>
        <w:t xml:space="preserve"> ТП-10/0,4 кВ  фид. РБ-11 оп. 227</w:t>
      </w:r>
      <w:r w:rsidR="001B79FD" w:rsidRPr="00C6774C">
        <w:rPr>
          <w:bCs/>
          <w:sz w:val="22"/>
          <w:szCs w:val="22"/>
        </w:rPr>
        <w:t>.</w:t>
      </w:r>
    </w:p>
    <w:p w:rsidR="007F785A" w:rsidRPr="00D00B15" w:rsidRDefault="007F785A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6. </w:t>
      </w:r>
      <w:r w:rsidR="00B373FD" w:rsidRPr="00D00B15">
        <w:rPr>
          <w:bCs/>
          <w:sz w:val="22"/>
          <w:szCs w:val="22"/>
        </w:rPr>
        <w:t>Резервный источник питания: нет</w:t>
      </w:r>
      <w:r w:rsidR="001B79FD" w:rsidRPr="00D00B15">
        <w:rPr>
          <w:bCs/>
          <w:sz w:val="22"/>
          <w:szCs w:val="22"/>
        </w:rPr>
        <w:t>.</w:t>
      </w:r>
    </w:p>
    <w:p w:rsidR="00B373FD" w:rsidRPr="00D00B15" w:rsidRDefault="00B373FD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7. Способ прокладки питающих линий электропередачи:ЛЭП-10/04,кВ выполнить на опорах из пропитанного леса с ж/б приставками или кабелем соответствующего сечения</w:t>
      </w:r>
      <w:r w:rsidR="001B79FD" w:rsidRPr="00D00B15">
        <w:rPr>
          <w:bCs/>
          <w:sz w:val="22"/>
          <w:szCs w:val="22"/>
        </w:rPr>
        <w:t>.</w:t>
      </w:r>
    </w:p>
    <w:p w:rsidR="00B6662C" w:rsidRPr="00D00B15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8</w:t>
      </w:r>
      <w:r w:rsidR="00B6662C" w:rsidRPr="00D00B15">
        <w:rPr>
          <w:bCs/>
          <w:sz w:val="22"/>
          <w:szCs w:val="22"/>
        </w:rPr>
        <w:t>. Предусмотреть в проекте:</w:t>
      </w:r>
    </w:p>
    <w:p w:rsidR="00AB7354" w:rsidRPr="00D00B15" w:rsidRDefault="00AB7354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монтаж ТП с трансформатором расчетной мощности. Тип ТП и место установки определить проектом</w:t>
      </w:r>
      <w:r w:rsidR="00D266D1" w:rsidRPr="00D00B15">
        <w:rPr>
          <w:bCs/>
          <w:sz w:val="22"/>
          <w:szCs w:val="22"/>
        </w:rPr>
        <w:t>;</w:t>
      </w:r>
    </w:p>
    <w:p w:rsidR="00B40052" w:rsidRPr="00D00B15" w:rsidRDefault="00AB7354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согласование трассы ЛЭП-10/0,4кВ и места установки ТП со всеми заинтересованными организациями</w:t>
      </w:r>
      <w:r w:rsidR="001B79FD" w:rsidRPr="00D00B15">
        <w:rPr>
          <w:bCs/>
          <w:sz w:val="22"/>
          <w:szCs w:val="22"/>
        </w:rPr>
        <w:t>;</w:t>
      </w:r>
    </w:p>
    <w:p w:rsidR="00AB7354" w:rsidRPr="00D00B15" w:rsidRDefault="00AB7354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монтаж РЛНД-10/400 в месте отпайки от фидера РБ-11</w:t>
      </w:r>
      <w:r w:rsidR="001B79FD" w:rsidRPr="00D00B15">
        <w:rPr>
          <w:bCs/>
          <w:sz w:val="22"/>
          <w:szCs w:val="22"/>
        </w:rPr>
        <w:t>;</w:t>
      </w:r>
    </w:p>
    <w:p w:rsidR="00AB7354" w:rsidRPr="00D00B15" w:rsidRDefault="00AB7354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- для выполнения требований </w:t>
      </w:r>
      <w:r w:rsidRPr="00D00B15">
        <w:rPr>
          <w:bCs/>
          <w:sz w:val="22"/>
          <w:szCs w:val="22"/>
          <w:lang w:val="en-US"/>
        </w:rPr>
        <w:t>tgu</w:t>
      </w:r>
      <w:r w:rsidRPr="00D00B15">
        <w:rPr>
          <w:bCs/>
          <w:sz w:val="22"/>
          <w:szCs w:val="22"/>
        </w:rPr>
        <w:t xml:space="preserve"> нагрузки не выше 0,4 предусмотреть установку собственных средств компенсации реактивной мощности</w:t>
      </w:r>
      <w:r w:rsidR="001B79FD" w:rsidRPr="00D00B15">
        <w:rPr>
          <w:bCs/>
          <w:sz w:val="22"/>
          <w:szCs w:val="22"/>
        </w:rPr>
        <w:t>;</w:t>
      </w:r>
    </w:p>
    <w:p w:rsidR="00AB7354" w:rsidRPr="00D00B15" w:rsidRDefault="00AB7354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- монтаж УЗО на вводе в </w:t>
      </w:r>
      <w:r w:rsidR="003B5C23" w:rsidRPr="00D00B15">
        <w:rPr>
          <w:bCs/>
          <w:sz w:val="22"/>
          <w:szCs w:val="22"/>
        </w:rPr>
        <w:t>дома в соответствии с требованиями ПУЭ п.7.1.72 и п.71.73 издание 7</w:t>
      </w:r>
      <w:r w:rsidR="001B79FD" w:rsidRPr="00D00B15">
        <w:rPr>
          <w:bCs/>
          <w:sz w:val="22"/>
          <w:szCs w:val="22"/>
        </w:rPr>
        <w:t>;</w:t>
      </w:r>
    </w:p>
    <w:p w:rsidR="003B5C23" w:rsidRPr="00D00B15" w:rsidRDefault="003B5C23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расчет устройств РЗА направление фидер РБ-11 и согласование защиты трансформатора новой ТП</w:t>
      </w:r>
      <w:r w:rsidR="00226B8F" w:rsidRPr="00D00B15">
        <w:rPr>
          <w:bCs/>
          <w:sz w:val="22"/>
          <w:szCs w:val="22"/>
        </w:rPr>
        <w:t>.</w:t>
      </w:r>
    </w:p>
    <w:p w:rsidR="00E7131B" w:rsidRPr="00D00B15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9</w:t>
      </w:r>
      <w:r w:rsidR="00E7131B" w:rsidRPr="00D00B15">
        <w:rPr>
          <w:bCs/>
          <w:sz w:val="22"/>
          <w:szCs w:val="22"/>
        </w:rPr>
        <w:t xml:space="preserve">. учет электроэнергии выполнить в </w:t>
      </w:r>
      <w:r w:rsidR="00BA0999">
        <w:rPr>
          <w:bCs/>
          <w:sz w:val="22"/>
          <w:szCs w:val="22"/>
        </w:rPr>
        <w:t>РУ – 0,4 новых</w:t>
      </w:r>
      <w:r w:rsidR="00E7131B" w:rsidRPr="00D00B15">
        <w:rPr>
          <w:bCs/>
          <w:sz w:val="22"/>
          <w:szCs w:val="22"/>
        </w:rPr>
        <w:t xml:space="preserve"> ТП установить трехфазный класс точности счетчика 1,0 поверенный Госповерителем</w:t>
      </w:r>
      <w:r w:rsidR="00226B8F" w:rsidRPr="00D00B15">
        <w:rPr>
          <w:bCs/>
          <w:sz w:val="22"/>
          <w:szCs w:val="22"/>
        </w:rPr>
        <w:t>.</w:t>
      </w:r>
    </w:p>
    <w:p w:rsidR="00E7131B" w:rsidRPr="00D00B15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10</w:t>
      </w:r>
      <w:r w:rsidR="00E7131B" w:rsidRPr="00D00B15">
        <w:rPr>
          <w:bCs/>
          <w:sz w:val="22"/>
          <w:szCs w:val="22"/>
        </w:rPr>
        <w:t>. Проект согласовать с ЦЭС, органом Ростехнадзора и иными уполномоченными организациями</w:t>
      </w:r>
      <w:r w:rsidR="00226B8F" w:rsidRPr="00D00B15">
        <w:rPr>
          <w:bCs/>
          <w:sz w:val="22"/>
          <w:szCs w:val="22"/>
        </w:rPr>
        <w:t>.</w:t>
      </w:r>
    </w:p>
    <w:p w:rsidR="00E7131B" w:rsidRPr="00D00B15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11</w:t>
      </w:r>
      <w:r w:rsidR="00E7131B" w:rsidRPr="00D00B15">
        <w:rPr>
          <w:bCs/>
          <w:sz w:val="22"/>
          <w:szCs w:val="22"/>
        </w:rPr>
        <w:t>. Схему расчетного учета представить в ЦЭС, Энергосбытовую компанию при присоединении</w:t>
      </w:r>
      <w:r w:rsidR="00226B8F" w:rsidRPr="00D00B15">
        <w:rPr>
          <w:bCs/>
          <w:sz w:val="22"/>
          <w:szCs w:val="22"/>
        </w:rPr>
        <w:t>.</w:t>
      </w:r>
    </w:p>
    <w:p w:rsidR="009A5079" w:rsidRPr="00D00B15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12</w:t>
      </w:r>
      <w:r w:rsidR="009A5079" w:rsidRPr="00D00B15">
        <w:rPr>
          <w:bCs/>
          <w:sz w:val="22"/>
          <w:szCs w:val="22"/>
        </w:rPr>
        <w:t xml:space="preserve">. Перед присоединением произвести необходимые наладочные работы и профилактические </w:t>
      </w:r>
      <w:r w:rsidR="00D340AC" w:rsidRPr="00D00B15">
        <w:rPr>
          <w:bCs/>
          <w:sz w:val="22"/>
          <w:szCs w:val="22"/>
        </w:rPr>
        <w:t>испытания оборудования и защит</w:t>
      </w:r>
      <w:r w:rsidR="00226B8F" w:rsidRPr="00D00B15">
        <w:rPr>
          <w:bCs/>
          <w:sz w:val="22"/>
          <w:szCs w:val="22"/>
        </w:rPr>
        <w:t>.</w:t>
      </w:r>
    </w:p>
    <w:p w:rsidR="00D340AC" w:rsidRPr="00D00B15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13</w:t>
      </w:r>
      <w:r w:rsidR="00D340AC" w:rsidRPr="00D00B15">
        <w:rPr>
          <w:bCs/>
          <w:sz w:val="22"/>
          <w:szCs w:val="22"/>
        </w:rPr>
        <w:t>. Присоеди</w:t>
      </w:r>
      <w:r w:rsidR="00A90DF3" w:rsidRPr="00D00B15">
        <w:rPr>
          <w:bCs/>
          <w:sz w:val="22"/>
          <w:szCs w:val="22"/>
        </w:rPr>
        <w:t>нение объекта будет произведено после выдачи органом Ростехнадзора акта допуска, готовности объекта к включению и по заявке ОАО «ТЭСК»</w:t>
      </w:r>
      <w:r w:rsidR="00226B8F" w:rsidRPr="00D00B15">
        <w:rPr>
          <w:bCs/>
          <w:sz w:val="22"/>
          <w:szCs w:val="22"/>
        </w:rPr>
        <w:t>.</w:t>
      </w:r>
    </w:p>
    <w:p w:rsidR="00A90DF3" w:rsidRPr="00D00B15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14</w:t>
      </w:r>
      <w:r w:rsidR="008671E8" w:rsidRPr="00D00B15">
        <w:rPr>
          <w:bCs/>
          <w:sz w:val="22"/>
          <w:szCs w:val="22"/>
        </w:rPr>
        <w:t>.</w:t>
      </w:r>
      <w:r w:rsidR="00A90DF3" w:rsidRPr="00D00B15">
        <w:rPr>
          <w:bCs/>
          <w:sz w:val="22"/>
          <w:szCs w:val="22"/>
        </w:rPr>
        <w:t xml:space="preserve"> При выполнении технических условий в указанном объеме наличие технической возможности технологического присоединения существует</w:t>
      </w:r>
      <w:r w:rsidR="00226B8F" w:rsidRPr="00D00B15">
        <w:rPr>
          <w:bCs/>
          <w:sz w:val="22"/>
          <w:szCs w:val="22"/>
        </w:rPr>
        <w:t>.</w:t>
      </w:r>
    </w:p>
    <w:p w:rsidR="00CC26FE" w:rsidRPr="00D00B15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lastRenderedPageBreak/>
        <w:t>15</w:t>
      </w:r>
      <w:r w:rsidR="008671E8" w:rsidRPr="00D00B15">
        <w:rPr>
          <w:bCs/>
          <w:sz w:val="22"/>
          <w:szCs w:val="22"/>
        </w:rPr>
        <w:t>. Дополнительные сведения</w:t>
      </w:r>
      <w:r w:rsidR="00226B8F" w:rsidRPr="00D00B15">
        <w:rPr>
          <w:bCs/>
          <w:sz w:val="22"/>
          <w:szCs w:val="22"/>
        </w:rPr>
        <w:t>.</w:t>
      </w:r>
      <w:r w:rsidR="008671E8" w:rsidRPr="00D00B15">
        <w:rPr>
          <w:bCs/>
          <w:sz w:val="22"/>
          <w:szCs w:val="22"/>
        </w:rPr>
        <w:t xml:space="preserve"> </w:t>
      </w:r>
    </w:p>
    <w:p w:rsidR="00BE68DB" w:rsidRPr="00C6774C" w:rsidRDefault="00BE68DB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Настоящие ИТУ действительны только на период выполнения проектных работ. Для дальнейших взаимоотношений необходимо заключить договор технологического </w:t>
      </w:r>
      <w:r w:rsidRPr="00C6774C">
        <w:rPr>
          <w:bCs/>
          <w:sz w:val="22"/>
          <w:szCs w:val="22"/>
        </w:rPr>
        <w:t xml:space="preserve">присоединения с ОАО «ТРК» в соответствии с разрешением № </w:t>
      </w:r>
      <w:r w:rsidR="006A613C" w:rsidRPr="00C6774C">
        <w:rPr>
          <w:bCs/>
          <w:sz w:val="22"/>
          <w:szCs w:val="22"/>
        </w:rPr>
        <w:t>1-163 от 25.01.06г.</w:t>
      </w:r>
    </w:p>
    <w:p w:rsidR="006A613C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774C">
        <w:rPr>
          <w:bCs/>
          <w:sz w:val="22"/>
          <w:szCs w:val="22"/>
        </w:rPr>
        <w:t>16</w:t>
      </w:r>
      <w:r w:rsidR="00BA0999">
        <w:rPr>
          <w:bCs/>
          <w:sz w:val="22"/>
          <w:szCs w:val="22"/>
        </w:rPr>
        <w:t>. В настоящее время технические условия выполнены.</w:t>
      </w:r>
    </w:p>
    <w:p w:rsidR="00782335" w:rsidRDefault="00782335" w:rsidP="000B1F0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D0FC3" w:rsidRPr="00673F6A" w:rsidRDefault="00ED1CE4" w:rsidP="00BA09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00B15">
        <w:rPr>
          <w:bCs/>
          <w:sz w:val="22"/>
          <w:szCs w:val="22"/>
        </w:rPr>
        <w:t xml:space="preserve">   </w:t>
      </w:r>
    </w:p>
    <w:p w:rsidR="00D91323" w:rsidRPr="00673F6A" w:rsidRDefault="00D91323" w:rsidP="00B44220">
      <w:pPr>
        <w:pStyle w:val="a8"/>
        <w:jc w:val="both"/>
        <w:rPr>
          <w:bCs/>
          <w:sz w:val="22"/>
          <w:szCs w:val="22"/>
        </w:rPr>
      </w:pPr>
      <w:r w:rsidRPr="00673F6A">
        <w:rPr>
          <w:b/>
          <w:sz w:val="22"/>
          <w:szCs w:val="22"/>
        </w:rPr>
        <w:t>Порядок внесения и возврата задатка</w:t>
      </w:r>
      <w:r w:rsidRPr="00673F6A">
        <w:rPr>
          <w:sz w:val="22"/>
          <w:szCs w:val="22"/>
        </w:rPr>
        <w:t>:</w:t>
      </w:r>
    </w:p>
    <w:p w:rsidR="002B029F" w:rsidRDefault="006F28E4" w:rsidP="002B029F">
      <w:pPr>
        <w:ind w:right="-30"/>
        <w:jc w:val="both"/>
        <w:rPr>
          <w:color w:val="000000"/>
          <w:sz w:val="22"/>
          <w:szCs w:val="22"/>
        </w:rPr>
      </w:pPr>
      <w:r w:rsidRPr="00673F6A">
        <w:rPr>
          <w:sz w:val="22"/>
          <w:szCs w:val="22"/>
        </w:rPr>
        <w:t xml:space="preserve">     </w:t>
      </w:r>
      <w:r w:rsidR="00AC743E" w:rsidRPr="00673F6A">
        <w:rPr>
          <w:sz w:val="22"/>
          <w:szCs w:val="22"/>
        </w:rPr>
        <w:t>1. Задаток вносится заявителем одним платежом на следующий расчетный счет:</w:t>
      </w:r>
      <w:r w:rsidR="00E94CF5" w:rsidRPr="00E94CF5">
        <w:rPr>
          <w:color w:val="FF0000"/>
          <w:sz w:val="22"/>
          <w:szCs w:val="22"/>
        </w:rPr>
        <w:t xml:space="preserve"> </w:t>
      </w:r>
      <w:r w:rsidR="002B029F" w:rsidRPr="004D5165">
        <w:rPr>
          <w:color w:val="000000"/>
          <w:sz w:val="22"/>
          <w:szCs w:val="22"/>
        </w:rPr>
        <w:t>ИНН/КПП 7014044427/ 701401001, рас</w:t>
      </w:r>
      <w:r w:rsidR="0016746F">
        <w:rPr>
          <w:color w:val="000000"/>
          <w:sz w:val="22"/>
          <w:szCs w:val="22"/>
        </w:rPr>
        <w:t>четный счет 4030281070000500020</w:t>
      </w:r>
      <w:r w:rsidR="002B029F">
        <w:rPr>
          <w:color w:val="000000"/>
          <w:sz w:val="22"/>
          <w:szCs w:val="22"/>
        </w:rPr>
        <w:t>2</w:t>
      </w:r>
      <w:r w:rsidR="002B029F" w:rsidRPr="004D5165">
        <w:rPr>
          <w:color w:val="000000"/>
          <w:sz w:val="22"/>
          <w:szCs w:val="22"/>
        </w:rPr>
        <w:t xml:space="preserve"> в ГРКЦ ГУ Банка России по Томской области г. Томск,</w:t>
      </w:r>
      <w:r w:rsidR="0016746F">
        <w:rPr>
          <w:color w:val="000000"/>
          <w:sz w:val="22"/>
          <w:szCs w:val="22"/>
        </w:rPr>
        <w:t xml:space="preserve"> БИК 046902001 ОКТМО 69654436</w:t>
      </w:r>
      <w:r w:rsidR="002B029F" w:rsidRPr="004D5165">
        <w:rPr>
          <w:color w:val="000000"/>
          <w:sz w:val="22"/>
          <w:szCs w:val="22"/>
        </w:rPr>
        <w:t xml:space="preserve">, </w:t>
      </w:r>
    </w:p>
    <w:p w:rsidR="002B029F" w:rsidRPr="004D5165" w:rsidRDefault="002B029F" w:rsidP="002B029F">
      <w:pPr>
        <w:ind w:right="-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ЛС3109938108 в Управлении финансов Администрации Томского района, </w:t>
      </w:r>
      <w:r w:rsidRPr="004D5165">
        <w:rPr>
          <w:color w:val="000000"/>
          <w:sz w:val="22"/>
          <w:szCs w:val="22"/>
        </w:rPr>
        <w:t xml:space="preserve">назначение платежа «Задаток на участие в аукционе, лот №______» и должен поступить на указанный счет не позднее  </w:t>
      </w:r>
      <w:r w:rsidR="00DB6DE9"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 xml:space="preserve"> января</w:t>
      </w:r>
      <w:r w:rsidRPr="004D5165">
        <w:rPr>
          <w:color w:val="000000"/>
          <w:sz w:val="22"/>
          <w:szCs w:val="22"/>
        </w:rPr>
        <w:t xml:space="preserve"> </w:t>
      </w:r>
      <w:r w:rsidR="00DB6DE9">
        <w:rPr>
          <w:color w:val="000000"/>
          <w:sz w:val="22"/>
          <w:szCs w:val="22"/>
        </w:rPr>
        <w:t>2015</w:t>
      </w:r>
      <w:r w:rsidRPr="004D5165">
        <w:rPr>
          <w:color w:val="000000"/>
          <w:sz w:val="22"/>
          <w:szCs w:val="22"/>
        </w:rPr>
        <w:t xml:space="preserve"> г. </w:t>
      </w:r>
    </w:p>
    <w:p w:rsidR="00AC743E" w:rsidRPr="00673F6A" w:rsidRDefault="00AC743E" w:rsidP="002B029F">
      <w:pPr>
        <w:ind w:right="-30"/>
        <w:jc w:val="both"/>
        <w:rPr>
          <w:sz w:val="22"/>
          <w:szCs w:val="22"/>
        </w:rPr>
      </w:pPr>
      <w:r w:rsidRPr="00673F6A">
        <w:rPr>
          <w:sz w:val="22"/>
          <w:szCs w:val="22"/>
        </w:rPr>
        <w:t xml:space="preserve">     2. Продавец засчитывает задаток в счет оплаты Заявителем, признанным победителем аукциона, цены выкупной платы земельного участка по договору купли-продажи. Лицам, участвовавшим в аукционе, но не победившим в нем, задаток возвращается в течение 3 дней со дня подписания протокола о результатах аукциона.</w:t>
      </w:r>
    </w:p>
    <w:p w:rsidR="00AC743E" w:rsidRPr="00673F6A" w:rsidRDefault="00AC743E" w:rsidP="00AC743E">
      <w:pPr>
        <w:jc w:val="both"/>
        <w:rPr>
          <w:sz w:val="22"/>
          <w:szCs w:val="22"/>
        </w:rPr>
      </w:pPr>
      <w:r w:rsidRPr="00673F6A">
        <w:rPr>
          <w:sz w:val="22"/>
          <w:szCs w:val="22"/>
        </w:rPr>
        <w:t xml:space="preserve">     3. В случае уклонения или отказа Заявителя, признанного Победителем аукциона, подписать протокол о результатах аукциона или договор купли-продажи земельного участка, задаток ему не возвращается.  </w:t>
      </w:r>
    </w:p>
    <w:p w:rsidR="00ED1CE4" w:rsidRPr="00673F6A" w:rsidRDefault="00AC743E" w:rsidP="00ED1CE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73F6A">
        <w:rPr>
          <w:color w:val="000000"/>
          <w:sz w:val="22"/>
          <w:szCs w:val="22"/>
        </w:rPr>
        <w:t xml:space="preserve">     4. </w:t>
      </w:r>
      <w:r w:rsidRPr="00673F6A">
        <w:rPr>
          <w:sz w:val="22"/>
          <w:szCs w:val="22"/>
        </w:rPr>
        <w:t>Сумма задатка возвращается заявителю в случаях, если претендент не допущен к участию в аукционе, либо отозвал заявку, в течение 3 дней с даты оформления протокола приема заявок, регистрации отзыва заявки соответственно.</w:t>
      </w:r>
    </w:p>
    <w:p w:rsidR="00095D93" w:rsidRPr="00F83F38" w:rsidRDefault="00095D93" w:rsidP="0031468C">
      <w:pPr>
        <w:ind w:right="-30" w:firstLine="284"/>
        <w:jc w:val="both"/>
        <w:rPr>
          <w:bCs/>
          <w:sz w:val="22"/>
          <w:szCs w:val="22"/>
        </w:rPr>
      </w:pPr>
      <w:r w:rsidRPr="00F83F38">
        <w:rPr>
          <w:b/>
          <w:bCs/>
          <w:sz w:val="22"/>
          <w:szCs w:val="22"/>
        </w:rPr>
        <w:t xml:space="preserve">Срок принятия решения об отказе в проведении </w:t>
      </w:r>
      <w:r w:rsidR="00ED1CE4" w:rsidRPr="00F83F38">
        <w:rPr>
          <w:b/>
          <w:bCs/>
          <w:sz w:val="22"/>
          <w:szCs w:val="22"/>
        </w:rPr>
        <w:t>аукциона</w:t>
      </w:r>
      <w:r w:rsidR="00AC743E" w:rsidRPr="00F83F38">
        <w:rPr>
          <w:b/>
          <w:bCs/>
          <w:sz w:val="22"/>
          <w:szCs w:val="22"/>
        </w:rPr>
        <w:t>:</w:t>
      </w:r>
      <w:r w:rsidRPr="00F83F38">
        <w:rPr>
          <w:bCs/>
          <w:sz w:val="22"/>
          <w:szCs w:val="22"/>
        </w:rPr>
        <w:t xml:space="preserve"> не менее чем за </w:t>
      </w:r>
      <w:r w:rsidR="00ED1CE4" w:rsidRPr="00F83F38">
        <w:rPr>
          <w:bCs/>
          <w:sz w:val="22"/>
          <w:szCs w:val="22"/>
        </w:rPr>
        <w:t>15</w:t>
      </w:r>
      <w:r w:rsidRPr="00F83F38">
        <w:rPr>
          <w:bCs/>
          <w:sz w:val="22"/>
          <w:szCs w:val="22"/>
        </w:rPr>
        <w:t xml:space="preserve"> дн</w:t>
      </w:r>
      <w:r w:rsidR="00ED1CE4" w:rsidRPr="00F83F38">
        <w:rPr>
          <w:bCs/>
          <w:sz w:val="22"/>
          <w:szCs w:val="22"/>
        </w:rPr>
        <w:t>ей</w:t>
      </w:r>
      <w:r w:rsidRPr="00F83F38">
        <w:rPr>
          <w:bCs/>
          <w:sz w:val="22"/>
          <w:szCs w:val="22"/>
        </w:rPr>
        <w:t xml:space="preserve"> до даты проведения </w:t>
      </w:r>
      <w:r w:rsidR="00ED1CE4" w:rsidRPr="00F83F38">
        <w:rPr>
          <w:bCs/>
          <w:sz w:val="22"/>
          <w:szCs w:val="22"/>
        </w:rPr>
        <w:t>аукциона</w:t>
      </w:r>
      <w:r w:rsidRPr="00F83F38">
        <w:rPr>
          <w:bCs/>
          <w:sz w:val="22"/>
          <w:szCs w:val="22"/>
        </w:rPr>
        <w:t xml:space="preserve">. </w:t>
      </w:r>
    </w:p>
    <w:p w:rsidR="00095D93" w:rsidRPr="00F83F38" w:rsidRDefault="00095D93" w:rsidP="00095D93">
      <w:pPr>
        <w:ind w:right="-30"/>
        <w:jc w:val="both"/>
        <w:rPr>
          <w:bCs/>
          <w:sz w:val="22"/>
          <w:szCs w:val="22"/>
        </w:rPr>
      </w:pPr>
      <w:r w:rsidRPr="00F83F38">
        <w:rPr>
          <w:bCs/>
          <w:sz w:val="22"/>
          <w:szCs w:val="22"/>
        </w:rPr>
        <w:t xml:space="preserve">   Заявки на участие в </w:t>
      </w:r>
      <w:r w:rsidR="00ED1CE4" w:rsidRPr="00F83F38">
        <w:rPr>
          <w:bCs/>
          <w:sz w:val="22"/>
          <w:szCs w:val="22"/>
        </w:rPr>
        <w:t>аукционе</w:t>
      </w:r>
      <w:r w:rsidR="00EF02EF" w:rsidRPr="00F83F38">
        <w:rPr>
          <w:bCs/>
          <w:sz w:val="22"/>
          <w:szCs w:val="22"/>
        </w:rPr>
        <w:t xml:space="preserve"> </w:t>
      </w:r>
      <w:r w:rsidR="00F83F38">
        <w:rPr>
          <w:bCs/>
          <w:sz w:val="22"/>
          <w:szCs w:val="22"/>
        </w:rPr>
        <w:t>принимаются ежедневно с понедельника по пятницу,</w:t>
      </w:r>
      <w:r w:rsidR="006C5AB0" w:rsidRPr="00F83F38">
        <w:rPr>
          <w:bCs/>
          <w:sz w:val="22"/>
          <w:szCs w:val="22"/>
        </w:rPr>
        <w:t xml:space="preserve"> с 9-00 </w:t>
      </w:r>
      <w:r w:rsidR="00EF02EF" w:rsidRPr="00F83F38">
        <w:rPr>
          <w:bCs/>
          <w:sz w:val="22"/>
          <w:szCs w:val="22"/>
        </w:rPr>
        <w:t xml:space="preserve">          </w:t>
      </w:r>
      <w:r w:rsidR="006C5AB0" w:rsidRPr="00F83F38">
        <w:rPr>
          <w:bCs/>
          <w:sz w:val="22"/>
          <w:szCs w:val="22"/>
        </w:rPr>
        <w:t>до 17</w:t>
      </w:r>
      <w:r w:rsidRPr="00F83F38">
        <w:rPr>
          <w:bCs/>
          <w:sz w:val="22"/>
          <w:szCs w:val="22"/>
        </w:rPr>
        <w:t>-00 часов (п</w:t>
      </w:r>
      <w:r w:rsidR="000148FC" w:rsidRPr="00F83F38">
        <w:rPr>
          <w:bCs/>
          <w:sz w:val="22"/>
          <w:szCs w:val="22"/>
        </w:rPr>
        <w:t>ерерыв с 13-00 до 14-00 часов)</w:t>
      </w:r>
      <w:r w:rsidRPr="00F83F38">
        <w:rPr>
          <w:bCs/>
          <w:sz w:val="22"/>
          <w:szCs w:val="22"/>
        </w:rPr>
        <w:t>, по а</w:t>
      </w:r>
      <w:r w:rsidR="002E23C8" w:rsidRPr="00F83F38">
        <w:rPr>
          <w:bCs/>
          <w:sz w:val="22"/>
          <w:szCs w:val="22"/>
        </w:rPr>
        <w:t>дресу: Томская область, Томский район, с. Корнилово, ул. Гагарина, 29а</w:t>
      </w:r>
      <w:r w:rsidRPr="00F83F38">
        <w:rPr>
          <w:bCs/>
          <w:sz w:val="22"/>
          <w:szCs w:val="22"/>
        </w:rPr>
        <w:t>, (здан</w:t>
      </w:r>
      <w:r w:rsidR="002E23C8" w:rsidRPr="00F83F38">
        <w:rPr>
          <w:bCs/>
          <w:sz w:val="22"/>
          <w:szCs w:val="22"/>
        </w:rPr>
        <w:t>ие Администрации поселения).</w:t>
      </w:r>
      <w:r w:rsidRPr="00F83F38">
        <w:rPr>
          <w:bCs/>
          <w:sz w:val="22"/>
          <w:szCs w:val="22"/>
        </w:rPr>
        <w:t xml:space="preserve"> </w:t>
      </w:r>
    </w:p>
    <w:p w:rsidR="00ED1CE4" w:rsidRPr="00F83F38" w:rsidRDefault="00095D93" w:rsidP="00ED1CE4">
      <w:pPr>
        <w:ind w:right="-30"/>
        <w:jc w:val="both"/>
        <w:rPr>
          <w:bCs/>
          <w:sz w:val="22"/>
          <w:szCs w:val="22"/>
        </w:rPr>
      </w:pPr>
      <w:r w:rsidRPr="00F83F38">
        <w:rPr>
          <w:bCs/>
          <w:sz w:val="22"/>
          <w:szCs w:val="22"/>
        </w:rPr>
        <w:t xml:space="preserve">   Заявка на</w:t>
      </w:r>
      <w:r w:rsidR="00166A00" w:rsidRPr="00F83F38">
        <w:rPr>
          <w:bCs/>
          <w:sz w:val="22"/>
          <w:szCs w:val="22"/>
        </w:rPr>
        <w:t xml:space="preserve"> участие в </w:t>
      </w:r>
      <w:r w:rsidR="00ED1CE4" w:rsidRPr="00F83F38">
        <w:rPr>
          <w:bCs/>
          <w:sz w:val="22"/>
          <w:szCs w:val="22"/>
        </w:rPr>
        <w:t>аукционе</w:t>
      </w:r>
      <w:r w:rsidR="00166A00" w:rsidRPr="00F83F38">
        <w:rPr>
          <w:bCs/>
          <w:sz w:val="22"/>
          <w:szCs w:val="22"/>
        </w:rPr>
        <w:t xml:space="preserve"> </w:t>
      </w:r>
      <w:r w:rsidRPr="00F83F38">
        <w:rPr>
          <w:bCs/>
          <w:sz w:val="22"/>
          <w:szCs w:val="22"/>
        </w:rPr>
        <w:t>составляется в 2-х экземплярах и к ней прилагаются следующие документы:</w:t>
      </w:r>
    </w:p>
    <w:p w:rsidR="00ED1CE4" w:rsidRPr="00673F6A" w:rsidRDefault="00ED1CE4" w:rsidP="00ED1CE4">
      <w:pPr>
        <w:ind w:right="-30"/>
        <w:jc w:val="both"/>
        <w:rPr>
          <w:bCs/>
          <w:sz w:val="22"/>
          <w:szCs w:val="22"/>
        </w:rPr>
      </w:pPr>
      <w:r w:rsidRPr="00673F6A">
        <w:rPr>
          <w:bCs/>
          <w:sz w:val="22"/>
          <w:szCs w:val="22"/>
        </w:rPr>
        <w:t>- в</w:t>
      </w:r>
      <w:r w:rsidRPr="00673F6A">
        <w:rPr>
          <w:sz w:val="22"/>
          <w:szCs w:val="22"/>
        </w:rPr>
        <w:t>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личность, - для физических лиц;</w:t>
      </w:r>
    </w:p>
    <w:p w:rsidR="00095D93" w:rsidRPr="00673F6A" w:rsidRDefault="00ED1CE4" w:rsidP="00ED1CE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73F6A">
        <w:rPr>
          <w:sz w:val="22"/>
          <w:szCs w:val="22"/>
        </w:rPr>
        <w:t>- документы, подтверждающие внесение задатка.</w:t>
      </w:r>
    </w:p>
    <w:p w:rsidR="00211C95" w:rsidRPr="00673F6A" w:rsidRDefault="00211C95" w:rsidP="00601538">
      <w:pPr>
        <w:autoSpaceDE w:val="0"/>
        <w:autoSpaceDN w:val="0"/>
        <w:adjustRightInd w:val="0"/>
        <w:ind w:firstLine="284"/>
        <w:jc w:val="both"/>
        <w:rPr>
          <w:b/>
          <w:color w:val="000000"/>
          <w:sz w:val="22"/>
          <w:szCs w:val="22"/>
        </w:rPr>
      </w:pPr>
    </w:p>
    <w:p w:rsidR="00601538" w:rsidRPr="00673F6A" w:rsidRDefault="00601538" w:rsidP="00601538">
      <w:pPr>
        <w:autoSpaceDE w:val="0"/>
        <w:autoSpaceDN w:val="0"/>
        <w:adjustRightInd w:val="0"/>
        <w:ind w:firstLine="284"/>
        <w:jc w:val="both"/>
        <w:rPr>
          <w:b/>
          <w:color w:val="000000"/>
          <w:sz w:val="22"/>
          <w:szCs w:val="22"/>
        </w:rPr>
      </w:pPr>
      <w:r w:rsidRPr="00673F6A">
        <w:rPr>
          <w:b/>
          <w:color w:val="000000"/>
          <w:sz w:val="22"/>
          <w:szCs w:val="22"/>
        </w:rPr>
        <w:t>Существенные условия договора купли - продажи земельного участка:</w:t>
      </w:r>
    </w:p>
    <w:p w:rsidR="00601538" w:rsidRPr="00673F6A" w:rsidRDefault="003450FE" w:rsidP="001543EC">
      <w:pPr>
        <w:ind w:right="-30"/>
        <w:jc w:val="both"/>
        <w:rPr>
          <w:color w:val="000000"/>
          <w:sz w:val="22"/>
          <w:szCs w:val="22"/>
        </w:rPr>
      </w:pPr>
      <w:r w:rsidRPr="00673F6A">
        <w:rPr>
          <w:color w:val="000000"/>
          <w:sz w:val="22"/>
          <w:szCs w:val="22"/>
        </w:rPr>
        <w:t xml:space="preserve">    </w:t>
      </w:r>
      <w:r w:rsidR="00601538" w:rsidRPr="00673F6A">
        <w:rPr>
          <w:color w:val="000000"/>
          <w:sz w:val="22"/>
          <w:szCs w:val="22"/>
        </w:rPr>
        <w:t xml:space="preserve">- стоимость земельного участка, за вычетом внесенного задатка, сложившаяся по результатам аукциона должна поступить от покупателя </w:t>
      </w:r>
      <w:r w:rsidR="001543EC" w:rsidRPr="00673F6A">
        <w:rPr>
          <w:color w:val="000000"/>
          <w:sz w:val="22"/>
          <w:szCs w:val="22"/>
        </w:rPr>
        <w:t>в срок не позднее 20 дней с даты заключения договора купли – продажи земельного участка</w:t>
      </w:r>
      <w:r w:rsidR="00601538" w:rsidRPr="00673F6A">
        <w:rPr>
          <w:color w:val="000000"/>
          <w:sz w:val="22"/>
          <w:szCs w:val="22"/>
        </w:rPr>
        <w:t>;</w:t>
      </w:r>
    </w:p>
    <w:p w:rsidR="00601538" w:rsidRPr="00673F6A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673F6A">
        <w:rPr>
          <w:color w:val="000000"/>
          <w:sz w:val="22"/>
          <w:szCs w:val="22"/>
        </w:rPr>
        <w:t xml:space="preserve">- покупатель обязан обеспечить на </w:t>
      </w:r>
      <w:r w:rsidR="002E23C8" w:rsidRPr="00673F6A">
        <w:rPr>
          <w:color w:val="000000"/>
          <w:sz w:val="22"/>
          <w:szCs w:val="22"/>
        </w:rPr>
        <w:t>земельном участке</w:t>
      </w:r>
      <w:r w:rsidRPr="00673F6A">
        <w:rPr>
          <w:color w:val="000000"/>
          <w:sz w:val="22"/>
          <w:szCs w:val="22"/>
        </w:rPr>
        <w:t xml:space="preserve"> жилищное строительство;</w:t>
      </w:r>
    </w:p>
    <w:p w:rsidR="00601538" w:rsidRPr="00673F6A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673F6A">
        <w:rPr>
          <w:color w:val="000000"/>
          <w:sz w:val="22"/>
          <w:szCs w:val="22"/>
        </w:rPr>
        <w:t>- покупатель обязан за свой счет зарегистрировать право собственности на земельный участок в Управл</w:t>
      </w:r>
      <w:r w:rsidR="002D1D68">
        <w:rPr>
          <w:color w:val="000000"/>
          <w:sz w:val="22"/>
          <w:szCs w:val="22"/>
        </w:rPr>
        <w:t xml:space="preserve">ении Федеральной </w:t>
      </w:r>
      <w:r w:rsidRPr="00673F6A">
        <w:rPr>
          <w:color w:val="000000"/>
          <w:sz w:val="22"/>
          <w:szCs w:val="22"/>
        </w:rPr>
        <w:t xml:space="preserve"> службы </w:t>
      </w:r>
      <w:r w:rsidR="002D1D68">
        <w:rPr>
          <w:color w:val="000000"/>
          <w:sz w:val="22"/>
          <w:szCs w:val="22"/>
        </w:rPr>
        <w:t xml:space="preserve">государственной регистрации,  кадастра и картографии </w:t>
      </w:r>
      <w:r w:rsidRPr="00673F6A">
        <w:rPr>
          <w:color w:val="000000"/>
          <w:sz w:val="22"/>
          <w:szCs w:val="22"/>
        </w:rPr>
        <w:t>по Томской области;</w:t>
      </w:r>
    </w:p>
    <w:p w:rsidR="00601538" w:rsidRPr="00673F6A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673F6A">
        <w:rPr>
          <w:color w:val="000000"/>
          <w:sz w:val="22"/>
          <w:szCs w:val="22"/>
        </w:rPr>
        <w:t>- покупатель оплачивает расходы, связанные с выносом в натуру земельного участка.</w:t>
      </w:r>
    </w:p>
    <w:p w:rsidR="00D91323" w:rsidRPr="00E513BB" w:rsidRDefault="006F28E4" w:rsidP="00095D93">
      <w:pPr>
        <w:ind w:right="-30"/>
        <w:jc w:val="both"/>
        <w:rPr>
          <w:bCs/>
          <w:color w:val="000000"/>
          <w:sz w:val="22"/>
          <w:szCs w:val="22"/>
        </w:rPr>
      </w:pPr>
      <w:r w:rsidRPr="00673F6A">
        <w:rPr>
          <w:b/>
          <w:bCs/>
          <w:sz w:val="22"/>
          <w:szCs w:val="22"/>
        </w:rPr>
        <w:t xml:space="preserve">    </w:t>
      </w:r>
      <w:r w:rsidR="00D91323" w:rsidRPr="00673F6A">
        <w:rPr>
          <w:b/>
          <w:bCs/>
          <w:sz w:val="22"/>
          <w:szCs w:val="22"/>
        </w:rPr>
        <w:t>Дата начала приема заявок</w:t>
      </w:r>
      <w:r w:rsidR="00D91323" w:rsidRPr="00673F6A">
        <w:rPr>
          <w:bCs/>
          <w:sz w:val="22"/>
          <w:szCs w:val="22"/>
        </w:rPr>
        <w:t>:</w:t>
      </w:r>
      <w:r w:rsidR="00DB4431" w:rsidRPr="00673F6A">
        <w:rPr>
          <w:bCs/>
          <w:sz w:val="22"/>
          <w:szCs w:val="22"/>
        </w:rPr>
        <w:t xml:space="preserve"> </w:t>
      </w:r>
      <w:r w:rsidR="00DB6DE9">
        <w:rPr>
          <w:bCs/>
          <w:color w:val="000000"/>
          <w:sz w:val="22"/>
          <w:szCs w:val="22"/>
        </w:rPr>
        <w:t xml:space="preserve"> 29 декабря 2014</w:t>
      </w:r>
      <w:r w:rsidR="00DB4431" w:rsidRPr="00E513BB">
        <w:rPr>
          <w:bCs/>
          <w:color w:val="000000"/>
          <w:sz w:val="22"/>
          <w:szCs w:val="22"/>
        </w:rPr>
        <w:t xml:space="preserve"> г.</w:t>
      </w:r>
    </w:p>
    <w:p w:rsidR="00095D93" w:rsidRPr="00E513BB" w:rsidRDefault="006F28E4" w:rsidP="00095D93">
      <w:pPr>
        <w:ind w:right="-30"/>
        <w:jc w:val="both"/>
        <w:rPr>
          <w:bCs/>
          <w:color w:val="000000"/>
          <w:sz w:val="22"/>
          <w:szCs w:val="22"/>
        </w:rPr>
      </w:pPr>
      <w:r w:rsidRPr="00E513BB">
        <w:rPr>
          <w:b/>
          <w:bCs/>
          <w:color w:val="000000"/>
          <w:sz w:val="22"/>
          <w:szCs w:val="22"/>
        </w:rPr>
        <w:t xml:space="preserve">    </w:t>
      </w:r>
      <w:r w:rsidR="00D91323" w:rsidRPr="00E513BB">
        <w:rPr>
          <w:b/>
          <w:bCs/>
          <w:color w:val="000000"/>
          <w:sz w:val="22"/>
          <w:szCs w:val="22"/>
        </w:rPr>
        <w:t>Дата</w:t>
      </w:r>
      <w:r w:rsidR="00095D93" w:rsidRPr="00E513BB">
        <w:rPr>
          <w:b/>
          <w:bCs/>
          <w:color w:val="000000"/>
          <w:sz w:val="22"/>
          <w:szCs w:val="22"/>
        </w:rPr>
        <w:t xml:space="preserve"> окончания приема заявок</w:t>
      </w:r>
      <w:r w:rsidR="00095D93" w:rsidRPr="00E513BB">
        <w:rPr>
          <w:bCs/>
          <w:color w:val="000000"/>
          <w:sz w:val="22"/>
          <w:szCs w:val="22"/>
        </w:rPr>
        <w:t xml:space="preserve">: </w:t>
      </w:r>
      <w:r w:rsidR="00DB6DE9">
        <w:rPr>
          <w:bCs/>
          <w:color w:val="000000"/>
          <w:sz w:val="22"/>
          <w:szCs w:val="22"/>
        </w:rPr>
        <w:t>22.01.2015</w:t>
      </w:r>
      <w:r w:rsidR="00A04EBB">
        <w:rPr>
          <w:bCs/>
          <w:color w:val="000000"/>
          <w:sz w:val="22"/>
          <w:szCs w:val="22"/>
        </w:rPr>
        <w:t xml:space="preserve"> г. в </w:t>
      </w:r>
      <w:r w:rsidR="000148FC" w:rsidRPr="00E513BB">
        <w:rPr>
          <w:bCs/>
          <w:color w:val="000000"/>
          <w:sz w:val="22"/>
          <w:szCs w:val="22"/>
        </w:rPr>
        <w:t xml:space="preserve"> 17</w:t>
      </w:r>
      <w:r w:rsidR="00095D93" w:rsidRPr="00E513BB">
        <w:rPr>
          <w:bCs/>
          <w:color w:val="000000"/>
          <w:sz w:val="22"/>
          <w:szCs w:val="22"/>
        </w:rPr>
        <w:t xml:space="preserve">-00 часов. </w:t>
      </w:r>
    </w:p>
    <w:p w:rsidR="00095D93" w:rsidRPr="00673F6A" w:rsidRDefault="006F28E4" w:rsidP="00095D93">
      <w:pPr>
        <w:ind w:right="-30"/>
        <w:jc w:val="both"/>
        <w:rPr>
          <w:bCs/>
          <w:sz w:val="22"/>
          <w:szCs w:val="22"/>
        </w:rPr>
      </w:pPr>
      <w:r w:rsidRPr="00673F6A">
        <w:rPr>
          <w:b/>
          <w:bCs/>
          <w:sz w:val="22"/>
          <w:szCs w:val="22"/>
        </w:rPr>
        <w:t xml:space="preserve">    </w:t>
      </w:r>
    </w:p>
    <w:p w:rsidR="00095D93" w:rsidRPr="00673F6A" w:rsidRDefault="00095D93" w:rsidP="00095D93">
      <w:pPr>
        <w:rPr>
          <w:sz w:val="22"/>
          <w:szCs w:val="22"/>
        </w:rPr>
      </w:pPr>
    </w:p>
    <w:p w:rsidR="00095D93" w:rsidRPr="00673F6A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2BAF" w:rsidRPr="00673F6A" w:rsidRDefault="006C2BAF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2BAF" w:rsidRPr="00673F6A" w:rsidRDefault="006C2BAF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75103" w:rsidRPr="00673F6A" w:rsidRDefault="00A7510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sectPr w:rsidR="00A75103" w:rsidRPr="00673F6A" w:rsidSect="001D546C">
      <w:footerReference w:type="even" r:id="rId9"/>
      <w:footerReference w:type="default" r:id="rId10"/>
      <w:pgSz w:w="11906" w:h="16838" w:code="9"/>
      <w:pgMar w:top="709" w:right="851" w:bottom="851" w:left="1276" w:header="720" w:footer="11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BFC" w:rsidRDefault="00444BFC">
      <w:r>
        <w:separator/>
      </w:r>
    </w:p>
  </w:endnote>
  <w:endnote w:type="continuationSeparator" w:id="1">
    <w:p w:rsidR="00444BFC" w:rsidRDefault="00444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CA" w:rsidRDefault="007B33B3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33AC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33ACA" w:rsidRDefault="00333ACA" w:rsidP="00333ACA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CA" w:rsidRDefault="007B33B3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33A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D6599">
      <w:rPr>
        <w:rStyle w:val="ab"/>
        <w:noProof/>
      </w:rPr>
      <w:t>7</w:t>
    </w:r>
    <w:r>
      <w:rPr>
        <w:rStyle w:val="ab"/>
      </w:rPr>
      <w:fldChar w:fldCharType="end"/>
    </w:r>
  </w:p>
  <w:p w:rsidR="00333ACA" w:rsidRDefault="00333ACA" w:rsidP="00333AC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BFC" w:rsidRDefault="00444BFC">
      <w:r>
        <w:separator/>
      </w:r>
    </w:p>
  </w:footnote>
  <w:footnote w:type="continuationSeparator" w:id="1">
    <w:p w:rsidR="00444BFC" w:rsidRDefault="00444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4F6179A0"/>
    <w:multiLevelType w:val="hybridMultilevel"/>
    <w:tmpl w:val="156EA2D8"/>
    <w:lvl w:ilvl="0" w:tplc="FAC60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65682"/>
    <w:multiLevelType w:val="hybridMultilevel"/>
    <w:tmpl w:val="23E2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105"/>
    <w:rsid w:val="00003EBA"/>
    <w:rsid w:val="00005800"/>
    <w:rsid w:val="000148FC"/>
    <w:rsid w:val="00020266"/>
    <w:rsid w:val="000241DB"/>
    <w:rsid w:val="00031EC9"/>
    <w:rsid w:val="00064672"/>
    <w:rsid w:val="00071883"/>
    <w:rsid w:val="00085F02"/>
    <w:rsid w:val="00095D93"/>
    <w:rsid w:val="000A3EEA"/>
    <w:rsid w:val="000A5AF7"/>
    <w:rsid w:val="000B1F0D"/>
    <w:rsid w:val="000C236F"/>
    <w:rsid w:val="000D4B8A"/>
    <w:rsid w:val="000D6CF8"/>
    <w:rsid w:val="000E51A1"/>
    <w:rsid w:val="001045A2"/>
    <w:rsid w:val="00121743"/>
    <w:rsid w:val="00132838"/>
    <w:rsid w:val="00134F7E"/>
    <w:rsid w:val="00151CCA"/>
    <w:rsid w:val="001543EC"/>
    <w:rsid w:val="001549EE"/>
    <w:rsid w:val="00157482"/>
    <w:rsid w:val="00166A00"/>
    <w:rsid w:val="0016746F"/>
    <w:rsid w:val="00171380"/>
    <w:rsid w:val="00172750"/>
    <w:rsid w:val="00180105"/>
    <w:rsid w:val="00194E24"/>
    <w:rsid w:val="001973A5"/>
    <w:rsid w:val="001A27F3"/>
    <w:rsid w:val="001B46FB"/>
    <w:rsid w:val="001B79FD"/>
    <w:rsid w:val="001C6717"/>
    <w:rsid w:val="001D0FC3"/>
    <w:rsid w:val="001D546C"/>
    <w:rsid w:val="001E2B10"/>
    <w:rsid w:val="001F0620"/>
    <w:rsid w:val="001F1367"/>
    <w:rsid w:val="001F5046"/>
    <w:rsid w:val="00204502"/>
    <w:rsid w:val="00210D82"/>
    <w:rsid w:val="00211C95"/>
    <w:rsid w:val="00212032"/>
    <w:rsid w:val="00226B8F"/>
    <w:rsid w:val="00227086"/>
    <w:rsid w:val="00235522"/>
    <w:rsid w:val="00254487"/>
    <w:rsid w:val="00255688"/>
    <w:rsid w:val="0026278C"/>
    <w:rsid w:val="00264476"/>
    <w:rsid w:val="0026605E"/>
    <w:rsid w:val="00270D23"/>
    <w:rsid w:val="002829FF"/>
    <w:rsid w:val="002861B5"/>
    <w:rsid w:val="002865A4"/>
    <w:rsid w:val="00294F7C"/>
    <w:rsid w:val="002A1214"/>
    <w:rsid w:val="002B029F"/>
    <w:rsid w:val="002D1D68"/>
    <w:rsid w:val="002D7B19"/>
    <w:rsid w:val="002E1C3F"/>
    <w:rsid w:val="002E23C8"/>
    <w:rsid w:val="002E767C"/>
    <w:rsid w:val="002F6A42"/>
    <w:rsid w:val="0031468C"/>
    <w:rsid w:val="00321AAC"/>
    <w:rsid w:val="00326754"/>
    <w:rsid w:val="00333ACA"/>
    <w:rsid w:val="003438FF"/>
    <w:rsid w:val="003450FE"/>
    <w:rsid w:val="00353F95"/>
    <w:rsid w:val="003559DA"/>
    <w:rsid w:val="003601DE"/>
    <w:rsid w:val="00375135"/>
    <w:rsid w:val="00375612"/>
    <w:rsid w:val="003806BB"/>
    <w:rsid w:val="003830B2"/>
    <w:rsid w:val="003A7635"/>
    <w:rsid w:val="003A7F7E"/>
    <w:rsid w:val="003B5C23"/>
    <w:rsid w:val="003D4E4B"/>
    <w:rsid w:val="003D5317"/>
    <w:rsid w:val="003D5552"/>
    <w:rsid w:val="003D6599"/>
    <w:rsid w:val="003E51D4"/>
    <w:rsid w:val="003F2E3A"/>
    <w:rsid w:val="00401739"/>
    <w:rsid w:val="00407221"/>
    <w:rsid w:val="004128B3"/>
    <w:rsid w:val="00442C97"/>
    <w:rsid w:val="00442FFC"/>
    <w:rsid w:val="00444305"/>
    <w:rsid w:val="00444AFB"/>
    <w:rsid w:val="00444BFC"/>
    <w:rsid w:val="00466A68"/>
    <w:rsid w:val="00474464"/>
    <w:rsid w:val="00484ACD"/>
    <w:rsid w:val="0049403D"/>
    <w:rsid w:val="004A7387"/>
    <w:rsid w:val="004C07CE"/>
    <w:rsid w:val="004C0E9F"/>
    <w:rsid w:val="004D5165"/>
    <w:rsid w:val="004E2C3F"/>
    <w:rsid w:val="004E6657"/>
    <w:rsid w:val="004F1DB3"/>
    <w:rsid w:val="004F3C19"/>
    <w:rsid w:val="004F7BDF"/>
    <w:rsid w:val="0050496C"/>
    <w:rsid w:val="005110B5"/>
    <w:rsid w:val="00523FF9"/>
    <w:rsid w:val="00537E50"/>
    <w:rsid w:val="00544481"/>
    <w:rsid w:val="005608FF"/>
    <w:rsid w:val="00567137"/>
    <w:rsid w:val="005700C1"/>
    <w:rsid w:val="005704C4"/>
    <w:rsid w:val="00572C1C"/>
    <w:rsid w:val="005734E3"/>
    <w:rsid w:val="00576A9F"/>
    <w:rsid w:val="005A23EF"/>
    <w:rsid w:val="005B6779"/>
    <w:rsid w:val="005B71BC"/>
    <w:rsid w:val="005C0A72"/>
    <w:rsid w:val="005C20B6"/>
    <w:rsid w:val="005C2432"/>
    <w:rsid w:val="005D0CEB"/>
    <w:rsid w:val="005D5CB6"/>
    <w:rsid w:val="005E57B8"/>
    <w:rsid w:val="005E5EFE"/>
    <w:rsid w:val="005F03C6"/>
    <w:rsid w:val="00601538"/>
    <w:rsid w:val="006035D9"/>
    <w:rsid w:val="00612B8F"/>
    <w:rsid w:val="006141D8"/>
    <w:rsid w:val="00661E77"/>
    <w:rsid w:val="00673F6A"/>
    <w:rsid w:val="00676A4D"/>
    <w:rsid w:val="00697172"/>
    <w:rsid w:val="006A5015"/>
    <w:rsid w:val="006A613C"/>
    <w:rsid w:val="006B3AA1"/>
    <w:rsid w:val="006B43B4"/>
    <w:rsid w:val="006B76F3"/>
    <w:rsid w:val="006C12C4"/>
    <w:rsid w:val="006C1F19"/>
    <w:rsid w:val="006C2BAF"/>
    <w:rsid w:val="006C5AB0"/>
    <w:rsid w:val="006D3A8F"/>
    <w:rsid w:val="006D5A5F"/>
    <w:rsid w:val="006E6740"/>
    <w:rsid w:val="006F28E4"/>
    <w:rsid w:val="006F5F66"/>
    <w:rsid w:val="0070373F"/>
    <w:rsid w:val="00705DC9"/>
    <w:rsid w:val="00713A74"/>
    <w:rsid w:val="007259D8"/>
    <w:rsid w:val="00730657"/>
    <w:rsid w:val="007314D2"/>
    <w:rsid w:val="00735CBE"/>
    <w:rsid w:val="0074016C"/>
    <w:rsid w:val="0074651E"/>
    <w:rsid w:val="0075615B"/>
    <w:rsid w:val="00760FAD"/>
    <w:rsid w:val="007767F1"/>
    <w:rsid w:val="00782335"/>
    <w:rsid w:val="007847D5"/>
    <w:rsid w:val="007971DB"/>
    <w:rsid w:val="007A0AA8"/>
    <w:rsid w:val="007A4569"/>
    <w:rsid w:val="007A4746"/>
    <w:rsid w:val="007A6101"/>
    <w:rsid w:val="007B33B3"/>
    <w:rsid w:val="007D1107"/>
    <w:rsid w:val="007F785A"/>
    <w:rsid w:val="00823100"/>
    <w:rsid w:val="0082504F"/>
    <w:rsid w:val="00827E81"/>
    <w:rsid w:val="0084695A"/>
    <w:rsid w:val="00846F06"/>
    <w:rsid w:val="008471A4"/>
    <w:rsid w:val="00852B26"/>
    <w:rsid w:val="0086538B"/>
    <w:rsid w:val="008671E8"/>
    <w:rsid w:val="00867CCC"/>
    <w:rsid w:val="00891263"/>
    <w:rsid w:val="008938CD"/>
    <w:rsid w:val="008958B1"/>
    <w:rsid w:val="008A057A"/>
    <w:rsid w:val="008A7183"/>
    <w:rsid w:val="008B757A"/>
    <w:rsid w:val="008C40F8"/>
    <w:rsid w:val="008C61B2"/>
    <w:rsid w:val="008C7C4F"/>
    <w:rsid w:val="008E1351"/>
    <w:rsid w:val="008E49C1"/>
    <w:rsid w:val="008E79FC"/>
    <w:rsid w:val="00902F99"/>
    <w:rsid w:val="00914CBC"/>
    <w:rsid w:val="00915745"/>
    <w:rsid w:val="00930664"/>
    <w:rsid w:val="00942E25"/>
    <w:rsid w:val="00956856"/>
    <w:rsid w:val="009705C6"/>
    <w:rsid w:val="00982C26"/>
    <w:rsid w:val="00996323"/>
    <w:rsid w:val="009A5079"/>
    <w:rsid w:val="009B1AE5"/>
    <w:rsid w:val="009B7FAB"/>
    <w:rsid w:val="009C23D1"/>
    <w:rsid w:val="009C31B2"/>
    <w:rsid w:val="009E0772"/>
    <w:rsid w:val="009E4128"/>
    <w:rsid w:val="009F46BF"/>
    <w:rsid w:val="00A04EBB"/>
    <w:rsid w:val="00A140BF"/>
    <w:rsid w:val="00A1628B"/>
    <w:rsid w:val="00A162F6"/>
    <w:rsid w:val="00A17862"/>
    <w:rsid w:val="00A22F47"/>
    <w:rsid w:val="00A2642B"/>
    <w:rsid w:val="00A311DC"/>
    <w:rsid w:val="00A33920"/>
    <w:rsid w:val="00A34CD6"/>
    <w:rsid w:val="00A45301"/>
    <w:rsid w:val="00A55142"/>
    <w:rsid w:val="00A713BB"/>
    <w:rsid w:val="00A71DF9"/>
    <w:rsid w:val="00A724EE"/>
    <w:rsid w:val="00A72C4A"/>
    <w:rsid w:val="00A75103"/>
    <w:rsid w:val="00A80F6E"/>
    <w:rsid w:val="00A83AC3"/>
    <w:rsid w:val="00A90DF3"/>
    <w:rsid w:val="00AA1F5F"/>
    <w:rsid w:val="00AA61BF"/>
    <w:rsid w:val="00AA744B"/>
    <w:rsid w:val="00AB7354"/>
    <w:rsid w:val="00AB7BC6"/>
    <w:rsid w:val="00AC31F7"/>
    <w:rsid w:val="00AC743E"/>
    <w:rsid w:val="00AF281F"/>
    <w:rsid w:val="00AF4347"/>
    <w:rsid w:val="00AF65BC"/>
    <w:rsid w:val="00B017D9"/>
    <w:rsid w:val="00B0619B"/>
    <w:rsid w:val="00B32BEE"/>
    <w:rsid w:val="00B34AA6"/>
    <w:rsid w:val="00B373FD"/>
    <w:rsid w:val="00B40052"/>
    <w:rsid w:val="00B44220"/>
    <w:rsid w:val="00B553DA"/>
    <w:rsid w:val="00B658B4"/>
    <w:rsid w:val="00B6662C"/>
    <w:rsid w:val="00B712D2"/>
    <w:rsid w:val="00B836B4"/>
    <w:rsid w:val="00BA0999"/>
    <w:rsid w:val="00BB35B9"/>
    <w:rsid w:val="00BC3229"/>
    <w:rsid w:val="00BC4F1E"/>
    <w:rsid w:val="00BD0AC2"/>
    <w:rsid w:val="00BD548A"/>
    <w:rsid w:val="00BE0156"/>
    <w:rsid w:val="00BE186A"/>
    <w:rsid w:val="00BE1EEE"/>
    <w:rsid w:val="00BE52B0"/>
    <w:rsid w:val="00BE68DB"/>
    <w:rsid w:val="00BF61C3"/>
    <w:rsid w:val="00BF70C2"/>
    <w:rsid w:val="00C11AEB"/>
    <w:rsid w:val="00C201EF"/>
    <w:rsid w:val="00C219DD"/>
    <w:rsid w:val="00C229BF"/>
    <w:rsid w:val="00C4229A"/>
    <w:rsid w:val="00C47E22"/>
    <w:rsid w:val="00C65F49"/>
    <w:rsid w:val="00C6774C"/>
    <w:rsid w:val="00C702B3"/>
    <w:rsid w:val="00C75D2F"/>
    <w:rsid w:val="00C91193"/>
    <w:rsid w:val="00C95ECE"/>
    <w:rsid w:val="00C96159"/>
    <w:rsid w:val="00CA3A60"/>
    <w:rsid w:val="00CC26FE"/>
    <w:rsid w:val="00CC6F09"/>
    <w:rsid w:val="00CE2395"/>
    <w:rsid w:val="00CE370E"/>
    <w:rsid w:val="00CE3C0B"/>
    <w:rsid w:val="00D00B15"/>
    <w:rsid w:val="00D16146"/>
    <w:rsid w:val="00D266D1"/>
    <w:rsid w:val="00D26D56"/>
    <w:rsid w:val="00D340AC"/>
    <w:rsid w:val="00D362C8"/>
    <w:rsid w:val="00D40AE6"/>
    <w:rsid w:val="00D42105"/>
    <w:rsid w:val="00D44ACE"/>
    <w:rsid w:val="00D4646C"/>
    <w:rsid w:val="00D722C9"/>
    <w:rsid w:val="00D84A90"/>
    <w:rsid w:val="00D91323"/>
    <w:rsid w:val="00D9595D"/>
    <w:rsid w:val="00DA2E2D"/>
    <w:rsid w:val="00DB4431"/>
    <w:rsid w:val="00DB6DE9"/>
    <w:rsid w:val="00DC6618"/>
    <w:rsid w:val="00DE4992"/>
    <w:rsid w:val="00DF2241"/>
    <w:rsid w:val="00DF32C0"/>
    <w:rsid w:val="00DF3F66"/>
    <w:rsid w:val="00DF530B"/>
    <w:rsid w:val="00DF7703"/>
    <w:rsid w:val="00E12549"/>
    <w:rsid w:val="00E24A9D"/>
    <w:rsid w:val="00E30A54"/>
    <w:rsid w:val="00E374DE"/>
    <w:rsid w:val="00E456DF"/>
    <w:rsid w:val="00E4617F"/>
    <w:rsid w:val="00E472DF"/>
    <w:rsid w:val="00E513BB"/>
    <w:rsid w:val="00E563D3"/>
    <w:rsid w:val="00E66830"/>
    <w:rsid w:val="00E7131B"/>
    <w:rsid w:val="00E74382"/>
    <w:rsid w:val="00E75F31"/>
    <w:rsid w:val="00E82C96"/>
    <w:rsid w:val="00E82D5B"/>
    <w:rsid w:val="00E83DD3"/>
    <w:rsid w:val="00E94CF5"/>
    <w:rsid w:val="00EA2DFF"/>
    <w:rsid w:val="00EA6624"/>
    <w:rsid w:val="00EB4743"/>
    <w:rsid w:val="00EC10E5"/>
    <w:rsid w:val="00ED1CE4"/>
    <w:rsid w:val="00ED1F58"/>
    <w:rsid w:val="00EE1576"/>
    <w:rsid w:val="00EE3240"/>
    <w:rsid w:val="00EF02EF"/>
    <w:rsid w:val="00F0346B"/>
    <w:rsid w:val="00F037E8"/>
    <w:rsid w:val="00F0438B"/>
    <w:rsid w:val="00F12F30"/>
    <w:rsid w:val="00F14133"/>
    <w:rsid w:val="00F23B01"/>
    <w:rsid w:val="00F310D1"/>
    <w:rsid w:val="00F64893"/>
    <w:rsid w:val="00F73124"/>
    <w:rsid w:val="00F80388"/>
    <w:rsid w:val="00F83F38"/>
    <w:rsid w:val="00F85BA1"/>
    <w:rsid w:val="00F9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3B3"/>
  </w:style>
  <w:style w:type="paragraph" w:styleId="1">
    <w:name w:val="heading 1"/>
    <w:basedOn w:val="a"/>
    <w:next w:val="a"/>
    <w:qFormat/>
    <w:rsid w:val="007B33B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7B33B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B33B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7B33B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7B33B3"/>
    <w:rPr>
      <w:b/>
      <w:sz w:val="24"/>
    </w:rPr>
  </w:style>
  <w:style w:type="paragraph" w:styleId="a5">
    <w:name w:val="Body Text Indent"/>
    <w:basedOn w:val="a"/>
    <w:rsid w:val="007B33B3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7B33B3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7B33B3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3ACA"/>
  </w:style>
  <w:style w:type="paragraph" w:styleId="ac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3147</Words>
  <Characters>17943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Nalog</cp:lastModifiedBy>
  <cp:revision>4</cp:revision>
  <cp:lastPrinted>2014-12-29T04:10:00Z</cp:lastPrinted>
  <dcterms:created xsi:type="dcterms:W3CDTF">2014-12-26T10:03:00Z</dcterms:created>
  <dcterms:modified xsi:type="dcterms:W3CDTF">2014-12-29T04:18:00Z</dcterms:modified>
</cp:coreProperties>
</file>