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44" w:rsidRDefault="003C4844">
      <w:pPr>
        <w:framePr w:h="1296" w:hSpace="36" w:wrap="notBeside" w:vAnchor="text" w:hAnchor="margin" w:x="5279" w:y="217"/>
        <w:rPr>
          <w:sz w:val="24"/>
          <w:szCs w:val="24"/>
        </w:rPr>
      </w:pPr>
    </w:p>
    <w:p w:rsidR="006B7A0D" w:rsidRDefault="00431251" w:rsidP="006B7A0D">
      <w:pPr>
        <w:jc w:val="center"/>
        <w:rPr>
          <w:sz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25pt;margin-top:.75pt;width:54pt;height:1in;z-index:-251658752;mso-wrap-edited:f" wrapcoords="-379 0 -379 21343 21600 21343 21600 0 -379 0" o:allowincell="f">
            <v:imagedata r:id="rId5" o:title=""/>
            <w10:wrap type="tight"/>
          </v:shape>
          <o:OLEObject Type="Embed" ProgID="MS_ClipArt_Gallery.5" ShapeID="_x0000_s1026" DrawAspect="Content" ObjectID="_1792061132" r:id="rId6"/>
        </w:object>
      </w:r>
      <w:r w:rsidR="006B7A0D">
        <w:rPr>
          <w:sz w:val="28"/>
        </w:rPr>
        <w:t>Администрация муниципального образования</w:t>
      </w:r>
    </w:p>
    <w:p w:rsidR="006B7A0D" w:rsidRDefault="006B7A0D" w:rsidP="006B7A0D">
      <w:pPr>
        <w:jc w:val="center"/>
        <w:rPr>
          <w:b/>
          <w:sz w:val="28"/>
        </w:rPr>
      </w:pPr>
      <w:r>
        <w:rPr>
          <w:b/>
          <w:sz w:val="28"/>
        </w:rPr>
        <w:t>«Корниловское сельское поселение»</w:t>
      </w:r>
    </w:p>
    <w:p w:rsidR="006B7A0D" w:rsidRDefault="006B7A0D" w:rsidP="006B7A0D">
      <w:pPr>
        <w:jc w:val="center"/>
        <w:rPr>
          <w:sz w:val="28"/>
        </w:rPr>
      </w:pPr>
      <w:r>
        <w:rPr>
          <w:b/>
          <w:sz w:val="28"/>
        </w:rPr>
        <w:t>_________________________________________________________________</w:t>
      </w:r>
      <w:r>
        <w:rPr>
          <w:b/>
          <w:sz w:val="28"/>
        </w:rPr>
        <w:br/>
      </w:r>
    </w:p>
    <w:p w:rsidR="006B7A0D" w:rsidRPr="006B7A0D" w:rsidRDefault="006B7A0D" w:rsidP="006B7A0D">
      <w:pPr>
        <w:jc w:val="center"/>
        <w:outlineLvl w:val="0"/>
        <w:rPr>
          <w:b/>
          <w:sz w:val="24"/>
          <w:szCs w:val="24"/>
        </w:rPr>
      </w:pPr>
      <w:r w:rsidRPr="006B7A0D">
        <w:rPr>
          <w:b/>
          <w:sz w:val="24"/>
          <w:szCs w:val="24"/>
        </w:rPr>
        <w:t>ПОСТАНОВЛЕНИЕ</w:t>
      </w:r>
    </w:p>
    <w:p w:rsidR="006B7A0D" w:rsidRPr="00882F1C" w:rsidRDefault="006B7A0D" w:rsidP="006B7A0D">
      <w:pPr>
        <w:jc w:val="center"/>
        <w:outlineLvl w:val="0"/>
        <w:rPr>
          <w:b/>
        </w:rPr>
      </w:pPr>
    </w:p>
    <w:p w:rsidR="006B7A0D" w:rsidRDefault="006B7A0D" w:rsidP="006B7A0D">
      <w:pPr>
        <w:jc w:val="center"/>
      </w:pPr>
    </w:p>
    <w:p w:rsidR="006B7A0D" w:rsidRDefault="006B7A0D" w:rsidP="006B7A0D">
      <w:r w:rsidRPr="008D49F5">
        <w:rPr>
          <w:b/>
          <w:sz w:val="24"/>
          <w:szCs w:val="24"/>
        </w:rPr>
        <w:t>с.</w:t>
      </w:r>
      <w:r w:rsidR="00431251">
        <w:rPr>
          <w:b/>
          <w:sz w:val="24"/>
          <w:szCs w:val="24"/>
        </w:rPr>
        <w:t xml:space="preserve"> </w:t>
      </w:r>
      <w:r w:rsidRPr="008D49F5">
        <w:rPr>
          <w:b/>
          <w:sz w:val="24"/>
          <w:szCs w:val="24"/>
        </w:rPr>
        <w:t>Корнилово</w:t>
      </w:r>
      <w:r w:rsidRPr="008D49F5">
        <w:rPr>
          <w:sz w:val="24"/>
          <w:szCs w:val="24"/>
        </w:rPr>
        <w:t xml:space="preserve">                                       </w:t>
      </w:r>
      <w:r w:rsidR="00431251">
        <w:rPr>
          <w:sz w:val="24"/>
          <w:szCs w:val="24"/>
        </w:rPr>
        <w:t xml:space="preserve">          </w:t>
      </w:r>
      <w:r w:rsidRPr="008D49F5">
        <w:rPr>
          <w:sz w:val="24"/>
          <w:szCs w:val="24"/>
        </w:rPr>
        <w:t xml:space="preserve">  </w:t>
      </w:r>
      <w:r w:rsidRPr="008D49F5">
        <w:rPr>
          <w:b/>
          <w:sz w:val="24"/>
          <w:szCs w:val="24"/>
        </w:rPr>
        <w:t>№</w:t>
      </w:r>
      <w:r w:rsidR="00A13D31">
        <w:rPr>
          <w:b/>
          <w:sz w:val="24"/>
          <w:szCs w:val="24"/>
        </w:rPr>
        <w:t xml:space="preserve"> 429</w:t>
      </w:r>
      <w:r w:rsidRPr="008D49F5">
        <w:rPr>
          <w:b/>
          <w:sz w:val="24"/>
          <w:szCs w:val="24"/>
        </w:rPr>
        <w:t xml:space="preserve">                                     </w:t>
      </w:r>
      <w:r w:rsidR="008D49F5">
        <w:rPr>
          <w:b/>
          <w:sz w:val="24"/>
          <w:szCs w:val="24"/>
        </w:rPr>
        <w:t xml:space="preserve">     </w:t>
      </w:r>
      <w:r w:rsidRPr="008D49F5">
        <w:rPr>
          <w:b/>
          <w:sz w:val="24"/>
          <w:szCs w:val="24"/>
        </w:rPr>
        <w:t xml:space="preserve"> от</w:t>
      </w:r>
      <w:r w:rsidR="00A13D31">
        <w:rPr>
          <w:b/>
          <w:sz w:val="24"/>
          <w:szCs w:val="24"/>
        </w:rPr>
        <w:t xml:space="preserve"> 24 сентября</w:t>
      </w:r>
      <w:r w:rsidRPr="008D49F5">
        <w:rPr>
          <w:b/>
          <w:sz w:val="24"/>
          <w:szCs w:val="24"/>
        </w:rPr>
        <w:t xml:space="preserve"> 2014г</w:t>
      </w:r>
      <w:r>
        <w:t>.</w:t>
      </w:r>
    </w:p>
    <w:p w:rsidR="006B7A0D" w:rsidRDefault="006B7A0D" w:rsidP="006B7A0D">
      <w:r>
        <w:t xml:space="preserve">                 </w:t>
      </w:r>
    </w:p>
    <w:p w:rsidR="006B7A0D" w:rsidRDefault="006B7A0D" w:rsidP="006B7A0D">
      <w:pPr>
        <w:shd w:val="clear" w:color="auto" w:fill="FFFFFF"/>
        <w:spacing w:before="425" w:line="274" w:lineRule="exact"/>
        <w:ind w:left="151" w:right="5162"/>
        <w:jc w:val="both"/>
      </w:pPr>
      <w:r>
        <w:tab/>
      </w:r>
      <w:r>
        <w:rPr>
          <w:color w:val="000000"/>
          <w:spacing w:val="-1"/>
          <w:sz w:val="24"/>
          <w:szCs w:val="24"/>
        </w:rPr>
        <w:t xml:space="preserve">Об утверждении Положения об оплате труда </w:t>
      </w:r>
      <w:r>
        <w:rPr>
          <w:color w:val="000000"/>
          <w:sz w:val="24"/>
          <w:szCs w:val="24"/>
        </w:rPr>
        <w:t xml:space="preserve">работников, осуществляющих обеспечение деятельности Администрации Корниловского </w:t>
      </w:r>
      <w:r>
        <w:rPr>
          <w:color w:val="000000"/>
          <w:spacing w:val="-1"/>
          <w:sz w:val="24"/>
          <w:szCs w:val="24"/>
        </w:rPr>
        <w:t xml:space="preserve">сельского поселения </w:t>
      </w:r>
    </w:p>
    <w:p w:rsidR="006B7A0D" w:rsidRDefault="006B7A0D" w:rsidP="006B7A0D">
      <w:pPr>
        <w:shd w:val="clear" w:color="auto" w:fill="FFFFFF"/>
        <w:spacing w:before="266" w:line="274" w:lineRule="exact"/>
        <w:ind w:left="158" w:firstLine="706"/>
        <w:jc w:val="both"/>
      </w:pPr>
      <w:r>
        <w:rPr>
          <w:color w:val="000000"/>
          <w:sz w:val="24"/>
          <w:szCs w:val="24"/>
        </w:rPr>
        <w:t xml:space="preserve">В соответствии со статьями 135 и 144 Трудового кодекса Российской </w:t>
      </w:r>
      <w:r w:rsidR="00431251">
        <w:rPr>
          <w:color w:val="000000"/>
          <w:sz w:val="24"/>
          <w:szCs w:val="24"/>
        </w:rPr>
        <w:t xml:space="preserve">Федерации, </w:t>
      </w:r>
      <w:r w:rsidR="00431251">
        <w:rPr>
          <w:color w:val="000000"/>
          <w:spacing w:val="-1"/>
          <w:sz w:val="24"/>
          <w:szCs w:val="24"/>
        </w:rPr>
        <w:t>постановлением</w:t>
      </w:r>
      <w:r>
        <w:rPr>
          <w:color w:val="000000"/>
          <w:spacing w:val="-1"/>
          <w:sz w:val="24"/>
          <w:szCs w:val="24"/>
        </w:rPr>
        <w:t xml:space="preserve"> Главы </w:t>
      </w:r>
      <w:r w:rsidR="008D49F5">
        <w:rPr>
          <w:color w:val="000000"/>
          <w:spacing w:val="-1"/>
          <w:sz w:val="24"/>
          <w:szCs w:val="24"/>
        </w:rPr>
        <w:t>Корниловского сельского поселения</w:t>
      </w:r>
      <w:r>
        <w:rPr>
          <w:color w:val="000000"/>
          <w:spacing w:val="-1"/>
          <w:sz w:val="24"/>
          <w:szCs w:val="24"/>
        </w:rPr>
        <w:t xml:space="preserve"> (Главы </w:t>
      </w:r>
      <w:r>
        <w:rPr>
          <w:color w:val="000000"/>
          <w:sz w:val="24"/>
          <w:szCs w:val="24"/>
        </w:rPr>
        <w:t xml:space="preserve">Администрации) от </w:t>
      </w:r>
      <w:r w:rsidR="008D49F5">
        <w:rPr>
          <w:color w:val="000000"/>
          <w:sz w:val="24"/>
          <w:szCs w:val="24"/>
        </w:rPr>
        <w:t>31</w:t>
      </w:r>
      <w:r>
        <w:rPr>
          <w:color w:val="000000"/>
          <w:sz w:val="24"/>
          <w:szCs w:val="24"/>
        </w:rPr>
        <w:t>.</w:t>
      </w:r>
      <w:r w:rsidR="008D49F5">
        <w:rPr>
          <w:color w:val="000000"/>
          <w:sz w:val="24"/>
          <w:szCs w:val="24"/>
        </w:rPr>
        <w:t>05</w:t>
      </w:r>
      <w:r>
        <w:rPr>
          <w:color w:val="000000"/>
          <w:sz w:val="24"/>
          <w:szCs w:val="24"/>
        </w:rPr>
        <w:t>.20</w:t>
      </w:r>
      <w:r w:rsidR="008D49F5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№</w:t>
      </w:r>
      <w:r w:rsidR="008D49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228</w:t>
      </w:r>
      <w:r w:rsidR="008D49F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r w:rsidR="008D49F5">
        <w:rPr>
          <w:color w:val="000000"/>
          <w:sz w:val="24"/>
          <w:szCs w:val="24"/>
        </w:rPr>
        <w:t>«Корниловского сельского поселения</w:t>
      </w:r>
      <w:r>
        <w:rPr>
          <w:color w:val="000000"/>
          <w:sz w:val="24"/>
          <w:szCs w:val="24"/>
        </w:rPr>
        <w:t xml:space="preserve">» (в последующих редакциях), </w:t>
      </w:r>
    </w:p>
    <w:p w:rsidR="006B7A0D" w:rsidRDefault="006B7A0D" w:rsidP="006B7A0D">
      <w:pPr>
        <w:shd w:val="clear" w:color="auto" w:fill="FFFFFF"/>
        <w:spacing w:before="274" w:line="274" w:lineRule="exact"/>
        <w:ind w:left="166"/>
      </w:pPr>
      <w:r>
        <w:rPr>
          <w:b/>
          <w:bCs/>
          <w:color w:val="000000"/>
          <w:spacing w:val="-4"/>
          <w:sz w:val="24"/>
          <w:szCs w:val="24"/>
        </w:rPr>
        <w:t>ПОСТАНОВЛЯЮ:</w:t>
      </w:r>
    </w:p>
    <w:p w:rsidR="006B7A0D" w:rsidRDefault="006B7A0D" w:rsidP="006B7A0D">
      <w:pPr>
        <w:shd w:val="clear" w:color="auto" w:fill="FFFFFF"/>
        <w:tabs>
          <w:tab w:val="left" w:pos="1037"/>
        </w:tabs>
        <w:spacing w:line="274" w:lineRule="exact"/>
        <w:ind w:left="238"/>
        <w:jc w:val="both"/>
      </w:pPr>
      <w:r>
        <w:rPr>
          <w:rFonts w:ascii="Arial" w:cs="Arial"/>
          <w:color w:val="000000"/>
          <w:sz w:val="24"/>
          <w:szCs w:val="24"/>
        </w:rPr>
        <w:tab/>
      </w:r>
      <w:r w:rsidRPr="00431251">
        <w:rPr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Утвердить Положение об оплате труда работников, осуществляющих обеспечение</w:t>
      </w:r>
    </w:p>
    <w:p w:rsidR="006B7A0D" w:rsidRDefault="00F073B2" w:rsidP="006B7A0D">
      <w:pPr>
        <w:shd w:val="clear" w:color="auto" w:fill="FFFFFF"/>
        <w:spacing w:line="274" w:lineRule="exact"/>
        <w:ind w:left="158" w:right="14"/>
        <w:jc w:val="both"/>
      </w:pPr>
      <w:r>
        <w:rPr>
          <w:color w:val="000000"/>
          <w:spacing w:val="-1"/>
          <w:sz w:val="24"/>
          <w:szCs w:val="24"/>
        </w:rPr>
        <w:t>деятельности</w:t>
      </w:r>
      <w:r w:rsidR="006B7A0D">
        <w:rPr>
          <w:color w:val="000000"/>
          <w:spacing w:val="-1"/>
          <w:sz w:val="24"/>
          <w:szCs w:val="24"/>
        </w:rPr>
        <w:t xml:space="preserve"> Администрации Корниловского сельского </w:t>
      </w:r>
      <w:r w:rsidR="00431251">
        <w:rPr>
          <w:color w:val="000000"/>
          <w:spacing w:val="-1"/>
          <w:sz w:val="24"/>
          <w:szCs w:val="24"/>
        </w:rPr>
        <w:t>поселения.</w:t>
      </w:r>
    </w:p>
    <w:p w:rsidR="006B7A0D" w:rsidRDefault="006B7A0D" w:rsidP="006B7A0D">
      <w:pPr>
        <w:shd w:val="clear" w:color="auto" w:fill="FFFFFF"/>
        <w:tabs>
          <w:tab w:val="left" w:pos="1332"/>
        </w:tabs>
        <w:spacing w:line="274" w:lineRule="exact"/>
        <w:ind w:left="158" w:right="7" w:firstLine="850"/>
        <w:jc w:val="both"/>
      </w:pPr>
      <w:r>
        <w:rPr>
          <w:color w:val="000000"/>
          <w:spacing w:val="-15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Внести следующие изменения в постановление Главы Корниловского сельского поселения (Главы </w:t>
      </w:r>
      <w:r>
        <w:rPr>
          <w:color w:val="000000"/>
          <w:sz w:val="24"/>
          <w:szCs w:val="24"/>
        </w:rPr>
        <w:t>Администрации) от 31.05.2009 №228а «Об утверждении размеров окладов (должностных окладов) и надбавок стимулирующего характера по общеотраслевым должностям</w:t>
      </w:r>
      <w:r>
        <w:rPr>
          <w:color w:val="000000"/>
          <w:sz w:val="24"/>
          <w:szCs w:val="24"/>
        </w:rPr>
        <w:br/>
        <w:t>руководителей, специалистов, служащих и общеотраслевым профессиям рабочих</w:t>
      </w:r>
      <w:r>
        <w:rPr>
          <w:color w:val="000000"/>
          <w:sz w:val="24"/>
          <w:szCs w:val="24"/>
        </w:rPr>
        <w:br/>
        <w:t>муниципальных учреждений Корниловского сельского поселения» (в последующих редакциях):</w:t>
      </w:r>
    </w:p>
    <w:p w:rsidR="006B7A0D" w:rsidRDefault="006B7A0D" w:rsidP="006B7A0D">
      <w:pPr>
        <w:shd w:val="clear" w:color="auto" w:fill="FFFFFF"/>
        <w:spacing w:line="274" w:lineRule="exact"/>
        <w:ind w:lef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часть 2 постановления дополнить пунктом 2 следующего содержания: «4) в Администрации Корниловского сельского поселения.</w:t>
      </w:r>
    </w:p>
    <w:p w:rsidR="006B7A0D" w:rsidRDefault="006B7A0D" w:rsidP="006B7A0D">
      <w:pPr>
        <w:shd w:val="clear" w:color="auto" w:fill="FFFFFF"/>
        <w:tabs>
          <w:tab w:val="left" w:pos="1246"/>
        </w:tabs>
        <w:spacing w:line="274" w:lineRule="exact"/>
        <w:ind w:left="1001"/>
      </w:pPr>
      <w:r>
        <w:rPr>
          <w:color w:val="000000"/>
          <w:spacing w:val="-1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Настоящее постановление вступает в силу с 1 июля 2014 года.</w:t>
      </w:r>
    </w:p>
    <w:p w:rsidR="006B7A0D" w:rsidRDefault="006B7A0D" w:rsidP="006B7A0D">
      <w:pPr>
        <w:framePr w:h="1231" w:hSpace="36" w:wrap="auto" w:vAnchor="text" w:hAnchor="text" w:x="4976" w:y="786"/>
        <w:rPr>
          <w:sz w:val="24"/>
          <w:szCs w:val="24"/>
        </w:rPr>
      </w:pPr>
    </w:p>
    <w:p w:rsidR="006B7A0D" w:rsidRDefault="006B7A0D" w:rsidP="006B7A0D">
      <w:pPr>
        <w:shd w:val="clear" w:color="auto" w:fill="FFFFFF"/>
        <w:tabs>
          <w:tab w:val="left" w:pos="1411"/>
        </w:tabs>
        <w:spacing w:line="274" w:lineRule="exact"/>
        <w:ind w:left="151" w:right="7" w:firstLine="857"/>
        <w:jc w:val="both"/>
      </w:pPr>
      <w:r>
        <w:rPr>
          <w:color w:val="000000"/>
          <w:spacing w:val="-15"/>
          <w:sz w:val="24"/>
          <w:szCs w:val="24"/>
        </w:rPr>
        <w:t>5.</w:t>
      </w:r>
      <w:r w:rsidR="008D49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Контроль за исполнением настоящего постановления возложить на ведущего специалиста Панину А.М. </w:t>
      </w:r>
    </w:p>
    <w:p w:rsidR="006B7A0D" w:rsidRDefault="006B7A0D" w:rsidP="006B7A0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B7A0D" w:rsidRDefault="006B7A0D" w:rsidP="006B7A0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B7A0D" w:rsidRDefault="006B7A0D" w:rsidP="006B7A0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A0D" w:rsidRPr="006B7A0D" w:rsidRDefault="006B7A0D" w:rsidP="006B7A0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Глава поселения</w:t>
      </w:r>
      <w:r w:rsidRPr="006B7A0D">
        <w:rPr>
          <w:sz w:val="24"/>
          <w:szCs w:val="24"/>
        </w:rPr>
        <w:t xml:space="preserve">___________________ </w:t>
      </w:r>
      <w:proofErr w:type="spellStart"/>
      <w:r w:rsidRPr="006B7A0D">
        <w:rPr>
          <w:sz w:val="24"/>
          <w:szCs w:val="24"/>
        </w:rPr>
        <w:t>Г.М.Логвинов</w:t>
      </w:r>
      <w:proofErr w:type="spellEnd"/>
      <w:r w:rsidRPr="006B7A0D">
        <w:rPr>
          <w:sz w:val="24"/>
          <w:szCs w:val="24"/>
        </w:rPr>
        <w:t xml:space="preserve"> </w:t>
      </w:r>
    </w:p>
    <w:p w:rsidR="006B7A0D" w:rsidRPr="006B7A0D" w:rsidRDefault="006B7A0D" w:rsidP="006B7A0D">
      <w:pPr>
        <w:rPr>
          <w:sz w:val="24"/>
          <w:szCs w:val="24"/>
        </w:rPr>
      </w:pPr>
    </w:p>
    <w:p w:rsidR="006B7A0D" w:rsidRPr="006B7A0D" w:rsidRDefault="006B7A0D" w:rsidP="006B7A0D">
      <w:pPr>
        <w:rPr>
          <w:sz w:val="24"/>
          <w:szCs w:val="24"/>
        </w:rPr>
      </w:pPr>
    </w:p>
    <w:p w:rsidR="006B7A0D" w:rsidRPr="00882F1C" w:rsidRDefault="006B7A0D" w:rsidP="006B7A0D"/>
    <w:p w:rsidR="003C4844" w:rsidRDefault="003C4844">
      <w:pPr>
        <w:ind w:right="9554"/>
        <w:rPr>
          <w:sz w:val="24"/>
          <w:szCs w:val="24"/>
        </w:rPr>
        <w:sectPr w:rsidR="003C4844">
          <w:type w:val="continuous"/>
          <w:pgSz w:w="13673" w:h="19555"/>
          <w:pgMar w:top="1440" w:right="1440" w:bottom="360" w:left="2081" w:header="720" w:footer="720" w:gutter="0"/>
          <w:cols w:space="60"/>
          <w:noEndnote/>
        </w:sectPr>
      </w:pPr>
    </w:p>
    <w:p w:rsidR="003C4844" w:rsidRDefault="003C4844">
      <w:pPr>
        <w:shd w:val="clear" w:color="auto" w:fill="FFFFFF"/>
        <w:spacing w:line="259" w:lineRule="exact"/>
        <w:ind w:left="6480"/>
        <w:jc w:val="right"/>
      </w:pPr>
      <w:r>
        <w:rPr>
          <w:color w:val="000000"/>
          <w:spacing w:val="-12"/>
          <w:sz w:val="24"/>
          <w:szCs w:val="24"/>
        </w:rPr>
        <w:lastRenderedPageBreak/>
        <w:t xml:space="preserve">Приложение к постановлению Администрации </w:t>
      </w:r>
      <w:r w:rsidR="00164E8A">
        <w:rPr>
          <w:color w:val="000000"/>
          <w:spacing w:val="-11"/>
          <w:sz w:val="24"/>
          <w:szCs w:val="24"/>
        </w:rPr>
        <w:t>Корниловского сельского поселения</w:t>
      </w:r>
      <w:r>
        <w:rPr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от</w:t>
      </w:r>
      <w:r w:rsidRPr="003605A1">
        <w:rPr>
          <w:i/>
          <w:iCs/>
          <w:color w:val="000000"/>
          <w:sz w:val="24"/>
          <w:szCs w:val="24"/>
        </w:rPr>
        <w:t>«</w:t>
      </w:r>
      <w:proofErr w:type="gramEnd"/>
      <w:r w:rsidR="00E25A0F">
        <w:rPr>
          <w:i/>
          <w:iCs/>
          <w:color w:val="000000"/>
          <w:sz w:val="24"/>
          <w:szCs w:val="24"/>
        </w:rPr>
        <w:t>__»__________2014г</w:t>
      </w:r>
      <w:r w:rsidRPr="003605A1">
        <w:rPr>
          <w:i/>
          <w:i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№ </w:t>
      </w:r>
      <w:r w:rsidR="00E25A0F">
        <w:rPr>
          <w:color w:val="000000"/>
          <w:sz w:val="24"/>
          <w:szCs w:val="24"/>
        </w:rPr>
        <w:t>____</w:t>
      </w:r>
    </w:p>
    <w:p w:rsidR="003C4844" w:rsidRDefault="003C4844" w:rsidP="00F073B2">
      <w:pPr>
        <w:shd w:val="clear" w:color="auto" w:fill="FFFFFF"/>
        <w:spacing w:before="252" w:line="274" w:lineRule="exact"/>
        <w:ind w:left="648" w:hanging="310"/>
      </w:pPr>
      <w:r>
        <w:rPr>
          <w:b/>
          <w:bCs/>
          <w:color w:val="000000"/>
          <w:spacing w:val="-1"/>
          <w:sz w:val="24"/>
          <w:szCs w:val="24"/>
        </w:rPr>
        <w:t xml:space="preserve">Положение об оплате труда работников, осуществляющих обеспечение деятельности </w:t>
      </w:r>
      <w:r w:rsidR="00F073B2">
        <w:rPr>
          <w:b/>
          <w:bCs/>
          <w:color w:val="000000"/>
          <w:spacing w:val="-1"/>
          <w:sz w:val="24"/>
          <w:szCs w:val="24"/>
        </w:rPr>
        <w:t xml:space="preserve">            </w:t>
      </w:r>
      <w:r>
        <w:rPr>
          <w:b/>
          <w:bCs/>
          <w:color w:val="000000"/>
          <w:sz w:val="24"/>
          <w:szCs w:val="24"/>
        </w:rPr>
        <w:t xml:space="preserve">Администрации </w:t>
      </w:r>
      <w:r w:rsidR="00E25A0F">
        <w:rPr>
          <w:b/>
          <w:bCs/>
          <w:color w:val="000000"/>
          <w:sz w:val="24"/>
          <w:szCs w:val="24"/>
        </w:rPr>
        <w:t>Корниловского сельского поселения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3C4844" w:rsidRDefault="003C4844">
      <w:pPr>
        <w:shd w:val="clear" w:color="auto" w:fill="FFFFFF"/>
        <w:spacing w:before="274"/>
        <w:ind w:right="79"/>
        <w:jc w:val="center"/>
      </w:pPr>
      <w:r>
        <w:rPr>
          <w:b/>
          <w:bCs/>
          <w:color w:val="000000"/>
          <w:spacing w:val="-2"/>
          <w:sz w:val="24"/>
          <w:szCs w:val="24"/>
        </w:rPr>
        <w:t>1. Общие Положения</w:t>
      </w:r>
    </w:p>
    <w:p w:rsidR="003C4844" w:rsidRDefault="003C4844">
      <w:pPr>
        <w:shd w:val="clear" w:color="auto" w:fill="FFFFFF"/>
        <w:spacing w:before="274" w:line="274" w:lineRule="exact"/>
        <w:ind w:left="14" w:right="50" w:firstLine="569"/>
        <w:jc w:val="both"/>
      </w:pPr>
      <w:r>
        <w:rPr>
          <w:color w:val="000000"/>
          <w:sz w:val="24"/>
          <w:szCs w:val="24"/>
        </w:rPr>
        <w:t>1.1. Положение устанавливает общие условия и размеры оплаты труда работников, включая размеры должностных окладов, выплат компенсационного и стимулирующего характера, выплат единовременного характера и материальной помощи в пределах фонда оплаты труда.</w:t>
      </w:r>
    </w:p>
    <w:p w:rsidR="003C4844" w:rsidRDefault="001E3B92">
      <w:pPr>
        <w:shd w:val="clear" w:color="auto" w:fill="FFFFFF"/>
        <w:spacing w:line="274" w:lineRule="exact"/>
        <w:ind w:left="14" w:right="58"/>
        <w:jc w:val="both"/>
      </w:pPr>
      <w:r>
        <w:rPr>
          <w:rFonts w:ascii="Arial" w:cs="Arial"/>
          <w:color w:val="000000"/>
          <w:sz w:val="24"/>
          <w:szCs w:val="24"/>
          <w:lang w:eastAsia="en-US"/>
        </w:rPr>
        <w:t xml:space="preserve">        </w:t>
      </w:r>
      <w:r>
        <w:rPr>
          <w:color w:val="000000"/>
          <w:spacing w:val="-1"/>
          <w:sz w:val="24"/>
          <w:szCs w:val="24"/>
          <w:lang w:eastAsia="en-US"/>
        </w:rPr>
        <w:t xml:space="preserve">1.2. </w:t>
      </w:r>
      <w:r w:rsidR="003C4844">
        <w:rPr>
          <w:color w:val="000000"/>
          <w:spacing w:val="-1"/>
          <w:sz w:val="24"/>
          <w:szCs w:val="24"/>
          <w:lang w:eastAsia="en-US"/>
        </w:rPr>
        <w:t xml:space="preserve">Настоящее Положение распространяется на работников Администрации </w:t>
      </w:r>
      <w:r w:rsidR="00E25A0F">
        <w:rPr>
          <w:color w:val="000000"/>
          <w:spacing w:val="-1"/>
          <w:sz w:val="24"/>
          <w:szCs w:val="24"/>
          <w:lang w:eastAsia="en-US"/>
        </w:rPr>
        <w:t xml:space="preserve">Корниловского сельского </w:t>
      </w:r>
      <w:proofErr w:type="gramStart"/>
      <w:r w:rsidR="00E25A0F">
        <w:rPr>
          <w:color w:val="000000"/>
          <w:spacing w:val="-1"/>
          <w:sz w:val="24"/>
          <w:szCs w:val="24"/>
          <w:lang w:eastAsia="en-US"/>
        </w:rPr>
        <w:t>поселения</w:t>
      </w:r>
      <w:r w:rsidR="003C4844">
        <w:rPr>
          <w:color w:val="000000"/>
          <w:sz w:val="24"/>
          <w:szCs w:val="24"/>
        </w:rPr>
        <w:t xml:space="preserve">,  </w:t>
      </w:r>
      <w:r w:rsidR="003C4844">
        <w:rPr>
          <w:color w:val="000000"/>
          <w:spacing w:val="-1"/>
          <w:sz w:val="24"/>
          <w:szCs w:val="24"/>
        </w:rPr>
        <w:t>занимающих</w:t>
      </w:r>
      <w:proofErr w:type="gramEnd"/>
      <w:r w:rsidR="003C4844">
        <w:rPr>
          <w:color w:val="000000"/>
          <w:spacing w:val="-1"/>
          <w:sz w:val="24"/>
          <w:szCs w:val="24"/>
        </w:rPr>
        <w:t xml:space="preserve"> должности, не отнесенные к должностям муниципальной службы, и работников, осуществляющих техническое обеспечение деятельности Администрации </w:t>
      </w:r>
      <w:r w:rsidR="00E25A0F">
        <w:rPr>
          <w:color w:val="000000"/>
          <w:spacing w:val="-1"/>
          <w:sz w:val="24"/>
          <w:szCs w:val="24"/>
        </w:rPr>
        <w:t>Корниловского сельского поселения</w:t>
      </w:r>
      <w:r w:rsidR="003C4844">
        <w:rPr>
          <w:color w:val="000000"/>
          <w:sz w:val="24"/>
          <w:szCs w:val="24"/>
        </w:rPr>
        <w:t>.</w:t>
      </w:r>
    </w:p>
    <w:p w:rsidR="003C4844" w:rsidRDefault="003C4844">
      <w:pPr>
        <w:shd w:val="clear" w:color="auto" w:fill="FFFFFF"/>
        <w:tabs>
          <w:tab w:val="left" w:pos="1044"/>
        </w:tabs>
        <w:spacing w:line="274" w:lineRule="exact"/>
        <w:ind w:left="598"/>
      </w:pPr>
      <w:r>
        <w:rPr>
          <w:color w:val="000000"/>
          <w:spacing w:val="-14"/>
          <w:sz w:val="24"/>
          <w:szCs w:val="24"/>
        </w:rPr>
        <w:t>1.3.</w:t>
      </w:r>
      <w:r>
        <w:rPr>
          <w:color w:val="000000"/>
          <w:sz w:val="24"/>
          <w:szCs w:val="24"/>
        </w:rPr>
        <w:tab/>
        <w:t>К работникам, указанным в п, 1.2. настоящего Положения, относятся:</w:t>
      </w:r>
    </w:p>
    <w:p w:rsidR="003C4844" w:rsidRDefault="003C4844" w:rsidP="00FC01CD">
      <w:pPr>
        <w:numPr>
          <w:ilvl w:val="0"/>
          <w:numId w:val="1"/>
        </w:numPr>
        <w:shd w:val="clear" w:color="auto" w:fill="FFFFFF"/>
        <w:tabs>
          <w:tab w:val="left" w:pos="1159"/>
        </w:tabs>
        <w:spacing w:line="274" w:lineRule="exact"/>
        <w:ind w:left="14" w:right="58" w:firstLine="583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работники, осуществляющие техническое обеспечение деятельности Администрации </w:t>
      </w:r>
      <w:r w:rsidR="00E25A0F">
        <w:rPr>
          <w:color w:val="000000"/>
          <w:sz w:val="24"/>
          <w:szCs w:val="24"/>
        </w:rPr>
        <w:t>Корниловского сельского поселения</w:t>
      </w:r>
      <w:r w:rsidR="000A68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(далее- работники, осуществляющие техническое обеспечение);</w:t>
      </w:r>
    </w:p>
    <w:p w:rsidR="003C4844" w:rsidRDefault="003C4844" w:rsidP="00FC01CD">
      <w:pPr>
        <w:numPr>
          <w:ilvl w:val="0"/>
          <w:numId w:val="1"/>
        </w:numPr>
        <w:shd w:val="clear" w:color="auto" w:fill="FFFFFF"/>
        <w:tabs>
          <w:tab w:val="left" w:pos="1159"/>
        </w:tabs>
        <w:spacing w:line="274" w:lineRule="exact"/>
        <w:ind w:left="14" w:right="50" w:firstLine="583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работники бухгалтери</w:t>
      </w:r>
      <w:r w:rsidR="000A687B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Администрации </w:t>
      </w:r>
      <w:r w:rsidR="001E3B92">
        <w:rPr>
          <w:color w:val="000000"/>
          <w:spacing w:val="-1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 xml:space="preserve"> (далее - работники бухгалтери</w:t>
      </w:r>
      <w:r w:rsidR="000A687B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);</w:t>
      </w:r>
    </w:p>
    <w:p w:rsidR="003C4844" w:rsidRDefault="003C4844" w:rsidP="00FC01CD">
      <w:pPr>
        <w:numPr>
          <w:ilvl w:val="0"/>
          <w:numId w:val="2"/>
        </w:numPr>
        <w:shd w:val="clear" w:color="auto" w:fill="FFFFFF"/>
        <w:tabs>
          <w:tab w:val="left" w:pos="1159"/>
        </w:tabs>
        <w:spacing w:line="274" w:lineRule="exact"/>
        <w:ind w:left="598"/>
        <w:rPr>
          <w:color w:val="000000"/>
          <w:spacing w:val="-1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водител</w:t>
      </w:r>
      <w:r w:rsidR="001E3B92">
        <w:rPr>
          <w:color w:val="000000"/>
          <w:spacing w:val="-2"/>
          <w:sz w:val="24"/>
          <w:szCs w:val="24"/>
        </w:rPr>
        <w:t>ь</w:t>
      </w:r>
      <w:r>
        <w:rPr>
          <w:color w:val="000000"/>
          <w:spacing w:val="-2"/>
          <w:sz w:val="24"/>
          <w:szCs w:val="24"/>
        </w:rPr>
        <w:t>;</w:t>
      </w:r>
    </w:p>
    <w:p w:rsidR="003C4844" w:rsidRPr="007D1E64" w:rsidRDefault="001E3B92" w:rsidP="00FC01CD">
      <w:pPr>
        <w:numPr>
          <w:ilvl w:val="0"/>
          <w:numId w:val="2"/>
        </w:numPr>
        <w:shd w:val="clear" w:color="auto" w:fill="FFFFFF"/>
        <w:tabs>
          <w:tab w:val="left" w:pos="1159"/>
        </w:tabs>
        <w:spacing w:line="274" w:lineRule="exact"/>
        <w:ind w:left="598"/>
        <w:rPr>
          <w:color w:val="000000"/>
          <w:spacing w:val="-1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уборщик служебного помещения</w:t>
      </w:r>
      <w:r w:rsidR="007D1E64">
        <w:rPr>
          <w:color w:val="000000"/>
          <w:spacing w:val="-3"/>
          <w:sz w:val="24"/>
          <w:szCs w:val="24"/>
        </w:rPr>
        <w:t>;</w:t>
      </w:r>
    </w:p>
    <w:p w:rsidR="007D1E64" w:rsidRDefault="00977CF7" w:rsidP="00FC01CD">
      <w:pPr>
        <w:numPr>
          <w:ilvl w:val="0"/>
          <w:numId w:val="2"/>
        </w:numPr>
        <w:shd w:val="clear" w:color="auto" w:fill="FFFFFF"/>
        <w:tabs>
          <w:tab w:val="left" w:pos="1159"/>
        </w:tabs>
        <w:spacing w:line="274" w:lineRule="exact"/>
        <w:ind w:left="598"/>
        <w:rPr>
          <w:color w:val="000000"/>
          <w:spacing w:val="-1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работники сторожевой охраны.</w:t>
      </w:r>
    </w:p>
    <w:p w:rsidR="003C4844" w:rsidRDefault="003C4844">
      <w:pPr>
        <w:shd w:val="clear" w:color="auto" w:fill="FFFFFF"/>
        <w:tabs>
          <w:tab w:val="left" w:pos="1159"/>
        </w:tabs>
        <w:spacing w:line="274" w:lineRule="exact"/>
        <w:ind w:left="43" w:right="29" w:firstLine="576"/>
        <w:jc w:val="both"/>
      </w:pPr>
      <w:r>
        <w:rPr>
          <w:color w:val="000000"/>
          <w:spacing w:val="-15"/>
          <w:sz w:val="24"/>
          <w:szCs w:val="24"/>
        </w:rPr>
        <w:t>1.4.</w:t>
      </w:r>
      <w:r>
        <w:rPr>
          <w:color w:val="000000"/>
          <w:sz w:val="24"/>
          <w:szCs w:val="24"/>
        </w:rPr>
        <w:tab/>
        <w:t>Заработная плата работника формируется из должностного оклада, выплат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компенсационного и стимулирующего характера. Данные выплаты осуществляются за счет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бюджетных ассигнований на оплату труда работников.</w:t>
      </w:r>
    </w:p>
    <w:p w:rsidR="003C4844" w:rsidRDefault="003C4844">
      <w:pPr>
        <w:shd w:val="clear" w:color="auto" w:fill="FFFFFF"/>
        <w:tabs>
          <w:tab w:val="left" w:pos="1037"/>
        </w:tabs>
        <w:spacing w:line="274" w:lineRule="exact"/>
        <w:ind w:left="36" w:right="29" w:firstLine="583"/>
        <w:jc w:val="both"/>
      </w:pPr>
      <w:r>
        <w:rPr>
          <w:color w:val="000000"/>
          <w:spacing w:val="-15"/>
          <w:sz w:val="24"/>
          <w:szCs w:val="24"/>
        </w:rPr>
        <w:t>1.5.</w:t>
      </w:r>
      <w:r>
        <w:rPr>
          <w:color w:val="000000"/>
          <w:sz w:val="24"/>
          <w:szCs w:val="24"/>
        </w:rPr>
        <w:tab/>
        <w:t>Районный коэффициент начисляется на все виды выплат, входящих в состав оплаты</w:t>
      </w:r>
      <w:r>
        <w:rPr>
          <w:color w:val="000000"/>
          <w:sz w:val="24"/>
          <w:szCs w:val="24"/>
        </w:rPr>
        <w:br/>
        <w:t>труда работника с учетом выплат компе</w:t>
      </w:r>
      <w:r w:rsidR="001E3B92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сационного и стимулирующего характера, за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исключением материальной помощи и выплат единовременного характера.</w:t>
      </w:r>
    </w:p>
    <w:p w:rsidR="003C4844" w:rsidRDefault="003C4844">
      <w:pPr>
        <w:shd w:val="clear" w:color="auto" w:fill="FFFFFF"/>
        <w:spacing w:before="281"/>
        <w:ind w:left="4104"/>
      </w:pPr>
      <w:r>
        <w:rPr>
          <w:color w:val="000000"/>
          <w:sz w:val="24"/>
          <w:szCs w:val="24"/>
        </w:rPr>
        <w:t xml:space="preserve">2. </w:t>
      </w:r>
      <w:r>
        <w:rPr>
          <w:b/>
          <w:bCs/>
          <w:color w:val="000000"/>
          <w:sz w:val="24"/>
          <w:szCs w:val="24"/>
        </w:rPr>
        <w:t>Должностные оклады</w:t>
      </w:r>
    </w:p>
    <w:p w:rsidR="003C4844" w:rsidRDefault="003C4844" w:rsidP="00E00B06">
      <w:pPr>
        <w:shd w:val="clear" w:color="auto" w:fill="FFFFFF"/>
        <w:spacing w:before="252" w:line="274" w:lineRule="exact"/>
        <w:ind w:left="43" w:right="29" w:firstLine="554"/>
        <w:jc w:val="both"/>
      </w:pPr>
      <w:r>
        <w:rPr>
          <w:color w:val="000000"/>
          <w:sz w:val="24"/>
          <w:szCs w:val="24"/>
        </w:rPr>
        <w:t xml:space="preserve">2.1. Должностные оклады работников устанавливаются в соответствии с </w:t>
      </w:r>
      <w:r w:rsidR="00B1129F">
        <w:rPr>
          <w:color w:val="000000"/>
          <w:sz w:val="24"/>
          <w:szCs w:val="24"/>
        </w:rPr>
        <w:t xml:space="preserve">решением Совета Корниловского сельского поселения от16.03.2006г.№25 </w:t>
      </w:r>
      <w:r>
        <w:rPr>
          <w:color w:val="000000"/>
          <w:sz w:val="24"/>
          <w:szCs w:val="24"/>
        </w:rPr>
        <w:t xml:space="preserve">«Об </w:t>
      </w:r>
      <w:r w:rsidR="00B1129F">
        <w:rPr>
          <w:color w:val="000000"/>
          <w:sz w:val="24"/>
          <w:szCs w:val="24"/>
        </w:rPr>
        <w:t xml:space="preserve">установлении </w:t>
      </w:r>
      <w:r w:rsidR="00E00B06">
        <w:rPr>
          <w:color w:val="000000"/>
          <w:sz w:val="24"/>
          <w:szCs w:val="24"/>
        </w:rPr>
        <w:t>тарифной системы оплаты труда работников муниципальных учреждений и органов местного самоуправления, не являющихся муниципальными служащими»</w:t>
      </w:r>
      <w:r>
        <w:rPr>
          <w:color w:val="000000"/>
          <w:sz w:val="24"/>
          <w:szCs w:val="24"/>
        </w:rPr>
        <w:t xml:space="preserve"> (в последующих редакциях) на основе отнесения занимаемых ими должностей к профессиональным квалификационным группам в соответствии с приказами Министерства здравоохранения и</w:t>
      </w:r>
      <w:r w:rsidR="00E00B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служащих», от 29.05.2008 №248н «Об утверждении профессиональных квалификационных групп общеотраслевых профессий рабочих»</w:t>
      </w:r>
      <w:r w:rsidR="00D959C2">
        <w:rPr>
          <w:color w:val="000000"/>
          <w:sz w:val="24"/>
          <w:szCs w:val="24"/>
        </w:rPr>
        <w:t>.</w:t>
      </w:r>
    </w:p>
    <w:p w:rsidR="003C4844" w:rsidRDefault="003C4844">
      <w:pPr>
        <w:shd w:val="clear" w:color="auto" w:fill="FFFFFF"/>
        <w:spacing w:before="281"/>
        <w:ind w:left="3449"/>
      </w:pPr>
      <w:r>
        <w:rPr>
          <w:color w:val="000000"/>
          <w:sz w:val="24"/>
          <w:szCs w:val="24"/>
        </w:rPr>
        <w:t>3.   Компе</w:t>
      </w:r>
      <w:r w:rsidR="00E00B06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сацио</w:t>
      </w:r>
      <w:r w:rsidR="00E00B06">
        <w:rPr>
          <w:color w:val="000000"/>
          <w:sz w:val="24"/>
          <w:szCs w:val="24"/>
        </w:rPr>
        <w:t>нные</w:t>
      </w:r>
      <w:r>
        <w:rPr>
          <w:color w:val="000000"/>
          <w:sz w:val="24"/>
          <w:szCs w:val="24"/>
        </w:rPr>
        <w:t xml:space="preserve"> выплаты</w:t>
      </w:r>
    </w:p>
    <w:p w:rsidR="003C4844" w:rsidRDefault="003C4844">
      <w:pPr>
        <w:shd w:val="clear" w:color="auto" w:fill="FFFFFF"/>
        <w:tabs>
          <w:tab w:val="left" w:pos="1274"/>
        </w:tabs>
        <w:spacing w:before="274" w:line="274" w:lineRule="exact"/>
        <w:ind w:left="864"/>
      </w:pPr>
      <w:r>
        <w:rPr>
          <w:color w:val="000000"/>
          <w:spacing w:val="-8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>К выплатам компе</w:t>
      </w:r>
      <w:r w:rsidR="005959BC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сационного характера относятся:</w:t>
      </w:r>
    </w:p>
    <w:p w:rsidR="003C4844" w:rsidRDefault="003C4844" w:rsidP="00FC01CD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274" w:lineRule="exact"/>
        <w:ind w:left="7" w:right="22"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доплата работникам, занятым на работах с вредными и (или) опасными условиями труда;</w:t>
      </w:r>
    </w:p>
    <w:p w:rsidR="003C4844" w:rsidRDefault="003C4844" w:rsidP="00FC01CD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274" w:lineRule="exact"/>
        <w:ind w:left="8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доплата за уборку туалетов и работу с дезинфицирующими средствами;</w:t>
      </w:r>
    </w:p>
    <w:p w:rsidR="003C4844" w:rsidRDefault="003C4844" w:rsidP="00FC01CD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274" w:lineRule="exact"/>
        <w:ind w:left="7"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доплата за совмещение профессий (должностей), расширение зон обслуживания, </w:t>
      </w:r>
      <w:r>
        <w:rPr>
          <w:color w:val="000000"/>
          <w:sz w:val="24"/>
          <w:szCs w:val="24"/>
        </w:rPr>
        <w:lastRenderedPageBreak/>
        <w:t>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3C4844" w:rsidRDefault="003C4844" w:rsidP="00FC01CD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274" w:lineRule="exact"/>
        <w:ind w:left="8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доплата за работу в ночное время;</w:t>
      </w:r>
    </w:p>
    <w:p w:rsidR="003C4844" w:rsidRDefault="003C4844" w:rsidP="00FC01CD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274" w:lineRule="exact"/>
        <w:ind w:left="8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доплата за работу в выходные и нерабочие праздничные дни;</w:t>
      </w:r>
    </w:p>
    <w:p w:rsidR="003C4844" w:rsidRDefault="003C4844" w:rsidP="00FC01CD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274" w:lineRule="exact"/>
        <w:ind w:left="7" w:right="14"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ежемесячная процентная надбавка к должностному окладу за работу со сведениями</w:t>
      </w:r>
      <w:r w:rsidR="00E00B0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E00B06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оставляющими государственную тайну.</w:t>
      </w:r>
    </w:p>
    <w:p w:rsidR="003C4844" w:rsidRDefault="003C4844">
      <w:pPr>
        <w:shd w:val="clear" w:color="auto" w:fill="FFFFFF"/>
        <w:tabs>
          <w:tab w:val="left" w:pos="1274"/>
        </w:tabs>
        <w:spacing w:line="274" w:lineRule="exact"/>
        <w:ind w:left="14" w:right="7" w:firstLine="850"/>
        <w:jc w:val="both"/>
      </w:pPr>
      <w:r>
        <w:rPr>
          <w:color w:val="000000"/>
          <w:spacing w:val="-7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  <w:t>Выплата работникам, занятым па работах с вредными и (или) опасными условиями</w:t>
      </w:r>
      <w:r>
        <w:rPr>
          <w:color w:val="000000"/>
          <w:sz w:val="24"/>
          <w:szCs w:val="24"/>
        </w:rPr>
        <w:br/>
      </w:r>
      <w:r w:rsidR="001B212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руда, производится на основании специальной оценки условий труда (ат</w:t>
      </w:r>
      <w:r w:rsidR="001B212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естации рабочих</w:t>
      </w:r>
      <w:r>
        <w:rPr>
          <w:color w:val="000000"/>
          <w:sz w:val="24"/>
          <w:szCs w:val="24"/>
        </w:rPr>
        <w:br/>
        <w:t>мест), в размере 4% должностного оклада.</w:t>
      </w:r>
    </w:p>
    <w:p w:rsidR="003C4844" w:rsidRDefault="003C4844">
      <w:pPr>
        <w:framePr w:h="281" w:hRule="exact" w:hSpace="36" w:wrap="auto" w:vAnchor="text" w:hAnchor="text" w:x="8" w:y="217"/>
        <w:shd w:val="clear" w:color="auto" w:fill="FFFFFF"/>
      </w:pPr>
    </w:p>
    <w:p w:rsidR="003C4844" w:rsidRDefault="003C4844">
      <w:pPr>
        <w:shd w:val="clear" w:color="auto" w:fill="FFFFFF"/>
        <w:tabs>
          <w:tab w:val="left" w:pos="1303"/>
        </w:tabs>
        <w:spacing w:line="274" w:lineRule="exact"/>
        <w:ind w:left="756" w:firstLine="108"/>
      </w:pPr>
      <w:r>
        <w:rPr>
          <w:color w:val="000000"/>
          <w:spacing w:val="-8"/>
          <w:sz w:val="24"/>
          <w:szCs w:val="24"/>
        </w:rPr>
        <w:t>3.3.</w:t>
      </w:r>
      <w:r>
        <w:rPr>
          <w:color w:val="000000"/>
          <w:sz w:val="24"/>
          <w:szCs w:val="24"/>
        </w:rPr>
        <w:tab/>
        <w:t>Уборщикам служебных помещений устанавливается доплата за уборку туалетов и</w:t>
      </w:r>
      <w:r w:rsidR="001B212B">
        <w:rPr>
          <w:color w:val="000000"/>
          <w:sz w:val="24"/>
          <w:szCs w:val="24"/>
        </w:rPr>
        <w:t xml:space="preserve"> работу </w:t>
      </w:r>
      <w:r>
        <w:rPr>
          <w:color w:val="000000"/>
          <w:sz w:val="24"/>
          <w:szCs w:val="24"/>
        </w:rPr>
        <w:t>с дезинфицирующими средствами в размере 10% должностного оклада;</w:t>
      </w:r>
    </w:p>
    <w:p w:rsidR="003C4844" w:rsidRDefault="003C4844" w:rsidP="001B212B">
      <w:pPr>
        <w:shd w:val="clear" w:color="auto" w:fill="FFFFFF"/>
        <w:tabs>
          <w:tab w:val="left" w:pos="1418"/>
        </w:tabs>
        <w:spacing w:line="274" w:lineRule="exact"/>
        <w:ind w:left="7" w:right="7" w:firstLine="857"/>
        <w:jc w:val="both"/>
      </w:pPr>
      <w:r>
        <w:rPr>
          <w:color w:val="000000"/>
          <w:spacing w:val="-8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  <w:t>Работникам, выполняющим в одном и том же учреждении в пределах рабочего</w:t>
      </w:r>
      <w:r>
        <w:rPr>
          <w:color w:val="000000"/>
          <w:sz w:val="24"/>
          <w:szCs w:val="24"/>
        </w:rPr>
        <w:br/>
        <w:t>дня, наряду со своей основной работой, обусловленной трудовым договором, дополнительную</w:t>
      </w:r>
      <w:r>
        <w:rPr>
          <w:color w:val="000000"/>
          <w:sz w:val="24"/>
          <w:szCs w:val="24"/>
        </w:rPr>
        <w:br/>
        <w:t>работу по другой должности (профессии) или исполняющим обязанности временно</w:t>
      </w:r>
      <w:r w:rsidR="001B21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отсутствующего работника, без освобождения от своей основной работы, производится доплата</w:t>
      </w:r>
      <w:r>
        <w:rPr>
          <w:color w:val="000000"/>
          <w:sz w:val="24"/>
          <w:szCs w:val="24"/>
        </w:rPr>
        <w:br/>
        <w:t>за совмещение профессий (должностей)</w:t>
      </w:r>
      <w:r w:rsidR="001B212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расширение зон обслуживания, увеличение объема</w:t>
      </w:r>
      <w:r>
        <w:rPr>
          <w:color w:val="000000"/>
          <w:sz w:val="24"/>
          <w:szCs w:val="24"/>
        </w:rPr>
        <w:br/>
        <w:t>работы или исполнение обязанностей временно отсутствующего работника в пределах</w:t>
      </w:r>
      <w:r>
        <w:rPr>
          <w:color w:val="000000"/>
          <w:sz w:val="24"/>
          <w:szCs w:val="24"/>
        </w:rPr>
        <w:br/>
        <w:t>установленных средств на оплату труда. Размер доплаты и срок, на который она</w:t>
      </w:r>
      <w:r>
        <w:rPr>
          <w:color w:val="000000"/>
          <w:sz w:val="24"/>
          <w:szCs w:val="24"/>
        </w:rPr>
        <w:br/>
        <w:t>устанавливается, определяется по соглашению сторон трудового договора с учетом содержания</w:t>
      </w:r>
      <w:r>
        <w:rPr>
          <w:color w:val="000000"/>
          <w:sz w:val="24"/>
          <w:szCs w:val="24"/>
        </w:rPr>
        <w:br/>
        <w:t>и (или) объема допо</w:t>
      </w:r>
      <w:r w:rsidR="001B212B">
        <w:rPr>
          <w:color w:val="000000"/>
          <w:sz w:val="24"/>
          <w:szCs w:val="24"/>
        </w:rPr>
        <w:t>лни</w:t>
      </w:r>
      <w:r>
        <w:rPr>
          <w:color w:val="000000"/>
          <w:sz w:val="24"/>
          <w:szCs w:val="24"/>
        </w:rPr>
        <w:t>тельной работы.</w:t>
      </w:r>
    </w:p>
    <w:p w:rsidR="003C4844" w:rsidRDefault="003C4844">
      <w:pPr>
        <w:shd w:val="clear" w:color="auto" w:fill="FFFFFF"/>
        <w:tabs>
          <w:tab w:val="left" w:pos="1296"/>
        </w:tabs>
        <w:spacing w:line="274" w:lineRule="exact"/>
        <w:ind w:right="22" w:firstLine="857"/>
        <w:jc w:val="both"/>
      </w:pPr>
      <w:r>
        <w:rPr>
          <w:color w:val="000000"/>
          <w:spacing w:val="-8"/>
          <w:sz w:val="24"/>
          <w:szCs w:val="24"/>
        </w:rPr>
        <w:t>3.5.</w:t>
      </w:r>
      <w:r>
        <w:rPr>
          <w:color w:val="000000"/>
          <w:sz w:val="24"/>
          <w:szCs w:val="24"/>
        </w:rPr>
        <w:tab/>
        <w:t>Работникам сторожевой охраны, за работу в ночное время (с 22 до 6</w:t>
      </w:r>
      <w:r>
        <w:rPr>
          <w:color w:val="000000"/>
          <w:sz w:val="24"/>
          <w:szCs w:val="24"/>
        </w:rPr>
        <w:br/>
      </w:r>
      <w:r w:rsidR="001B212B">
        <w:rPr>
          <w:color w:val="000000"/>
          <w:sz w:val="24"/>
          <w:szCs w:val="24"/>
        </w:rPr>
        <w:t>часов</w:t>
      </w:r>
      <w:r w:rsidRPr="003605A1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устанавливается доплата в размере 35% должностного оклада (рассчитанного за час</w:t>
      </w:r>
      <w:r>
        <w:rPr>
          <w:color w:val="000000"/>
          <w:sz w:val="24"/>
          <w:szCs w:val="24"/>
        </w:rPr>
        <w:br/>
        <w:t>работы) за каждый час ночной работы.</w:t>
      </w:r>
    </w:p>
    <w:p w:rsidR="003C4844" w:rsidRDefault="003C4844" w:rsidP="001B212B">
      <w:pPr>
        <w:shd w:val="clear" w:color="auto" w:fill="FFFFFF"/>
        <w:tabs>
          <w:tab w:val="left" w:pos="857"/>
        </w:tabs>
        <w:spacing w:line="274" w:lineRule="exact"/>
        <w:ind w:left="94"/>
        <w:jc w:val="both"/>
      </w:pPr>
      <w:r>
        <w:rPr>
          <w:color w:val="000000"/>
          <w:sz w:val="24"/>
          <w:szCs w:val="24"/>
          <w:lang w:val="en-US" w:eastAsia="en-US"/>
        </w:rPr>
        <w:t>I</w:t>
      </w:r>
      <w:r w:rsidRPr="003605A1">
        <w:rPr>
          <w:rFonts w:ascii="Arial" w:cs="Arial"/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 xml:space="preserve">3.6. Оплата труда </w:t>
      </w:r>
      <w:proofErr w:type="gramStart"/>
      <w:r>
        <w:rPr>
          <w:color w:val="000000"/>
          <w:sz w:val="24"/>
          <w:szCs w:val="24"/>
          <w:lang w:eastAsia="en-US"/>
        </w:rPr>
        <w:t>водителей,  привлеченных</w:t>
      </w:r>
      <w:proofErr w:type="gramEnd"/>
      <w:r>
        <w:rPr>
          <w:color w:val="000000"/>
          <w:sz w:val="24"/>
          <w:szCs w:val="24"/>
          <w:lang w:eastAsia="en-US"/>
        </w:rPr>
        <w:t xml:space="preserve"> к работе в выходные и</w:t>
      </w:r>
      <w:r w:rsidR="001B212B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нерабочие</w:t>
      </w:r>
      <w:r w:rsidR="001B212B">
        <w:rPr>
          <w:color w:val="000000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раздничные дни, производится в соответствии с Трудовым кодексом Российской Федерации, в размере, установленном трудовым договором.</w:t>
      </w:r>
    </w:p>
    <w:p w:rsidR="003C4844" w:rsidRDefault="003C4844">
      <w:pPr>
        <w:shd w:val="clear" w:color="auto" w:fill="FFFFFF"/>
        <w:tabs>
          <w:tab w:val="left" w:pos="1296"/>
        </w:tabs>
        <w:spacing w:line="274" w:lineRule="exact"/>
        <w:ind w:right="29" w:firstLine="850"/>
        <w:jc w:val="both"/>
      </w:pPr>
      <w:r>
        <w:rPr>
          <w:color w:val="000000"/>
          <w:spacing w:val="-8"/>
          <w:sz w:val="24"/>
          <w:szCs w:val="24"/>
        </w:rPr>
        <w:t>3.</w:t>
      </w:r>
      <w:r w:rsidR="000A687B">
        <w:rPr>
          <w:color w:val="000000"/>
          <w:spacing w:val="-8"/>
          <w:sz w:val="24"/>
          <w:szCs w:val="24"/>
        </w:rPr>
        <w:t>7</w:t>
      </w:r>
      <w:r>
        <w:rPr>
          <w:color w:val="000000"/>
          <w:spacing w:val="-8"/>
          <w:sz w:val="24"/>
          <w:szCs w:val="24"/>
        </w:rPr>
        <w:t>.</w:t>
      </w:r>
      <w:r>
        <w:rPr>
          <w:color w:val="000000"/>
          <w:sz w:val="24"/>
          <w:szCs w:val="24"/>
        </w:rPr>
        <w:tab/>
        <w:t>Решение об установлении доплат (надбавок) к должностному окладу принимается</w:t>
      </w:r>
      <w:r>
        <w:rPr>
          <w:color w:val="000000"/>
          <w:sz w:val="24"/>
          <w:szCs w:val="24"/>
        </w:rPr>
        <w:br/>
        <w:t>работодателем персонально в отношении конкретного работника.</w:t>
      </w:r>
    </w:p>
    <w:p w:rsidR="003C4844" w:rsidRDefault="003C4844">
      <w:pPr>
        <w:shd w:val="clear" w:color="auto" w:fill="FFFFFF"/>
        <w:spacing w:line="274" w:lineRule="exact"/>
        <w:ind w:left="29" w:firstLine="857"/>
        <w:jc w:val="both"/>
      </w:pPr>
      <w:r>
        <w:rPr>
          <w:color w:val="000000"/>
          <w:sz w:val="24"/>
          <w:szCs w:val="24"/>
        </w:rPr>
        <w:t>3.</w:t>
      </w:r>
      <w:r w:rsidR="000A687B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Доплаты компенсационного характера не образуют новый оклад и не учитываются </w:t>
      </w:r>
      <w:r>
        <w:rPr>
          <w:color w:val="000000"/>
          <w:spacing w:val="-1"/>
          <w:sz w:val="24"/>
          <w:szCs w:val="24"/>
        </w:rPr>
        <w:t xml:space="preserve">при начислении иных стимулирующих и компенсационных выплат, за исключением начисления </w:t>
      </w:r>
      <w:r>
        <w:rPr>
          <w:color w:val="000000"/>
          <w:sz w:val="24"/>
          <w:szCs w:val="24"/>
        </w:rPr>
        <w:t>районного коэффициента к заработной плате.</w:t>
      </w:r>
    </w:p>
    <w:p w:rsidR="003C4844" w:rsidRDefault="003C4844">
      <w:pPr>
        <w:shd w:val="clear" w:color="auto" w:fill="FFFFFF"/>
        <w:spacing w:before="288"/>
        <w:ind w:left="3557"/>
      </w:pPr>
      <w:r>
        <w:rPr>
          <w:b/>
          <w:bCs/>
          <w:color w:val="000000"/>
          <w:sz w:val="24"/>
          <w:szCs w:val="24"/>
        </w:rPr>
        <w:t>4.   Стимулирующие выплаты</w:t>
      </w:r>
    </w:p>
    <w:p w:rsidR="003C4844" w:rsidRDefault="003C4844">
      <w:pPr>
        <w:shd w:val="clear" w:color="auto" w:fill="FFFFFF"/>
        <w:tabs>
          <w:tab w:val="left" w:pos="1296"/>
        </w:tabs>
        <w:spacing w:before="266" w:line="274" w:lineRule="exact"/>
        <w:ind w:left="857"/>
      </w:pPr>
      <w:r>
        <w:rPr>
          <w:color w:val="000000"/>
          <w:spacing w:val="-5"/>
          <w:sz w:val="24"/>
          <w:szCs w:val="24"/>
        </w:rPr>
        <w:t>4.1.</w:t>
      </w:r>
      <w:r>
        <w:rPr>
          <w:color w:val="000000"/>
          <w:sz w:val="24"/>
          <w:szCs w:val="24"/>
        </w:rPr>
        <w:tab/>
        <w:t>К выплатам стимулирующего характера относятся:</w:t>
      </w:r>
    </w:p>
    <w:p w:rsidR="003C4844" w:rsidRDefault="003C4844" w:rsidP="00FC01CD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274" w:lineRule="exact"/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премия по итогам работы за месяц;</w:t>
      </w:r>
    </w:p>
    <w:p w:rsidR="003C4844" w:rsidRDefault="003C4844" w:rsidP="00FC01CD">
      <w:pPr>
        <w:numPr>
          <w:ilvl w:val="0"/>
          <w:numId w:val="4"/>
        </w:numPr>
        <w:shd w:val="clear" w:color="auto" w:fill="FFFFFF"/>
        <w:tabs>
          <w:tab w:val="left" w:pos="1008"/>
        </w:tabs>
        <w:spacing w:before="7" w:line="274" w:lineRule="exact"/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премия за выполнение особо важных и срочных работ;</w:t>
      </w:r>
    </w:p>
    <w:p w:rsidR="003C4844" w:rsidRDefault="003C4844" w:rsidP="00FC01CD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274" w:lineRule="exact"/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персональная надбавка стимулирующего характера;</w:t>
      </w:r>
    </w:p>
    <w:p w:rsidR="003C4844" w:rsidRDefault="003C4844" w:rsidP="00FC01CD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274" w:lineRule="exact"/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надбавка за стаж работы по специальности;</w:t>
      </w:r>
    </w:p>
    <w:p w:rsidR="003C4844" w:rsidRDefault="003C4844" w:rsidP="00FC01CD">
      <w:pPr>
        <w:numPr>
          <w:ilvl w:val="0"/>
          <w:numId w:val="4"/>
        </w:numPr>
        <w:shd w:val="clear" w:color="auto" w:fill="FFFFFF"/>
        <w:tabs>
          <w:tab w:val="left" w:pos="1008"/>
        </w:tabs>
        <w:spacing w:before="7" w:line="274" w:lineRule="exact"/>
        <w:ind w:left="8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надбавка за классную квалификацию (классность).</w:t>
      </w:r>
    </w:p>
    <w:p w:rsidR="003C4844" w:rsidRDefault="003C4844">
      <w:pPr>
        <w:rPr>
          <w:sz w:val="2"/>
          <w:szCs w:val="2"/>
        </w:rPr>
      </w:pPr>
    </w:p>
    <w:p w:rsidR="003C4844" w:rsidRDefault="003C4844" w:rsidP="00FC01CD">
      <w:pPr>
        <w:numPr>
          <w:ilvl w:val="0"/>
          <w:numId w:val="5"/>
        </w:numPr>
        <w:shd w:val="clear" w:color="auto" w:fill="FFFFFF"/>
        <w:tabs>
          <w:tab w:val="left" w:pos="1296"/>
        </w:tabs>
        <w:spacing w:line="274" w:lineRule="exact"/>
        <w:ind w:left="14" w:firstLine="84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 xml:space="preserve">Премии по итогам работы за месяц, за выполнение особо важных и срочных работ работников устанавливаются в соответствии с Положением о премировании работников, осуществляющих обеспечение деятельности Администрации </w:t>
      </w:r>
      <w:r w:rsidR="001B212B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 xml:space="preserve"> согласно приложению 2 к настоящему Положению.</w:t>
      </w:r>
    </w:p>
    <w:p w:rsidR="003C4844" w:rsidRDefault="003C4844" w:rsidP="00FC01CD">
      <w:pPr>
        <w:numPr>
          <w:ilvl w:val="0"/>
          <w:numId w:val="5"/>
        </w:numPr>
        <w:shd w:val="clear" w:color="auto" w:fill="FFFFFF"/>
        <w:tabs>
          <w:tab w:val="left" w:pos="1296"/>
        </w:tabs>
        <w:spacing w:line="274" w:lineRule="exact"/>
        <w:ind w:left="14" w:right="7" w:firstLine="84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в пределах обеспечения финансовыми средствами. Ежемесячная персональная надбавка стимулирующего характера устанавливается на определенный период времени в течение календарного года. Основанием выплаты является распоряжение представителя нанимателя (работодателя).</w:t>
      </w:r>
    </w:p>
    <w:p w:rsidR="003C4844" w:rsidRDefault="003C4844">
      <w:pPr>
        <w:shd w:val="clear" w:color="auto" w:fill="FFFFFF"/>
        <w:spacing w:before="7" w:line="274" w:lineRule="exact"/>
        <w:ind w:left="14" w:right="22" w:firstLine="857"/>
        <w:jc w:val="both"/>
      </w:pPr>
      <w:r>
        <w:rPr>
          <w:color w:val="000000"/>
          <w:spacing w:val="-1"/>
          <w:sz w:val="24"/>
          <w:szCs w:val="24"/>
        </w:rPr>
        <w:t>Работникам, осу</w:t>
      </w:r>
      <w:r w:rsidR="001B212B">
        <w:rPr>
          <w:color w:val="000000"/>
          <w:spacing w:val="-1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ествляющ</w:t>
      </w:r>
      <w:r w:rsidR="00BD1E97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м техническое обеспечение, работникам бухгалтери</w:t>
      </w:r>
      <w:r w:rsidR="000A687B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персональная надбавка стимулирующего характера может устанавливаться в размере до 5000 руб.</w:t>
      </w:r>
    </w:p>
    <w:p w:rsidR="003C4844" w:rsidRDefault="003C4844">
      <w:pPr>
        <w:shd w:val="clear" w:color="auto" w:fill="FFFFFF"/>
        <w:spacing w:line="274" w:lineRule="exact"/>
        <w:ind w:left="14" w:right="14" w:firstLine="850"/>
        <w:jc w:val="both"/>
      </w:pPr>
      <w:r>
        <w:rPr>
          <w:color w:val="000000"/>
          <w:sz w:val="24"/>
          <w:szCs w:val="24"/>
        </w:rPr>
        <w:t xml:space="preserve">Водителям персональная надбавка стимулирующего характера может </w:t>
      </w:r>
      <w:r w:rsidR="00BD1E97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станавливаться в </w:t>
      </w:r>
      <w:r>
        <w:rPr>
          <w:color w:val="000000"/>
          <w:sz w:val="24"/>
          <w:szCs w:val="24"/>
        </w:rPr>
        <w:lastRenderedPageBreak/>
        <w:t>размере до 3000 руб.</w:t>
      </w:r>
    </w:p>
    <w:p w:rsidR="003C4844" w:rsidRDefault="003C4844">
      <w:pPr>
        <w:shd w:val="clear" w:color="auto" w:fill="FFFFFF"/>
        <w:spacing w:line="274" w:lineRule="exact"/>
        <w:ind w:left="871"/>
      </w:pPr>
      <w:r>
        <w:rPr>
          <w:color w:val="000000"/>
          <w:sz w:val="24"/>
          <w:szCs w:val="24"/>
        </w:rPr>
        <w:t>Оклад и персональная надбавка стимулирующего характера не образуют новый оклад.</w:t>
      </w:r>
    </w:p>
    <w:p w:rsidR="003C4844" w:rsidRDefault="003C4844">
      <w:pPr>
        <w:shd w:val="clear" w:color="auto" w:fill="FFFFFF"/>
        <w:spacing w:line="274" w:lineRule="exact"/>
        <w:ind w:left="14" w:right="22" w:firstLine="850"/>
        <w:jc w:val="both"/>
      </w:pPr>
      <w:r>
        <w:rPr>
          <w:color w:val="000000"/>
          <w:sz w:val="24"/>
          <w:szCs w:val="24"/>
        </w:rPr>
        <w:t xml:space="preserve">Персональная надбавка стимулирующего характера не учитывается </w:t>
      </w:r>
      <w:r>
        <w:rPr>
          <w:b/>
          <w:bCs/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</w:rPr>
        <w:t>начислении иных стимулирующих и компенсацио</w:t>
      </w:r>
      <w:r w:rsidR="005959BC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ных выплат, за исключением начисления районного коэффициента к заработной плате.</w:t>
      </w:r>
    </w:p>
    <w:p w:rsidR="003C4844" w:rsidRDefault="003C4844">
      <w:pPr>
        <w:shd w:val="clear" w:color="auto" w:fill="FFFFFF"/>
        <w:tabs>
          <w:tab w:val="left" w:pos="1296"/>
        </w:tabs>
        <w:spacing w:line="274" w:lineRule="exact"/>
        <w:ind w:left="14" w:right="29" w:firstLine="842"/>
        <w:jc w:val="both"/>
      </w:pPr>
      <w:r>
        <w:rPr>
          <w:color w:val="000000"/>
          <w:spacing w:val="-6"/>
          <w:sz w:val="24"/>
          <w:szCs w:val="24"/>
        </w:rPr>
        <w:t>4.4.</w:t>
      </w:r>
      <w:r>
        <w:rPr>
          <w:color w:val="000000"/>
          <w:sz w:val="24"/>
          <w:szCs w:val="24"/>
        </w:rPr>
        <w:tab/>
        <w:t>Водителям устанавливается надбавка за классную квалификацию от должностного</w:t>
      </w:r>
      <w:r>
        <w:rPr>
          <w:color w:val="000000"/>
          <w:sz w:val="24"/>
          <w:szCs w:val="24"/>
        </w:rPr>
        <w:br/>
        <w:t>оклада за 1 класс - 25%, за 2 класс - 10%;</w:t>
      </w:r>
    </w:p>
    <w:p w:rsidR="003C4844" w:rsidRDefault="003C4844">
      <w:pPr>
        <w:shd w:val="clear" w:color="auto" w:fill="FFFFFF"/>
        <w:tabs>
          <w:tab w:val="left" w:pos="850"/>
        </w:tabs>
        <w:spacing w:line="274" w:lineRule="exact"/>
        <w:ind w:left="108"/>
      </w:pPr>
      <w:r>
        <w:rPr>
          <w:color w:val="000000"/>
          <w:sz w:val="24"/>
          <w:szCs w:val="24"/>
        </w:rPr>
        <w:t>1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4.5. Работникам, осуществляющим техническое обеспечение, работникам бухгалтери</w:t>
      </w:r>
      <w:r w:rsidR="001F7BE6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</w:p>
    <w:p w:rsidR="003C4844" w:rsidRDefault="003C4844">
      <w:pPr>
        <w:shd w:val="clear" w:color="auto" w:fill="FFFFFF"/>
        <w:spacing w:line="274" w:lineRule="exact"/>
        <w:ind w:left="7" w:right="29"/>
        <w:jc w:val="both"/>
      </w:pPr>
      <w:r>
        <w:rPr>
          <w:color w:val="000000"/>
          <w:sz w:val="24"/>
          <w:szCs w:val="24"/>
        </w:rPr>
        <w:t>водителям, устанавливается надбавка за стаж работы по специальности (профессии) в процентах от должностного оклада в следующих размерах:</w:t>
      </w:r>
    </w:p>
    <w:p w:rsidR="003C4844" w:rsidRDefault="003C4844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7"/>
        <w:gridCol w:w="4896"/>
      </w:tblGrid>
      <w:tr w:rsidR="003C4844">
        <w:trPr>
          <w:trHeight w:hRule="exact" w:val="583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44" w:rsidRDefault="003C4844">
            <w:pPr>
              <w:shd w:val="clear" w:color="auto" w:fill="FFFFFF"/>
              <w:spacing w:line="281" w:lineRule="exact"/>
              <w:ind w:left="720" w:right="63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Стаж работы по специальности </w:t>
            </w:r>
            <w:r>
              <w:rPr>
                <w:color w:val="000000"/>
                <w:sz w:val="24"/>
                <w:szCs w:val="24"/>
              </w:rPr>
              <w:t>(профессии), (лет)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44" w:rsidRDefault="003C4844">
            <w:pPr>
              <w:shd w:val="clear" w:color="auto" w:fill="FFFFFF"/>
              <w:ind w:right="720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Размер </w:t>
            </w:r>
            <w:r>
              <w:rPr>
                <w:color w:val="000000"/>
                <w:sz w:val="24"/>
                <w:szCs w:val="24"/>
              </w:rPr>
              <w:t>надбавки, в (%)</w:t>
            </w:r>
          </w:p>
        </w:tc>
      </w:tr>
      <w:tr w:rsidR="003C4844">
        <w:trPr>
          <w:trHeight w:hRule="exact" w:val="288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44" w:rsidRDefault="003C4844">
            <w:pPr>
              <w:shd w:val="clear" w:color="auto" w:fill="FFFFFF"/>
              <w:ind w:left="864"/>
            </w:pPr>
            <w:r>
              <w:rPr>
                <w:color w:val="000000"/>
                <w:sz w:val="24"/>
                <w:szCs w:val="24"/>
              </w:rPr>
              <w:t>От 1 до 5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44" w:rsidRDefault="003C4844">
            <w:pPr>
              <w:shd w:val="clear" w:color="auto" w:fill="FFFFFF"/>
              <w:ind w:right="1778"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C4844">
        <w:trPr>
          <w:trHeight w:hRule="exact" w:val="288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44" w:rsidRDefault="003C4844">
            <w:pPr>
              <w:shd w:val="clear" w:color="auto" w:fill="FFFFFF"/>
              <w:ind w:left="864"/>
            </w:pPr>
            <w:r>
              <w:rPr>
                <w:color w:val="000000"/>
                <w:sz w:val="24"/>
                <w:szCs w:val="24"/>
              </w:rPr>
              <w:t>От 5 до 10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44" w:rsidRDefault="003C4844">
            <w:pPr>
              <w:shd w:val="clear" w:color="auto" w:fill="FFFFFF"/>
              <w:ind w:right="1778"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3C4844">
        <w:trPr>
          <w:trHeight w:hRule="exact" w:val="29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44" w:rsidRDefault="003C4844">
            <w:pPr>
              <w:shd w:val="clear" w:color="auto" w:fill="FFFFFF"/>
              <w:ind w:left="857"/>
            </w:pPr>
            <w:r>
              <w:rPr>
                <w:color w:val="000000"/>
                <w:sz w:val="24"/>
                <w:szCs w:val="24"/>
              </w:rPr>
              <w:t>От 10 и выше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44" w:rsidRDefault="003C4844">
            <w:pPr>
              <w:shd w:val="clear" w:color="auto" w:fill="FFFFFF"/>
              <w:ind w:right="1786"/>
              <w:jc w:val="right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3C4844" w:rsidRDefault="003C4844">
      <w:pPr>
        <w:shd w:val="clear" w:color="auto" w:fill="FFFFFF"/>
        <w:spacing w:before="266" w:line="274" w:lineRule="exact"/>
        <w:ind w:right="29" w:firstLine="842"/>
        <w:jc w:val="both"/>
      </w:pPr>
      <w:r>
        <w:rPr>
          <w:color w:val="000000"/>
          <w:sz w:val="24"/>
          <w:szCs w:val="24"/>
        </w:rPr>
        <w:t>Исчисление стажа работ</w:t>
      </w:r>
      <w:r w:rsidR="00BD1E97">
        <w:rPr>
          <w:color w:val="000000"/>
          <w:sz w:val="24"/>
          <w:szCs w:val="24"/>
        </w:rPr>
        <w:t>ы, дающ</w:t>
      </w:r>
      <w:r>
        <w:rPr>
          <w:color w:val="000000"/>
          <w:sz w:val="24"/>
          <w:szCs w:val="24"/>
        </w:rPr>
        <w:t xml:space="preserve">его право на получение надбавки за стаж, </w:t>
      </w:r>
      <w:r>
        <w:rPr>
          <w:color w:val="000000"/>
          <w:spacing w:val="-1"/>
          <w:sz w:val="24"/>
          <w:szCs w:val="24"/>
        </w:rPr>
        <w:t xml:space="preserve">осуществляется комиссией по установлению трудового </w:t>
      </w:r>
      <w:proofErr w:type="gramStart"/>
      <w:r>
        <w:rPr>
          <w:b/>
          <w:bCs/>
          <w:color w:val="000000"/>
          <w:spacing w:val="-1"/>
          <w:sz w:val="24"/>
          <w:szCs w:val="24"/>
        </w:rPr>
        <w:t xml:space="preserve">стажа </w:t>
      </w:r>
      <w:r>
        <w:rPr>
          <w:color w:val="000000"/>
          <w:spacing w:val="-1"/>
          <w:sz w:val="24"/>
          <w:szCs w:val="24"/>
        </w:rPr>
        <w:t>.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В </w:t>
      </w:r>
      <w:r>
        <w:rPr>
          <w:color w:val="000000"/>
          <w:spacing w:val="-1"/>
          <w:sz w:val="24"/>
          <w:szCs w:val="24"/>
        </w:rPr>
        <w:t xml:space="preserve">стаж работы, дающий право на </w:t>
      </w:r>
      <w:r>
        <w:rPr>
          <w:color w:val="000000"/>
          <w:sz w:val="24"/>
          <w:szCs w:val="24"/>
        </w:rPr>
        <w:t>получение надбавки за стаж, включаются все периоды трудовой деятельности по данной специальности (профессии).</w:t>
      </w:r>
    </w:p>
    <w:p w:rsidR="003C4844" w:rsidRDefault="003C4844">
      <w:pPr>
        <w:shd w:val="clear" w:color="auto" w:fill="FFFFFF"/>
        <w:spacing w:line="274" w:lineRule="exact"/>
        <w:ind w:right="43" w:firstLine="850"/>
        <w:jc w:val="both"/>
      </w:pPr>
      <w:r>
        <w:rPr>
          <w:color w:val="000000"/>
          <w:sz w:val="24"/>
          <w:szCs w:val="24"/>
        </w:rPr>
        <w:t xml:space="preserve">Надбавка за стаж работы не производится временным работникам и лицам, </w:t>
      </w:r>
      <w:proofErr w:type="gramStart"/>
      <w:r>
        <w:rPr>
          <w:color w:val="000000"/>
          <w:sz w:val="24"/>
          <w:szCs w:val="24"/>
        </w:rPr>
        <w:t>работающим</w:t>
      </w:r>
      <w:proofErr w:type="gramEnd"/>
      <w:r>
        <w:rPr>
          <w:color w:val="000000"/>
          <w:sz w:val="24"/>
          <w:szCs w:val="24"/>
        </w:rPr>
        <w:t xml:space="preserve"> но совместительству.</w:t>
      </w:r>
    </w:p>
    <w:p w:rsidR="001F7BE6" w:rsidRDefault="001F7BE6">
      <w:pPr>
        <w:shd w:val="clear" w:color="auto" w:fill="FFFFFF"/>
        <w:spacing w:line="274" w:lineRule="exact"/>
        <w:ind w:right="43" w:firstLine="850"/>
        <w:jc w:val="both"/>
      </w:pPr>
    </w:p>
    <w:p w:rsidR="003C4844" w:rsidRDefault="003C4844">
      <w:pPr>
        <w:shd w:val="clear" w:color="auto" w:fill="FFFFFF"/>
        <w:ind w:left="2282"/>
      </w:pPr>
      <w:r>
        <w:rPr>
          <w:b/>
          <w:bCs/>
          <w:color w:val="000000"/>
          <w:sz w:val="24"/>
          <w:szCs w:val="24"/>
        </w:rPr>
        <w:t>5. Порядок использования экономии фонда оплаты труда</w:t>
      </w:r>
    </w:p>
    <w:p w:rsidR="003C4844" w:rsidRDefault="003C4844">
      <w:pPr>
        <w:shd w:val="clear" w:color="auto" w:fill="FFFFFF"/>
        <w:tabs>
          <w:tab w:val="left" w:pos="1289"/>
        </w:tabs>
        <w:spacing w:before="274" w:line="281" w:lineRule="exact"/>
        <w:ind w:left="14" w:firstLine="864"/>
        <w:jc w:val="both"/>
      </w:pPr>
      <w:r>
        <w:rPr>
          <w:color w:val="000000"/>
          <w:spacing w:val="-10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  <w:t xml:space="preserve">Экономия фонда оплаты труда Администрации </w:t>
      </w:r>
      <w:r w:rsidR="00BD1E97">
        <w:rPr>
          <w:color w:val="000000"/>
          <w:sz w:val="24"/>
          <w:szCs w:val="24"/>
        </w:rPr>
        <w:t xml:space="preserve">Корниловского сельского </w:t>
      </w:r>
      <w:proofErr w:type="gramStart"/>
      <w:r w:rsidR="00BD1E97">
        <w:rPr>
          <w:color w:val="000000"/>
          <w:sz w:val="24"/>
          <w:szCs w:val="24"/>
        </w:rPr>
        <w:t>поселения</w:t>
      </w:r>
      <w:r>
        <w:rPr>
          <w:color w:val="000000"/>
          <w:sz w:val="24"/>
          <w:szCs w:val="24"/>
        </w:rPr>
        <w:t xml:space="preserve">  может</w:t>
      </w:r>
      <w:proofErr w:type="gramEnd"/>
      <w:r>
        <w:rPr>
          <w:color w:val="000000"/>
          <w:sz w:val="24"/>
          <w:szCs w:val="24"/>
        </w:rPr>
        <w:t xml:space="preserve"> быть</w:t>
      </w:r>
      <w:r w:rsidR="00BD1E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использована:</w:t>
      </w:r>
    </w:p>
    <w:p w:rsidR="003C4844" w:rsidRDefault="003C4844">
      <w:pPr>
        <w:shd w:val="clear" w:color="auto" w:fill="FFFFFF"/>
        <w:tabs>
          <w:tab w:val="left" w:pos="1123"/>
        </w:tabs>
        <w:spacing w:line="281" w:lineRule="exact"/>
        <w:ind w:left="929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на дополнительное премирование работников по итогам работы;</w:t>
      </w:r>
    </w:p>
    <w:p w:rsidR="003C4844" w:rsidRDefault="003C4844">
      <w:pPr>
        <w:shd w:val="clear" w:color="auto" w:fill="FFFFFF"/>
        <w:tabs>
          <w:tab w:val="left" w:pos="1058"/>
        </w:tabs>
        <w:spacing w:line="281" w:lineRule="exact"/>
        <w:ind w:left="922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на осуществление выплат единовременного характера по следующим причинам:</w:t>
      </w:r>
    </w:p>
    <w:p w:rsidR="003C4844" w:rsidRDefault="003C4844" w:rsidP="00FC01CD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81" w:lineRule="exact"/>
        <w:ind w:left="367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рождение ребенка;</w:t>
      </w:r>
    </w:p>
    <w:p w:rsidR="003C4844" w:rsidRDefault="003C4844" w:rsidP="00FC01CD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95" w:lineRule="exact"/>
        <w:ind w:left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регистрация брака;</w:t>
      </w:r>
    </w:p>
    <w:p w:rsidR="003C4844" w:rsidRDefault="003C4844" w:rsidP="00FC01CD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95" w:lineRule="exact"/>
        <w:ind w:left="367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юбилей;</w:t>
      </w:r>
    </w:p>
    <w:p w:rsidR="003C4844" w:rsidRDefault="003C4844" w:rsidP="00FC01CD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95" w:lineRule="exact"/>
        <w:ind w:left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смерть работника или близких родственников;</w:t>
      </w:r>
    </w:p>
    <w:p w:rsidR="003C4844" w:rsidRDefault="003C4844" w:rsidP="00FC01CD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95" w:lineRule="exact"/>
        <w:ind w:left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оперативных вмешательств медицинского характера;</w:t>
      </w:r>
    </w:p>
    <w:p w:rsidR="003C4844" w:rsidRDefault="003C4844" w:rsidP="00FC01CD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95" w:lineRule="exact"/>
        <w:ind w:left="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 дорогостоящих медикаментов;</w:t>
      </w:r>
    </w:p>
    <w:p w:rsidR="003C4844" w:rsidRDefault="003C4844" w:rsidP="00FC01CD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4" w:line="274" w:lineRule="exact"/>
        <w:ind w:left="720" w:hanging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чрезвычайные обстоятельства, а именно: причинение ущерба здоровью и имуществу работника в результате пожара, кражи, наводнения и т. д.</w:t>
      </w:r>
    </w:p>
    <w:p w:rsidR="003C4844" w:rsidRDefault="003C4844">
      <w:pPr>
        <w:shd w:val="clear" w:color="auto" w:fill="FFFFFF"/>
        <w:tabs>
          <w:tab w:val="left" w:pos="1454"/>
        </w:tabs>
        <w:spacing w:line="274" w:lineRule="exact"/>
        <w:ind w:left="14" w:firstLine="857"/>
        <w:jc w:val="both"/>
      </w:pPr>
      <w:r>
        <w:rPr>
          <w:color w:val="000000"/>
          <w:spacing w:val="-10"/>
          <w:sz w:val="24"/>
          <w:szCs w:val="24"/>
        </w:rPr>
        <w:t>5.2.</w:t>
      </w:r>
      <w:r>
        <w:rPr>
          <w:color w:val="000000"/>
          <w:sz w:val="24"/>
          <w:szCs w:val="24"/>
        </w:rPr>
        <w:tab/>
        <w:t>Решение о направлениях использования экономии фонда оплаты труда</w:t>
      </w:r>
      <w:r>
        <w:rPr>
          <w:color w:val="000000"/>
          <w:sz w:val="24"/>
          <w:szCs w:val="24"/>
        </w:rPr>
        <w:br/>
        <w:t xml:space="preserve">Администрации </w:t>
      </w:r>
      <w:r w:rsidR="00BD1E97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 xml:space="preserve"> принимает Глава </w:t>
      </w:r>
      <w:r w:rsidR="00BD1E97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>. Расходование средств</w:t>
      </w:r>
      <w:r w:rsidR="00BD1E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осуществляется на основании распоряжения Администрации </w:t>
      </w:r>
      <w:r w:rsidR="00BD1E97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>.</w:t>
      </w:r>
    </w:p>
    <w:p w:rsidR="003C4844" w:rsidRDefault="003C4844">
      <w:pPr>
        <w:shd w:val="clear" w:color="auto" w:fill="FFFFFF"/>
        <w:spacing w:before="274"/>
        <w:ind w:left="4032"/>
      </w:pPr>
      <w:r>
        <w:rPr>
          <w:b/>
          <w:bCs/>
          <w:color w:val="000000"/>
          <w:sz w:val="24"/>
          <w:szCs w:val="24"/>
        </w:rPr>
        <w:t>6. Материальная помощь</w:t>
      </w:r>
    </w:p>
    <w:p w:rsidR="003C4844" w:rsidRDefault="003C4844" w:rsidP="00FC01CD">
      <w:pPr>
        <w:numPr>
          <w:ilvl w:val="0"/>
          <w:numId w:val="7"/>
        </w:numPr>
        <w:shd w:val="clear" w:color="auto" w:fill="FFFFFF"/>
        <w:tabs>
          <w:tab w:val="left" w:pos="1274"/>
        </w:tabs>
        <w:spacing w:before="266" w:line="274" w:lineRule="exact"/>
        <w:ind w:right="7" w:firstLine="85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Материальная помощь работникам, осуществляющим обеспечение деятельности Администрации</w:t>
      </w:r>
      <w:r w:rsidR="00346A80">
        <w:rPr>
          <w:color w:val="000000"/>
          <w:sz w:val="24"/>
          <w:szCs w:val="24"/>
        </w:rPr>
        <w:t xml:space="preserve"> Корниловского сельского поселения</w:t>
      </w:r>
      <w:r>
        <w:rPr>
          <w:color w:val="000000"/>
          <w:spacing w:val="-1"/>
          <w:sz w:val="24"/>
          <w:szCs w:val="24"/>
        </w:rPr>
        <w:t xml:space="preserve">, выплачивается один раз в текущем финансовом году в размере двух </w:t>
      </w:r>
      <w:r>
        <w:rPr>
          <w:color w:val="000000"/>
          <w:sz w:val="24"/>
          <w:szCs w:val="24"/>
        </w:rPr>
        <w:t>должностных окладов.</w:t>
      </w:r>
    </w:p>
    <w:p w:rsidR="003C4844" w:rsidRDefault="00D12617" w:rsidP="00FC01CD">
      <w:pPr>
        <w:numPr>
          <w:ilvl w:val="0"/>
          <w:numId w:val="7"/>
        </w:numPr>
        <w:shd w:val="clear" w:color="auto" w:fill="FFFFFF"/>
        <w:tabs>
          <w:tab w:val="left" w:pos="1274"/>
        </w:tabs>
        <w:spacing w:line="274" w:lineRule="exact"/>
        <w:ind w:left="85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3C4844">
        <w:rPr>
          <w:color w:val="000000"/>
          <w:sz w:val="24"/>
          <w:szCs w:val="24"/>
        </w:rPr>
        <w:t xml:space="preserve">а материальную помощь </w:t>
      </w:r>
      <w:r>
        <w:rPr>
          <w:color w:val="000000"/>
          <w:sz w:val="24"/>
          <w:szCs w:val="24"/>
        </w:rPr>
        <w:t>н</w:t>
      </w:r>
      <w:r w:rsidR="003C4844">
        <w:rPr>
          <w:color w:val="000000"/>
          <w:sz w:val="24"/>
          <w:szCs w:val="24"/>
        </w:rPr>
        <w:t>е начисляется районный коэффициент.</w:t>
      </w:r>
    </w:p>
    <w:p w:rsidR="003C4844" w:rsidRDefault="003C4844" w:rsidP="00FC01CD">
      <w:pPr>
        <w:numPr>
          <w:ilvl w:val="0"/>
          <w:numId w:val="7"/>
        </w:numPr>
        <w:shd w:val="clear" w:color="auto" w:fill="FFFFFF"/>
        <w:tabs>
          <w:tab w:val="left" w:pos="1274"/>
        </w:tabs>
        <w:spacing w:line="274" w:lineRule="exact"/>
        <w:ind w:right="14" w:firstLine="85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 xml:space="preserve">Выплата материальной помощи осуществляется на основании личного заявления работника и </w:t>
      </w:r>
      <w:proofErr w:type="gramStart"/>
      <w:r>
        <w:rPr>
          <w:color w:val="000000"/>
          <w:sz w:val="24"/>
          <w:szCs w:val="24"/>
        </w:rPr>
        <w:t xml:space="preserve">распоряжения </w:t>
      </w:r>
      <w:r w:rsidR="00346A80">
        <w:rPr>
          <w:color w:val="000000"/>
          <w:sz w:val="24"/>
          <w:szCs w:val="24"/>
        </w:rPr>
        <w:t xml:space="preserve"> представителя</w:t>
      </w:r>
      <w:proofErr w:type="gramEnd"/>
      <w:r w:rsidR="00346A80">
        <w:rPr>
          <w:color w:val="000000"/>
          <w:sz w:val="24"/>
          <w:szCs w:val="24"/>
        </w:rPr>
        <w:t xml:space="preserve"> нанимателя</w:t>
      </w:r>
      <w:r>
        <w:rPr>
          <w:color w:val="000000"/>
          <w:sz w:val="24"/>
          <w:szCs w:val="24"/>
        </w:rPr>
        <w:t>.</w:t>
      </w:r>
    </w:p>
    <w:p w:rsidR="003C4844" w:rsidRDefault="003C4844" w:rsidP="00FC01CD">
      <w:pPr>
        <w:numPr>
          <w:ilvl w:val="0"/>
          <w:numId w:val="7"/>
        </w:numPr>
        <w:shd w:val="clear" w:color="auto" w:fill="FFFFFF"/>
        <w:tabs>
          <w:tab w:val="left" w:pos="1274"/>
        </w:tabs>
        <w:spacing w:line="274" w:lineRule="exact"/>
        <w:ind w:right="22" w:firstLine="850"/>
        <w:jc w:val="both"/>
        <w:rPr>
          <w:color w:val="000000"/>
          <w:spacing w:val="-6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 w:eastAsia="en-US"/>
        </w:rPr>
        <w:t>Ec</w:t>
      </w:r>
      <w:proofErr w:type="spellEnd"/>
      <w:r w:rsidR="00D12617">
        <w:rPr>
          <w:color w:val="000000"/>
          <w:sz w:val="24"/>
          <w:szCs w:val="24"/>
          <w:lang w:eastAsia="en-US"/>
        </w:rPr>
        <w:t>ли</w:t>
      </w:r>
      <w:r w:rsidRPr="003605A1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работник находится в штате Администрации </w:t>
      </w:r>
      <w:r w:rsidR="00D12617">
        <w:rPr>
          <w:color w:val="000000"/>
          <w:sz w:val="24"/>
          <w:szCs w:val="24"/>
          <w:lang w:eastAsia="en-US"/>
        </w:rPr>
        <w:t xml:space="preserve">Корниловского сельского </w:t>
      </w:r>
      <w:r w:rsidR="00D12617">
        <w:rPr>
          <w:color w:val="000000"/>
          <w:sz w:val="24"/>
          <w:szCs w:val="24"/>
          <w:lang w:eastAsia="en-US"/>
        </w:rPr>
        <w:lastRenderedPageBreak/>
        <w:t>поселения</w:t>
      </w:r>
      <w:r>
        <w:rPr>
          <w:color w:val="000000"/>
          <w:sz w:val="24"/>
          <w:szCs w:val="24"/>
          <w:lang w:eastAsia="en-US"/>
        </w:rPr>
        <w:t xml:space="preserve"> с начала календарного года, то в указанном календарном году материальная помощь выплачивается:</w:t>
      </w:r>
    </w:p>
    <w:p w:rsidR="003C4844" w:rsidRDefault="003C4844">
      <w:pPr>
        <w:shd w:val="clear" w:color="auto" w:fill="FFFFFF"/>
        <w:spacing w:line="274" w:lineRule="exact"/>
        <w:ind w:left="857"/>
      </w:pPr>
      <w:r>
        <w:rPr>
          <w:color w:val="000000"/>
          <w:sz w:val="24"/>
          <w:szCs w:val="24"/>
        </w:rPr>
        <w:t>полностью на основании личного заявления работника;</w:t>
      </w:r>
    </w:p>
    <w:p w:rsidR="003C4844" w:rsidRDefault="003C4844">
      <w:pPr>
        <w:shd w:val="clear" w:color="auto" w:fill="FFFFFF"/>
        <w:spacing w:line="274" w:lineRule="exact"/>
        <w:ind w:left="7" w:right="7" w:firstLine="850"/>
        <w:jc w:val="both"/>
      </w:pPr>
      <w:r>
        <w:rPr>
          <w:color w:val="000000"/>
          <w:sz w:val="24"/>
          <w:szCs w:val="24"/>
        </w:rPr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в полном размере и он пребывал в </w:t>
      </w:r>
      <w:r>
        <w:rPr>
          <w:color w:val="000000"/>
          <w:spacing w:val="-2"/>
          <w:sz w:val="24"/>
          <w:szCs w:val="24"/>
        </w:rPr>
        <w:t xml:space="preserve">штате Администрации </w:t>
      </w:r>
      <w:r w:rsidR="00D12617">
        <w:rPr>
          <w:color w:val="000000"/>
          <w:spacing w:val="-2"/>
          <w:sz w:val="24"/>
          <w:szCs w:val="24"/>
        </w:rPr>
        <w:t xml:space="preserve">Корниловского сельского </w:t>
      </w:r>
      <w:proofErr w:type="gramStart"/>
      <w:r w:rsidR="00D12617">
        <w:rPr>
          <w:color w:val="000000"/>
          <w:spacing w:val="-2"/>
          <w:sz w:val="24"/>
          <w:szCs w:val="24"/>
        </w:rPr>
        <w:t xml:space="preserve">поселения </w:t>
      </w:r>
      <w:r w:rsidR="00346A80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весь</w:t>
      </w:r>
      <w:proofErr w:type="gramEnd"/>
      <w:r>
        <w:rPr>
          <w:color w:val="000000"/>
          <w:spacing w:val="-2"/>
          <w:sz w:val="24"/>
          <w:szCs w:val="24"/>
        </w:rPr>
        <w:t xml:space="preserve"> указа</w:t>
      </w:r>
      <w:r w:rsidR="00D12617">
        <w:rPr>
          <w:color w:val="000000"/>
          <w:spacing w:val="-2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ый календарный год;</w:t>
      </w:r>
    </w:p>
    <w:p w:rsidR="003C4844" w:rsidRDefault="003C4844">
      <w:pPr>
        <w:shd w:val="clear" w:color="auto" w:fill="FFFFFF"/>
        <w:spacing w:line="274" w:lineRule="exact"/>
        <w:ind w:left="7" w:right="14" w:firstLine="850"/>
        <w:jc w:val="both"/>
      </w:pPr>
      <w:r>
        <w:rPr>
          <w:color w:val="000000"/>
          <w:sz w:val="24"/>
          <w:szCs w:val="24"/>
        </w:rPr>
        <w:t xml:space="preserve">в день увольнения работника пропорционально времени пребывания в штате Администрации </w:t>
      </w:r>
      <w:r w:rsidR="00346A80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 xml:space="preserve"> в течение календарного года, в котором состоялось указанное увольнение.</w:t>
      </w:r>
    </w:p>
    <w:p w:rsidR="003C4844" w:rsidRDefault="003C4844" w:rsidP="00D12617">
      <w:pPr>
        <w:shd w:val="clear" w:color="auto" w:fill="FFFFFF"/>
        <w:tabs>
          <w:tab w:val="left" w:pos="850"/>
        </w:tabs>
        <w:spacing w:line="274" w:lineRule="exact"/>
        <w:ind w:left="72"/>
      </w:pPr>
      <w:r>
        <w:rPr>
          <w:color w:val="000000"/>
          <w:sz w:val="24"/>
          <w:szCs w:val="24"/>
        </w:rPr>
        <w:t>'</w:t>
      </w:r>
      <w:r>
        <w:rPr>
          <w:rFonts w:ascii="Arial" w:cs="Aria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6.5. Если в календарный год начала работы в штате Администрации </w:t>
      </w:r>
      <w:r w:rsidR="00D12617">
        <w:rPr>
          <w:color w:val="000000"/>
          <w:sz w:val="24"/>
          <w:szCs w:val="24"/>
        </w:rPr>
        <w:t xml:space="preserve">Корниловского сельского </w:t>
      </w:r>
      <w:proofErr w:type="gramStart"/>
      <w:r w:rsidR="00D12617">
        <w:rPr>
          <w:color w:val="000000"/>
          <w:sz w:val="24"/>
          <w:szCs w:val="24"/>
        </w:rPr>
        <w:t>поселения</w:t>
      </w:r>
      <w:r>
        <w:rPr>
          <w:color w:val="000000"/>
          <w:sz w:val="24"/>
          <w:szCs w:val="24"/>
        </w:rPr>
        <w:t xml:space="preserve">  работник</w:t>
      </w:r>
      <w:proofErr w:type="gramEnd"/>
      <w:r>
        <w:rPr>
          <w:color w:val="000000"/>
          <w:sz w:val="24"/>
          <w:szCs w:val="24"/>
        </w:rPr>
        <w:t xml:space="preserve"> не находился в штате Администрации </w:t>
      </w:r>
      <w:r w:rsidR="00D12617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 xml:space="preserve">  с</w:t>
      </w:r>
      <w:r w:rsidR="00D12617"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 xml:space="preserve">ачала указанного календарного года, то в указанный календарный год материальная помощь </w:t>
      </w:r>
      <w:r>
        <w:rPr>
          <w:color w:val="000000"/>
          <w:sz w:val="24"/>
          <w:szCs w:val="24"/>
        </w:rPr>
        <w:t>выплачивается работнику:</w:t>
      </w:r>
    </w:p>
    <w:p w:rsidR="003C4844" w:rsidRDefault="003C4844">
      <w:pPr>
        <w:shd w:val="clear" w:color="auto" w:fill="FFFFFF"/>
        <w:spacing w:line="274" w:lineRule="exact"/>
        <w:ind w:right="22" w:firstLine="857"/>
        <w:jc w:val="both"/>
      </w:pPr>
      <w:r>
        <w:rPr>
          <w:color w:val="000000"/>
          <w:sz w:val="24"/>
          <w:szCs w:val="24"/>
        </w:rPr>
        <w:t xml:space="preserve">на основании личного заявления работника - в размере, </w:t>
      </w:r>
      <w:r w:rsidR="00D12617">
        <w:rPr>
          <w:color w:val="000000"/>
          <w:sz w:val="24"/>
          <w:szCs w:val="24"/>
        </w:rPr>
        <w:t>пропорциональном оставшейся част</w:t>
      </w:r>
      <w:r>
        <w:rPr>
          <w:color w:val="000000"/>
          <w:sz w:val="24"/>
          <w:szCs w:val="24"/>
        </w:rPr>
        <w:t xml:space="preserve">и календарного года после начала работы в штате Администрации </w:t>
      </w:r>
      <w:r w:rsidR="00D12617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>;</w:t>
      </w:r>
    </w:p>
    <w:p w:rsidR="003C4844" w:rsidRDefault="003C4844">
      <w:pPr>
        <w:shd w:val="clear" w:color="auto" w:fill="FFFFFF"/>
        <w:spacing w:line="274" w:lineRule="exact"/>
        <w:ind w:right="29" w:firstLine="842"/>
        <w:jc w:val="both"/>
      </w:pPr>
      <w:r>
        <w:rPr>
          <w:color w:val="000000"/>
          <w:sz w:val="24"/>
          <w:szCs w:val="24"/>
        </w:rPr>
        <w:t xml:space="preserve">в течение последних десяти дней данного календарного года - в размере, пропорциональном оставшейся части календарного года после начала работы в штате Администрации </w:t>
      </w:r>
      <w:r w:rsidR="00D12617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>;</w:t>
      </w:r>
    </w:p>
    <w:p w:rsidR="003C4844" w:rsidRDefault="003C4844">
      <w:pPr>
        <w:shd w:val="clear" w:color="auto" w:fill="FFFFFF"/>
        <w:spacing w:line="274" w:lineRule="exact"/>
        <w:ind w:left="7" w:firstLine="857"/>
        <w:jc w:val="both"/>
      </w:pPr>
      <w:r>
        <w:rPr>
          <w:color w:val="000000"/>
          <w:sz w:val="24"/>
          <w:szCs w:val="24"/>
        </w:rPr>
        <w:t xml:space="preserve">в случае его увольнения в данном календарном году - в размере, пропорциональном </w:t>
      </w:r>
      <w:r w:rsidR="00D12617"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асти этого календарного года между началом работы в штате Администрации </w:t>
      </w:r>
      <w:r w:rsidR="00D12617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 xml:space="preserve"> и увольнением.</w:t>
      </w:r>
    </w:p>
    <w:p w:rsidR="003C4844" w:rsidRDefault="003C4844">
      <w:pPr>
        <w:shd w:val="clear" w:color="auto" w:fill="FFFFFF"/>
        <w:tabs>
          <w:tab w:val="left" w:pos="1274"/>
        </w:tabs>
        <w:spacing w:line="274" w:lineRule="exact"/>
        <w:ind w:left="857"/>
      </w:pPr>
      <w:r>
        <w:rPr>
          <w:color w:val="000000"/>
          <w:sz w:val="24"/>
          <w:szCs w:val="24"/>
        </w:rPr>
        <w:t>6.6.</w:t>
      </w:r>
      <w:r>
        <w:rPr>
          <w:color w:val="000000"/>
          <w:sz w:val="24"/>
          <w:szCs w:val="24"/>
        </w:rPr>
        <w:tab/>
        <w:t xml:space="preserve">Материальная помощь не </w:t>
      </w:r>
      <w:proofErr w:type="gramStart"/>
      <w:r>
        <w:rPr>
          <w:color w:val="000000"/>
          <w:sz w:val="24"/>
          <w:szCs w:val="24"/>
        </w:rPr>
        <w:t>выпл</w:t>
      </w:r>
      <w:r w:rsidR="00D12617">
        <w:rPr>
          <w:color w:val="000000"/>
          <w:sz w:val="24"/>
          <w:szCs w:val="24"/>
        </w:rPr>
        <w:t>ачивается:</w:t>
      </w:r>
      <w:r w:rsidR="00D12617">
        <w:rPr>
          <w:color w:val="000000"/>
          <w:sz w:val="24"/>
          <w:szCs w:val="24"/>
        </w:rPr>
        <w:br/>
        <w:t>в</w:t>
      </w:r>
      <w:proofErr w:type="gramEnd"/>
      <w:r w:rsidR="00D12617">
        <w:rPr>
          <w:color w:val="000000"/>
          <w:sz w:val="24"/>
          <w:szCs w:val="24"/>
        </w:rPr>
        <w:t xml:space="preserve"> период, когда работ</w:t>
      </w:r>
      <w:r>
        <w:rPr>
          <w:color w:val="000000"/>
          <w:sz w:val="24"/>
          <w:szCs w:val="24"/>
        </w:rPr>
        <w:t>ник не исполняет свои должностные обязанности, но за ним</w:t>
      </w:r>
    </w:p>
    <w:p w:rsidR="003C4844" w:rsidRDefault="00D12617">
      <w:pPr>
        <w:shd w:val="clear" w:color="auto" w:fill="FFFFFF"/>
        <w:spacing w:line="274" w:lineRule="exact"/>
        <w:ind w:left="7"/>
      </w:pPr>
      <w:r>
        <w:rPr>
          <w:color w:val="000000"/>
          <w:spacing w:val="-3"/>
          <w:sz w:val="24"/>
          <w:szCs w:val="24"/>
        </w:rPr>
        <w:t>с</w:t>
      </w:r>
      <w:r w:rsidR="003C4844">
        <w:rPr>
          <w:color w:val="000000"/>
          <w:spacing w:val="-3"/>
          <w:sz w:val="24"/>
          <w:szCs w:val="24"/>
        </w:rPr>
        <w:t>охраняется его должность;</w:t>
      </w:r>
    </w:p>
    <w:p w:rsidR="003C4844" w:rsidRDefault="003C4844">
      <w:pPr>
        <w:shd w:val="clear" w:color="auto" w:fill="FFFFFF"/>
        <w:spacing w:line="274" w:lineRule="exact"/>
        <w:ind w:left="22" w:firstLine="835"/>
        <w:jc w:val="both"/>
      </w:pPr>
      <w:r>
        <w:rPr>
          <w:color w:val="000000"/>
          <w:sz w:val="24"/>
          <w:szCs w:val="24"/>
        </w:rPr>
        <w:t xml:space="preserve">работникам, уволенным по основаниям, предусмотренным пунктами 6, 7, 8, 11 статьи </w:t>
      </w:r>
      <w:proofErr w:type="spellStart"/>
      <w:r>
        <w:rPr>
          <w:color w:val="000000"/>
          <w:sz w:val="24"/>
          <w:szCs w:val="24"/>
          <w:lang w:val="en-US"/>
        </w:rPr>
        <w:t>lU</w:t>
      </w:r>
      <w:proofErr w:type="spellEnd"/>
      <w:r w:rsidRPr="003605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Трудового кодекса Российской Федерации.</w:t>
      </w:r>
    </w:p>
    <w:p w:rsidR="003C4844" w:rsidRDefault="003C4844">
      <w:pPr>
        <w:shd w:val="clear" w:color="auto" w:fill="FFFFFF"/>
        <w:tabs>
          <w:tab w:val="left" w:pos="1469"/>
        </w:tabs>
        <w:spacing w:line="274" w:lineRule="exact"/>
        <w:ind w:firstLine="857"/>
        <w:jc w:val="both"/>
      </w:pPr>
      <w:r>
        <w:rPr>
          <w:color w:val="000000"/>
          <w:spacing w:val="-8"/>
          <w:sz w:val="24"/>
          <w:szCs w:val="24"/>
        </w:rPr>
        <w:t>6.7.</w:t>
      </w:r>
      <w:r>
        <w:rPr>
          <w:color w:val="000000"/>
          <w:sz w:val="24"/>
          <w:szCs w:val="24"/>
        </w:rPr>
        <w:tab/>
        <w:t>В качестве переходного положения установить, что если работникам,</w:t>
      </w:r>
      <w:r>
        <w:rPr>
          <w:color w:val="000000"/>
          <w:sz w:val="24"/>
          <w:szCs w:val="24"/>
        </w:rPr>
        <w:br/>
        <w:t xml:space="preserve">осуществляющим обеспечение деятельности Администрации </w:t>
      </w:r>
      <w:r w:rsidR="00D12617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>, в 2014 году в срок до 1июля 2014 года произведена выплата материальной помощи в соответствии с постановлением</w:t>
      </w:r>
      <w:r w:rsidR="008B0B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Администрации </w:t>
      </w:r>
      <w:r w:rsidR="008B0B1F">
        <w:rPr>
          <w:color w:val="000000"/>
          <w:sz w:val="24"/>
          <w:szCs w:val="24"/>
        </w:rPr>
        <w:t xml:space="preserve">Корниловского сельского поселения </w:t>
      </w:r>
      <w:r>
        <w:rPr>
          <w:color w:val="000000"/>
          <w:sz w:val="24"/>
          <w:szCs w:val="24"/>
        </w:rPr>
        <w:t>«Об утверждении Положения об оплате</w:t>
      </w:r>
      <w:r w:rsidR="008B0B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труда работников </w:t>
      </w:r>
      <w:r w:rsidR="008B0B1F">
        <w:rPr>
          <w:color w:val="000000"/>
          <w:sz w:val="24"/>
          <w:szCs w:val="24"/>
        </w:rPr>
        <w:t>Администрации Корниловского сельского поселения, не являющихся муниципальными служащими»</w:t>
      </w:r>
      <w:r>
        <w:rPr>
          <w:color w:val="000000"/>
          <w:sz w:val="24"/>
          <w:szCs w:val="24"/>
        </w:rPr>
        <w:t>, и ее</w:t>
      </w:r>
      <w:r w:rsidR="005529F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размер меньше суммы выплаты, указанной в пункте 6.1. настоящего Положения, то работникам,</w:t>
      </w:r>
      <w:r w:rsidR="005529FF">
        <w:rPr>
          <w:color w:val="000000"/>
          <w:sz w:val="24"/>
          <w:szCs w:val="24"/>
        </w:rPr>
        <w:t xml:space="preserve"> в 2014 году н</w:t>
      </w:r>
      <w:r>
        <w:rPr>
          <w:color w:val="000000"/>
          <w:sz w:val="24"/>
          <w:szCs w:val="24"/>
        </w:rPr>
        <w:t>а основании личного заявления или в течение последних десяти дней 2014 года</w:t>
      </w:r>
      <w:r w:rsidR="005529F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производи</w:t>
      </w:r>
      <w:r w:rsidR="005529FF">
        <w:rPr>
          <w:color w:val="000000"/>
          <w:sz w:val="24"/>
          <w:szCs w:val="24"/>
        </w:rPr>
        <w:t>тся</w:t>
      </w:r>
      <w:r>
        <w:rPr>
          <w:color w:val="000000"/>
          <w:sz w:val="24"/>
          <w:szCs w:val="24"/>
        </w:rPr>
        <w:t xml:space="preserve"> </w:t>
      </w:r>
      <w:r w:rsidR="004A43CC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ся выпла</w:t>
      </w:r>
      <w:r w:rsidR="004A43CC">
        <w:rPr>
          <w:color w:val="000000"/>
          <w:sz w:val="24"/>
          <w:szCs w:val="24"/>
        </w:rPr>
        <w:t>та</w:t>
      </w:r>
      <w:r>
        <w:rPr>
          <w:color w:val="000000"/>
          <w:sz w:val="24"/>
          <w:szCs w:val="24"/>
        </w:rPr>
        <w:t xml:space="preserve"> разницы.</w:t>
      </w:r>
    </w:p>
    <w:p w:rsidR="003C4844" w:rsidRDefault="003C4844">
      <w:pPr>
        <w:shd w:val="clear" w:color="auto" w:fill="FFFFFF"/>
        <w:tabs>
          <w:tab w:val="left" w:pos="1469"/>
        </w:tabs>
        <w:spacing w:line="274" w:lineRule="exact"/>
        <w:ind w:firstLine="857"/>
        <w:jc w:val="both"/>
        <w:sectPr w:rsidR="003C4844">
          <w:pgSz w:w="11909" w:h="16834"/>
          <w:pgMar w:top="1440" w:right="738" w:bottom="720" w:left="1171" w:header="720" w:footer="720" w:gutter="0"/>
          <w:cols w:space="60"/>
          <w:noEndnote/>
        </w:sectPr>
      </w:pPr>
    </w:p>
    <w:tbl>
      <w:tblPr>
        <w:tblStyle w:val="a4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</w:tblGrid>
      <w:tr w:rsidR="00431251" w:rsidTr="00431251">
        <w:tc>
          <w:tcPr>
            <w:tcW w:w="5164" w:type="dxa"/>
          </w:tcPr>
          <w:p w:rsidR="00431251" w:rsidRDefault="00431251" w:rsidP="00431251">
            <w:pPr>
              <w:shd w:val="clear" w:color="auto" w:fill="FFFFFF"/>
              <w:spacing w:line="281" w:lineRule="exact"/>
              <w:ind w:right="7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color w:val="000000"/>
                <w:sz w:val="24"/>
                <w:szCs w:val="24"/>
              </w:rPr>
              <w:t>риложение 1 к Положению об оплате труда</w:t>
            </w:r>
          </w:p>
          <w:p w:rsidR="00431251" w:rsidRDefault="00431251" w:rsidP="00431251">
            <w:pPr>
              <w:shd w:val="clear" w:color="auto" w:fill="FFFFFF"/>
              <w:spacing w:line="281" w:lineRule="exact"/>
              <w:ind w:right="14"/>
              <w:jc w:val="both"/>
            </w:pPr>
            <w:r>
              <w:rPr>
                <w:color w:val="000000"/>
                <w:sz w:val="24"/>
                <w:szCs w:val="24"/>
              </w:rPr>
              <w:t>работников, осуществляющих обеспечение</w:t>
            </w:r>
          </w:p>
          <w:p w:rsidR="00431251" w:rsidRDefault="00431251" w:rsidP="004312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 Администрации Корниловского сельского поселения</w:t>
            </w:r>
          </w:p>
          <w:p w:rsidR="00431251" w:rsidRPr="00431251" w:rsidRDefault="00431251" w:rsidP="00431251">
            <w:pPr>
              <w:rPr>
                <w:b/>
                <w:i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431251">
              <w:rPr>
                <w:b/>
                <w:i/>
                <w:color w:val="000000"/>
                <w:sz w:val="22"/>
                <w:szCs w:val="22"/>
              </w:rPr>
              <w:t xml:space="preserve">в редакции </w:t>
            </w:r>
            <w:r w:rsidRPr="00431251">
              <w:rPr>
                <w:b/>
                <w:i/>
                <w:sz w:val="22"/>
                <w:szCs w:val="22"/>
              </w:rPr>
              <w:t>пост</w:t>
            </w:r>
            <w:r w:rsidRPr="00431251">
              <w:rPr>
                <w:b/>
                <w:i/>
                <w:sz w:val="22"/>
                <w:szCs w:val="22"/>
              </w:rPr>
              <w:t>ановления</w:t>
            </w:r>
            <w:r w:rsidRPr="00431251">
              <w:rPr>
                <w:b/>
                <w:i/>
                <w:sz w:val="22"/>
                <w:szCs w:val="22"/>
              </w:rPr>
              <w:t xml:space="preserve"> Администрации</w:t>
            </w:r>
            <w:r w:rsidRPr="00431251">
              <w:rPr>
                <w:b/>
                <w:i/>
                <w:sz w:val="22"/>
                <w:szCs w:val="22"/>
              </w:rPr>
              <w:t xml:space="preserve"> </w:t>
            </w:r>
            <w:r w:rsidRPr="00431251">
              <w:rPr>
                <w:b/>
                <w:i/>
                <w:sz w:val="22"/>
                <w:szCs w:val="22"/>
              </w:rPr>
              <w:t>Корниловского</w:t>
            </w:r>
            <w:r w:rsidRPr="00431251">
              <w:rPr>
                <w:b/>
                <w:i/>
                <w:sz w:val="22"/>
                <w:szCs w:val="22"/>
              </w:rPr>
              <w:t xml:space="preserve"> сельского поселения</w:t>
            </w:r>
            <w:r w:rsidRPr="00431251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</w:t>
            </w:r>
            <w:r w:rsidRPr="00431251">
              <w:rPr>
                <w:b/>
                <w:i/>
                <w:sz w:val="22"/>
                <w:szCs w:val="22"/>
              </w:rPr>
              <w:t xml:space="preserve">                              </w:t>
            </w:r>
            <w:r w:rsidRPr="00431251">
              <w:rPr>
                <w:b/>
                <w:i/>
                <w:sz w:val="22"/>
                <w:szCs w:val="22"/>
              </w:rPr>
              <w:t>от 31.10.2024 №463</w:t>
            </w:r>
            <w:r>
              <w:rPr>
                <w:b/>
                <w:i/>
                <w:sz w:val="22"/>
                <w:szCs w:val="22"/>
              </w:rPr>
              <w:t>)</w:t>
            </w:r>
          </w:p>
          <w:p w:rsidR="00431251" w:rsidRDefault="00431251" w:rsidP="00431251">
            <w:pPr>
              <w:shd w:val="clear" w:color="auto" w:fill="FFFFFF"/>
              <w:spacing w:line="281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31251" w:rsidRPr="00261967" w:rsidRDefault="00431251" w:rsidP="00431251">
      <w:pPr>
        <w:jc w:val="center"/>
      </w:pPr>
      <w:r>
        <w:rPr>
          <w:color w:val="000000"/>
          <w:sz w:val="24"/>
          <w:szCs w:val="24"/>
        </w:rPr>
        <w:t xml:space="preserve">                                                                          </w:t>
      </w:r>
    </w:p>
    <w:p w:rsidR="003C4844" w:rsidRPr="00431251" w:rsidRDefault="00431251" w:rsidP="00431251">
      <w:pPr>
        <w:shd w:val="clear" w:color="auto" w:fill="FFFFFF"/>
        <w:spacing w:line="281" w:lineRule="exact"/>
        <w:ind w:right="7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  </w:t>
      </w:r>
    </w:p>
    <w:p w:rsidR="003C4844" w:rsidRDefault="003C4844">
      <w:pPr>
        <w:spacing w:before="108" w:line="1" w:lineRule="exact"/>
        <w:rPr>
          <w:sz w:val="2"/>
          <w:szCs w:val="2"/>
        </w:rPr>
      </w:pPr>
    </w:p>
    <w:p w:rsidR="00B50F53" w:rsidRDefault="00B50F53">
      <w:pPr>
        <w:shd w:val="clear" w:color="auto" w:fill="FFFFFF"/>
      </w:pPr>
    </w:p>
    <w:p w:rsidR="00431251" w:rsidRPr="00431251" w:rsidRDefault="00431251" w:rsidP="00431251">
      <w:pPr>
        <w:pStyle w:val="2"/>
        <w:shd w:val="clear" w:color="auto" w:fill="auto"/>
        <w:spacing w:before="0" w:after="0" w:line="298" w:lineRule="exact"/>
        <w:ind w:left="120" w:right="260"/>
        <w:rPr>
          <w:b/>
          <w:sz w:val="24"/>
        </w:rPr>
      </w:pPr>
      <w:r w:rsidRPr="00431251">
        <w:rPr>
          <w:b/>
          <w:sz w:val="24"/>
        </w:rPr>
        <w:t>Должностные оклады работников, осуществляющих обеспечение деятельности Администрации Корниловского сельского поселения</w:t>
      </w:r>
    </w:p>
    <w:p w:rsidR="00431251" w:rsidRDefault="00431251" w:rsidP="00431251">
      <w:pPr>
        <w:pStyle w:val="2"/>
        <w:shd w:val="clear" w:color="auto" w:fill="auto"/>
        <w:spacing w:before="0" w:after="0" w:line="298" w:lineRule="exact"/>
        <w:ind w:left="120" w:right="26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9"/>
        <w:gridCol w:w="4755"/>
      </w:tblGrid>
      <w:tr w:rsidR="00431251" w:rsidRPr="00431251" w:rsidTr="00621CE4">
        <w:tc>
          <w:tcPr>
            <w:tcW w:w="5019" w:type="dxa"/>
            <w:gridSpan w:val="2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sz w:val="24"/>
              </w:rPr>
            </w:pPr>
            <w:r w:rsidRPr="00431251">
              <w:rPr>
                <w:sz w:val="24"/>
              </w:rPr>
              <w:t>Наименование должностей</w:t>
            </w:r>
          </w:p>
        </w:tc>
        <w:tc>
          <w:tcPr>
            <w:tcW w:w="5001" w:type="dxa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sz w:val="24"/>
              </w:rPr>
            </w:pPr>
            <w:r w:rsidRPr="00431251">
              <w:rPr>
                <w:sz w:val="24"/>
              </w:rPr>
              <w:t>Должностной оклад (руб.)</w:t>
            </w:r>
          </w:p>
        </w:tc>
      </w:tr>
      <w:tr w:rsidR="00431251" w:rsidRPr="00431251" w:rsidTr="00621CE4">
        <w:tc>
          <w:tcPr>
            <w:tcW w:w="10020" w:type="dxa"/>
            <w:gridSpan w:val="3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  <w:sz w:val="24"/>
              </w:rPr>
            </w:pPr>
            <w:r w:rsidRPr="00431251">
              <w:rPr>
                <w:b/>
                <w:sz w:val="24"/>
              </w:rPr>
              <w:t>Должности ПКГ «Общеотраслевые должности служащих первого уровня»</w:t>
            </w:r>
          </w:p>
        </w:tc>
      </w:tr>
      <w:tr w:rsidR="00431251" w:rsidRPr="00431251" w:rsidTr="00621CE4">
        <w:tc>
          <w:tcPr>
            <w:tcW w:w="10020" w:type="dxa"/>
            <w:gridSpan w:val="3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  <w:sz w:val="24"/>
              </w:rPr>
            </w:pPr>
            <w:r w:rsidRPr="00431251">
              <w:rPr>
                <w:b/>
                <w:sz w:val="24"/>
              </w:rPr>
              <w:t>1 квалификационный уровень</w:t>
            </w:r>
          </w:p>
        </w:tc>
      </w:tr>
      <w:tr w:rsidR="00431251" w:rsidRPr="00431251" w:rsidTr="00621CE4">
        <w:tc>
          <w:tcPr>
            <w:tcW w:w="5019" w:type="dxa"/>
            <w:gridSpan w:val="2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jc w:val="left"/>
              <w:rPr>
                <w:sz w:val="24"/>
              </w:rPr>
            </w:pPr>
            <w:r w:rsidRPr="00431251">
              <w:rPr>
                <w:sz w:val="24"/>
              </w:rPr>
              <w:t>Делопроизводитель</w:t>
            </w:r>
          </w:p>
        </w:tc>
        <w:tc>
          <w:tcPr>
            <w:tcW w:w="5001" w:type="dxa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sz w:val="24"/>
              </w:rPr>
            </w:pPr>
            <w:r w:rsidRPr="00431251">
              <w:rPr>
                <w:sz w:val="24"/>
              </w:rPr>
              <w:t>9003</w:t>
            </w:r>
          </w:p>
        </w:tc>
      </w:tr>
      <w:tr w:rsidR="00431251" w:rsidRPr="00431251" w:rsidTr="00621CE4">
        <w:tc>
          <w:tcPr>
            <w:tcW w:w="5019" w:type="dxa"/>
            <w:gridSpan w:val="2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jc w:val="left"/>
              <w:rPr>
                <w:sz w:val="24"/>
              </w:rPr>
            </w:pPr>
            <w:r w:rsidRPr="00431251">
              <w:rPr>
                <w:sz w:val="24"/>
              </w:rPr>
              <w:t>Инспектор по учету ЖКХ</w:t>
            </w:r>
          </w:p>
        </w:tc>
        <w:tc>
          <w:tcPr>
            <w:tcW w:w="5001" w:type="dxa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sz w:val="24"/>
              </w:rPr>
            </w:pPr>
            <w:r w:rsidRPr="00431251">
              <w:rPr>
                <w:sz w:val="24"/>
              </w:rPr>
              <w:t>9003</w:t>
            </w:r>
          </w:p>
        </w:tc>
      </w:tr>
      <w:tr w:rsidR="00431251" w:rsidRPr="00431251" w:rsidTr="00621CE4">
        <w:tc>
          <w:tcPr>
            <w:tcW w:w="10020" w:type="dxa"/>
            <w:gridSpan w:val="3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  <w:sz w:val="24"/>
              </w:rPr>
            </w:pPr>
            <w:r w:rsidRPr="00431251">
              <w:rPr>
                <w:b/>
                <w:sz w:val="24"/>
              </w:rPr>
              <w:t>Должности ПКГ «Общеотраслевые должности служащих третьего уровня»</w:t>
            </w:r>
          </w:p>
        </w:tc>
      </w:tr>
      <w:tr w:rsidR="00431251" w:rsidRPr="00431251" w:rsidTr="00621CE4">
        <w:tc>
          <w:tcPr>
            <w:tcW w:w="10020" w:type="dxa"/>
            <w:gridSpan w:val="3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  <w:sz w:val="24"/>
              </w:rPr>
            </w:pPr>
            <w:r w:rsidRPr="00431251">
              <w:rPr>
                <w:b/>
                <w:sz w:val="24"/>
              </w:rPr>
              <w:t>4 квалификационный уровень</w:t>
            </w:r>
          </w:p>
        </w:tc>
      </w:tr>
      <w:tr w:rsidR="00431251" w:rsidRPr="00431251" w:rsidTr="00621CE4">
        <w:tc>
          <w:tcPr>
            <w:tcW w:w="5019" w:type="dxa"/>
            <w:gridSpan w:val="2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jc w:val="left"/>
              <w:rPr>
                <w:sz w:val="24"/>
              </w:rPr>
            </w:pPr>
            <w:r w:rsidRPr="00431251">
              <w:rPr>
                <w:sz w:val="24"/>
              </w:rPr>
              <w:t>Ведущий бухгалтер</w:t>
            </w:r>
          </w:p>
        </w:tc>
        <w:tc>
          <w:tcPr>
            <w:tcW w:w="5001" w:type="dxa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sz w:val="24"/>
              </w:rPr>
            </w:pPr>
            <w:r w:rsidRPr="00431251">
              <w:rPr>
                <w:sz w:val="24"/>
              </w:rPr>
              <w:t>12466</w:t>
            </w:r>
          </w:p>
        </w:tc>
      </w:tr>
      <w:tr w:rsidR="00431251" w:rsidRPr="00431251" w:rsidTr="00621CE4">
        <w:tc>
          <w:tcPr>
            <w:tcW w:w="10020" w:type="dxa"/>
            <w:gridSpan w:val="3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  <w:sz w:val="24"/>
              </w:rPr>
            </w:pPr>
            <w:r w:rsidRPr="00431251">
              <w:rPr>
                <w:b/>
                <w:sz w:val="24"/>
              </w:rPr>
              <w:t>Должности ПКГ «Общеотраслевые профессии рабочих первого уровня»</w:t>
            </w:r>
          </w:p>
        </w:tc>
      </w:tr>
      <w:tr w:rsidR="00431251" w:rsidRPr="00431251" w:rsidTr="00621CE4">
        <w:tc>
          <w:tcPr>
            <w:tcW w:w="10020" w:type="dxa"/>
            <w:gridSpan w:val="3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  <w:sz w:val="24"/>
              </w:rPr>
            </w:pPr>
            <w:r w:rsidRPr="00431251">
              <w:rPr>
                <w:b/>
                <w:sz w:val="24"/>
              </w:rPr>
              <w:t>1 квалификационный уровень</w:t>
            </w:r>
          </w:p>
        </w:tc>
      </w:tr>
      <w:tr w:rsidR="00431251" w:rsidRPr="00431251" w:rsidTr="00621CE4">
        <w:tc>
          <w:tcPr>
            <w:tcW w:w="5010" w:type="dxa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-331"/>
              <w:jc w:val="left"/>
              <w:rPr>
                <w:sz w:val="24"/>
              </w:rPr>
            </w:pPr>
            <w:r w:rsidRPr="00431251">
              <w:rPr>
                <w:sz w:val="24"/>
              </w:rPr>
              <w:t>Уборщик служебных помещений, уборщик территорий (1 разряд работ)</w:t>
            </w:r>
          </w:p>
        </w:tc>
        <w:tc>
          <w:tcPr>
            <w:tcW w:w="5010" w:type="dxa"/>
            <w:gridSpan w:val="2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sz w:val="24"/>
              </w:rPr>
            </w:pPr>
            <w:r w:rsidRPr="00431251">
              <w:rPr>
                <w:sz w:val="24"/>
              </w:rPr>
              <w:t>8311</w:t>
            </w:r>
          </w:p>
        </w:tc>
      </w:tr>
      <w:tr w:rsidR="00431251" w:rsidRPr="00431251" w:rsidTr="00621CE4">
        <w:tc>
          <w:tcPr>
            <w:tcW w:w="5010" w:type="dxa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jc w:val="left"/>
              <w:rPr>
                <w:sz w:val="24"/>
              </w:rPr>
            </w:pPr>
            <w:r w:rsidRPr="00431251">
              <w:rPr>
                <w:sz w:val="24"/>
              </w:rPr>
              <w:t>Сторож (1 разряд работ)</w:t>
            </w:r>
          </w:p>
        </w:tc>
        <w:tc>
          <w:tcPr>
            <w:tcW w:w="5010" w:type="dxa"/>
            <w:gridSpan w:val="2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sz w:val="24"/>
              </w:rPr>
            </w:pPr>
            <w:r w:rsidRPr="00431251">
              <w:rPr>
                <w:sz w:val="24"/>
              </w:rPr>
              <w:t>8311</w:t>
            </w:r>
          </w:p>
        </w:tc>
      </w:tr>
      <w:tr w:rsidR="00431251" w:rsidRPr="00431251" w:rsidTr="00621CE4">
        <w:tc>
          <w:tcPr>
            <w:tcW w:w="10020" w:type="dxa"/>
            <w:gridSpan w:val="3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  <w:sz w:val="24"/>
              </w:rPr>
            </w:pPr>
            <w:r w:rsidRPr="00431251">
              <w:rPr>
                <w:b/>
                <w:sz w:val="24"/>
              </w:rPr>
              <w:t>Должности ПКГ «Общеотраслевые профессии рабочих второго уровня»</w:t>
            </w:r>
          </w:p>
        </w:tc>
      </w:tr>
      <w:tr w:rsidR="00431251" w:rsidRPr="00431251" w:rsidTr="00621CE4">
        <w:tc>
          <w:tcPr>
            <w:tcW w:w="10020" w:type="dxa"/>
            <w:gridSpan w:val="3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b/>
                <w:sz w:val="24"/>
              </w:rPr>
            </w:pPr>
            <w:r w:rsidRPr="00431251">
              <w:rPr>
                <w:b/>
                <w:sz w:val="24"/>
              </w:rPr>
              <w:t>1 квалификационный уровень</w:t>
            </w:r>
          </w:p>
        </w:tc>
      </w:tr>
      <w:tr w:rsidR="00431251" w:rsidRPr="00431251" w:rsidTr="00621CE4">
        <w:tc>
          <w:tcPr>
            <w:tcW w:w="5010" w:type="dxa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jc w:val="left"/>
              <w:rPr>
                <w:sz w:val="24"/>
              </w:rPr>
            </w:pPr>
            <w:r w:rsidRPr="00431251">
              <w:rPr>
                <w:sz w:val="24"/>
              </w:rPr>
              <w:t>Водитель (5 разряд работ)</w:t>
            </w:r>
          </w:p>
        </w:tc>
        <w:tc>
          <w:tcPr>
            <w:tcW w:w="5010" w:type="dxa"/>
            <w:gridSpan w:val="2"/>
          </w:tcPr>
          <w:p w:rsidR="00431251" w:rsidRPr="00431251" w:rsidRDefault="00431251" w:rsidP="00621CE4">
            <w:pPr>
              <w:pStyle w:val="2"/>
              <w:shd w:val="clear" w:color="auto" w:fill="auto"/>
              <w:spacing w:before="0" w:after="0" w:line="298" w:lineRule="exact"/>
              <w:ind w:right="260"/>
              <w:rPr>
                <w:sz w:val="24"/>
              </w:rPr>
            </w:pPr>
            <w:r w:rsidRPr="00431251">
              <w:rPr>
                <w:sz w:val="24"/>
              </w:rPr>
              <w:t>12221</w:t>
            </w:r>
          </w:p>
        </w:tc>
      </w:tr>
    </w:tbl>
    <w:p w:rsidR="003C4844" w:rsidRDefault="003C4844">
      <w:pPr>
        <w:sectPr w:rsidR="003C4844">
          <w:pgSz w:w="11909" w:h="16834"/>
          <w:pgMar w:top="1440" w:right="997" w:bottom="720" w:left="1207" w:header="720" w:footer="720" w:gutter="0"/>
          <w:cols w:space="60"/>
          <w:noEndnote/>
        </w:sectPr>
      </w:pPr>
    </w:p>
    <w:p w:rsidR="003C4844" w:rsidRDefault="003C4844">
      <w:pPr>
        <w:shd w:val="clear" w:color="auto" w:fill="FFFFFF"/>
        <w:spacing w:line="274" w:lineRule="exact"/>
        <w:ind w:right="58"/>
        <w:jc w:val="right"/>
      </w:pPr>
      <w:r>
        <w:rPr>
          <w:color w:val="000000"/>
          <w:sz w:val="24"/>
          <w:szCs w:val="24"/>
        </w:rPr>
        <w:lastRenderedPageBreak/>
        <w:t>приложение 2 к Положению об оплате труда</w:t>
      </w:r>
    </w:p>
    <w:p w:rsidR="003C4844" w:rsidRDefault="003C4844">
      <w:pPr>
        <w:shd w:val="clear" w:color="auto" w:fill="FFFFFF"/>
        <w:spacing w:line="274" w:lineRule="exact"/>
        <w:ind w:right="58"/>
        <w:jc w:val="right"/>
      </w:pPr>
      <w:r>
        <w:rPr>
          <w:color w:val="000000"/>
          <w:sz w:val="24"/>
          <w:szCs w:val="24"/>
        </w:rPr>
        <w:t>работников, осуществляющих обеспечение</w:t>
      </w:r>
    </w:p>
    <w:p w:rsidR="003C4844" w:rsidRDefault="003C4844">
      <w:pPr>
        <w:shd w:val="clear" w:color="auto" w:fill="FFFFFF"/>
        <w:spacing w:line="274" w:lineRule="exact"/>
        <w:ind w:right="43"/>
        <w:jc w:val="right"/>
      </w:pPr>
      <w:r>
        <w:rPr>
          <w:color w:val="000000"/>
          <w:sz w:val="24"/>
          <w:szCs w:val="24"/>
        </w:rPr>
        <w:t>деятельности Администрации Томского района</w:t>
      </w:r>
    </w:p>
    <w:p w:rsidR="003C4844" w:rsidRDefault="00431251">
      <w:pPr>
        <w:shd w:val="clear" w:color="auto" w:fill="FFFFFF"/>
        <w:spacing w:before="281" w:line="281" w:lineRule="exact"/>
        <w:ind w:left="670" w:hanging="382"/>
      </w:pPr>
      <w:r>
        <w:rPr>
          <w:b/>
          <w:bCs/>
          <w:color w:val="000000"/>
          <w:spacing w:val="-1"/>
          <w:sz w:val="24"/>
          <w:szCs w:val="24"/>
        </w:rPr>
        <w:t>Положение о п</w:t>
      </w:r>
      <w:r w:rsidR="003C4844">
        <w:rPr>
          <w:b/>
          <w:bCs/>
          <w:color w:val="000000"/>
          <w:spacing w:val="-1"/>
          <w:sz w:val="24"/>
          <w:szCs w:val="24"/>
        </w:rPr>
        <w:t xml:space="preserve">ремировании работников, осуществляющих обеспечение деятельности </w:t>
      </w:r>
      <w:r w:rsidR="003C4844">
        <w:rPr>
          <w:b/>
          <w:bCs/>
          <w:color w:val="000000"/>
          <w:sz w:val="24"/>
          <w:szCs w:val="24"/>
        </w:rPr>
        <w:t xml:space="preserve">Администрации </w:t>
      </w:r>
      <w:r w:rsidR="00B50F53">
        <w:rPr>
          <w:b/>
          <w:bCs/>
          <w:color w:val="000000"/>
          <w:sz w:val="24"/>
          <w:szCs w:val="24"/>
        </w:rPr>
        <w:t>Корниловского сельского поселения</w:t>
      </w:r>
    </w:p>
    <w:p w:rsidR="003C4844" w:rsidRDefault="003C4844">
      <w:pPr>
        <w:shd w:val="clear" w:color="auto" w:fill="FFFFFF"/>
        <w:spacing w:before="274"/>
        <w:ind w:right="50"/>
        <w:jc w:val="center"/>
      </w:pPr>
      <w:r>
        <w:rPr>
          <w:b/>
          <w:bCs/>
          <w:color w:val="000000"/>
          <w:spacing w:val="-1"/>
          <w:sz w:val="24"/>
          <w:szCs w:val="24"/>
        </w:rPr>
        <w:t>1. Общие Положения</w:t>
      </w:r>
    </w:p>
    <w:p w:rsidR="003C4844" w:rsidRDefault="003C4844">
      <w:pPr>
        <w:shd w:val="clear" w:color="auto" w:fill="FFFFFF"/>
        <w:spacing w:before="274" w:line="274" w:lineRule="exact"/>
        <w:ind w:right="36" w:firstLine="720"/>
        <w:jc w:val="both"/>
      </w:pPr>
      <w:r>
        <w:rPr>
          <w:b/>
          <w:bCs/>
          <w:color w:val="000000"/>
          <w:sz w:val="24"/>
          <w:szCs w:val="24"/>
        </w:rPr>
        <w:t xml:space="preserve">1.1. </w:t>
      </w:r>
      <w:r>
        <w:rPr>
          <w:color w:val="000000"/>
          <w:sz w:val="24"/>
          <w:szCs w:val="24"/>
        </w:rPr>
        <w:t xml:space="preserve">Настоящее Положение разработано в целях повышения материальной заинтересованности и ответственности работников Администрации </w:t>
      </w:r>
      <w:r w:rsidR="00B50F53">
        <w:rPr>
          <w:color w:val="000000"/>
          <w:sz w:val="24"/>
          <w:szCs w:val="24"/>
        </w:rPr>
        <w:t xml:space="preserve">Корниловского сельского </w:t>
      </w:r>
      <w:proofErr w:type="gramStart"/>
      <w:r w:rsidR="00B50F53">
        <w:rPr>
          <w:color w:val="000000"/>
          <w:sz w:val="24"/>
          <w:szCs w:val="24"/>
        </w:rPr>
        <w:t>поселения</w:t>
      </w:r>
      <w:r>
        <w:rPr>
          <w:color w:val="000000"/>
          <w:sz w:val="24"/>
          <w:szCs w:val="24"/>
        </w:rPr>
        <w:t>,  указанных</w:t>
      </w:r>
      <w:proofErr w:type="gramEnd"/>
      <w:r>
        <w:rPr>
          <w:color w:val="000000"/>
          <w:sz w:val="24"/>
          <w:szCs w:val="24"/>
        </w:rPr>
        <w:t xml:space="preserve"> в пункте 1.3. Положения об оплате труда работников, осуществляющих обеспечение деятельности Администрации </w:t>
      </w:r>
      <w:r w:rsidR="00B50F53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>, за своевременное и качественное исполнение должностных обязанностей, поручений и распоряжений вышестоящих руководителей.</w:t>
      </w:r>
    </w:p>
    <w:p w:rsidR="003C4844" w:rsidRDefault="003C4844">
      <w:pPr>
        <w:shd w:val="clear" w:color="auto" w:fill="FFFFFF"/>
        <w:spacing w:before="274"/>
        <w:ind w:right="36"/>
        <w:jc w:val="center"/>
      </w:pPr>
      <w:r>
        <w:rPr>
          <w:b/>
          <w:bCs/>
          <w:color w:val="000000"/>
          <w:sz w:val="24"/>
          <w:szCs w:val="24"/>
        </w:rPr>
        <w:t>2. Премия по итогам работы за месяц</w:t>
      </w:r>
    </w:p>
    <w:p w:rsidR="003C4844" w:rsidRDefault="003C4844">
      <w:pPr>
        <w:shd w:val="clear" w:color="auto" w:fill="FFFFFF"/>
        <w:spacing w:before="266" w:after="274" w:line="281" w:lineRule="exact"/>
        <w:ind w:right="36" w:firstLine="778"/>
        <w:jc w:val="both"/>
      </w:pPr>
      <w:r>
        <w:rPr>
          <w:color w:val="000000"/>
          <w:sz w:val="24"/>
          <w:szCs w:val="24"/>
        </w:rPr>
        <w:t xml:space="preserve">2.1. Работникам, осуществляющим обеспечение деятельности Администрации </w:t>
      </w:r>
      <w:r w:rsidR="00B50F53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>, выплачивается премия по итогам работы за месяц в процентах от должностного оклада с надбавкой за стаж работы в следующих размерах:</w:t>
      </w:r>
    </w:p>
    <w:p w:rsidR="003C4844" w:rsidRDefault="003C4844">
      <w:pPr>
        <w:shd w:val="clear" w:color="auto" w:fill="FFFFFF"/>
        <w:spacing w:before="266" w:after="274" w:line="281" w:lineRule="exact"/>
        <w:ind w:right="36" w:firstLine="778"/>
        <w:jc w:val="both"/>
        <w:sectPr w:rsidR="003C4844">
          <w:pgSz w:w="11909" w:h="16834"/>
          <w:pgMar w:top="860" w:right="651" w:bottom="360" w:left="1228" w:header="720" w:footer="720" w:gutter="0"/>
          <w:cols w:space="60"/>
          <w:noEndnote/>
        </w:sectPr>
      </w:pPr>
    </w:p>
    <w:p w:rsidR="003C4844" w:rsidRDefault="003C4844">
      <w:pPr>
        <w:shd w:val="clear" w:color="auto" w:fill="FFFFFF"/>
        <w:spacing w:before="14"/>
        <w:ind w:right="22"/>
        <w:jc w:val="center"/>
      </w:pPr>
      <w:r>
        <w:rPr>
          <w:color w:val="000000"/>
          <w:spacing w:val="-2"/>
          <w:sz w:val="24"/>
          <w:szCs w:val="24"/>
        </w:rPr>
        <w:lastRenderedPageBreak/>
        <w:t>Категория работников</w:t>
      </w:r>
    </w:p>
    <w:p w:rsidR="00B50F53" w:rsidRDefault="00B50F53">
      <w:pPr>
        <w:shd w:val="clear" w:color="auto" w:fill="FFFFFF"/>
        <w:spacing w:before="7" w:line="274" w:lineRule="exact"/>
        <w:jc w:val="both"/>
        <w:rPr>
          <w:color w:val="000000"/>
          <w:sz w:val="24"/>
          <w:szCs w:val="24"/>
        </w:rPr>
      </w:pPr>
    </w:p>
    <w:p w:rsidR="00B50F53" w:rsidRDefault="00B50F53">
      <w:pPr>
        <w:shd w:val="clear" w:color="auto" w:fill="FFFFFF"/>
        <w:spacing w:before="7" w:line="274" w:lineRule="exact"/>
        <w:jc w:val="both"/>
        <w:rPr>
          <w:color w:val="000000"/>
          <w:sz w:val="24"/>
          <w:szCs w:val="24"/>
        </w:rPr>
      </w:pPr>
    </w:p>
    <w:p w:rsidR="00B50F53" w:rsidRDefault="00B50F53">
      <w:pPr>
        <w:shd w:val="clear" w:color="auto" w:fill="FFFFFF"/>
        <w:spacing w:before="7" w:line="274" w:lineRule="exact"/>
        <w:jc w:val="both"/>
        <w:rPr>
          <w:color w:val="000000"/>
          <w:sz w:val="24"/>
          <w:szCs w:val="24"/>
        </w:rPr>
      </w:pPr>
    </w:p>
    <w:p w:rsidR="003C4844" w:rsidRDefault="003C4844">
      <w:pPr>
        <w:shd w:val="clear" w:color="auto" w:fill="FFFFFF"/>
        <w:spacing w:before="7" w:line="274" w:lineRule="exact"/>
        <w:jc w:val="both"/>
      </w:pPr>
      <w:r>
        <w:rPr>
          <w:color w:val="000000"/>
          <w:sz w:val="24"/>
          <w:szCs w:val="24"/>
        </w:rPr>
        <w:t xml:space="preserve">Ведущий бухгалтер, </w:t>
      </w:r>
      <w:r w:rsidRPr="00B030F3">
        <w:rPr>
          <w:color w:val="000000"/>
          <w:sz w:val="24"/>
          <w:szCs w:val="24"/>
        </w:rPr>
        <w:t>делопроизводитель</w:t>
      </w:r>
    </w:p>
    <w:p w:rsidR="001F7BE6" w:rsidRDefault="001F7BE6">
      <w:pPr>
        <w:shd w:val="clear" w:color="auto" w:fill="FFFFFF"/>
        <w:spacing w:before="14"/>
        <w:ind w:left="65"/>
        <w:rPr>
          <w:color w:val="000000"/>
          <w:spacing w:val="-7"/>
          <w:sz w:val="24"/>
          <w:szCs w:val="24"/>
        </w:rPr>
      </w:pPr>
    </w:p>
    <w:p w:rsidR="003C4844" w:rsidRDefault="00B50F53" w:rsidP="00431251">
      <w:pPr>
        <w:shd w:val="clear" w:color="auto" w:fill="FFFFFF"/>
        <w:spacing w:before="14"/>
      </w:pPr>
      <w:r>
        <w:rPr>
          <w:color w:val="000000"/>
          <w:spacing w:val="-7"/>
          <w:sz w:val="24"/>
          <w:szCs w:val="24"/>
        </w:rPr>
        <w:t>В</w:t>
      </w:r>
      <w:r w:rsidR="003C4844">
        <w:rPr>
          <w:color w:val="000000"/>
          <w:spacing w:val="-7"/>
          <w:sz w:val="24"/>
          <w:szCs w:val="24"/>
        </w:rPr>
        <w:t>одитель</w:t>
      </w:r>
      <w:r>
        <w:rPr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F48E7" w:rsidRDefault="00B030F3" w:rsidP="00B030F3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Уборщик служебных помещений</w:t>
      </w:r>
    </w:p>
    <w:p w:rsidR="003C4844" w:rsidRDefault="001F48E7" w:rsidP="00B030F3">
      <w:pPr>
        <w:shd w:val="clear" w:color="auto" w:fill="FFFFFF"/>
        <w:spacing w:line="274" w:lineRule="exact"/>
      </w:pPr>
      <w:r>
        <w:rPr>
          <w:color w:val="000000"/>
          <w:spacing w:val="-2"/>
          <w:sz w:val="24"/>
          <w:szCs w:val="24"/>
        </w:rPr>
        <w:t>Работники сторожевой охраны</w:t>
      </w:r>
      <w:r w:rsidR="00B030F3">
        <w:t xml:space="preserve">                                                                                                     </w:t>
      </w:r>
      <w:r w:rsidR="003C4844">
        <w:br w:type="column"/>
      </w:r>
      <w:r w:rsidR="003C4844">
        <w:rPr>
          <w:color w:val="000000"/>
          <w:spacing w:val="-3"/>
          <w:sz w:val="24"/>
          <w:szCs w:val="24"/>
        </w:rPr>
        <w:lastRenderedPageBreak/>
        <w:t>Размер премии по</w:t>
      </w:r>
    </w:p>
    <w:p w:rsidR="003C4844" w:rsidRDefault="003C4844">
      <w:pPr>
        <w:shd w:val="clear" w:color="auto" w:fill="FFFFFF"/>
        <w:spacing w:line="274" w:lineRule="exact"/>
        <w:ind w:left="7"/>
        <w:jc w:val="center"/>
      </w:pPr>
      <w:r>
        <w:rPr>
          <w:color w:val="000000"/>
          <w:sz w:val="24"/>
          <w:szCs w:val="24"/>
        </w:rPr>
        <w:t>итогам работы за</w:t>
      </w:r>
    </w:p>
    <w:p w:rsidR="003C4844" w:rsidRDefault="003C4844">
      <w:pPr>
        <w:shd w:val="clear" w:color="auto" w:fill="FFFFFF"/>
        <w:spacing w:line="274" w:lineRule="exact"/>
        <w:jc w:val="center"/>
      </w:pPr>
      <w:r>
        <w:rPr>
          <w:color w:val="000000"/>
          <w:spacing w:val="-2"/>
          <w:sz w:val="24"/>
          <w:szCs w:val="24"/>
        </w:rPr>
        <w:t>месяц, %</w:t>
      </w:r>
    </w:p>
    <w:p w:rsidR="003C4844" w:rsidRDefault="003C4844">
      <w:pPr>
        <w:shd w:val="clear" w:color="auto" w:fill="FFFFFF"/>
        <w:spacing w:before="288"/>
        <w:ind w:left="763"/>
      </w:pPr>
      <w:r>
        <w:rPr>
          <w:color w:val="000000"/>
          <w:sz w:val="24"/>
          <w:szCs w:val="24"/>
        </w:rPr>
        <w:t>100</w:t>
      </w:r>
    </w:p>
    <w:p w:rsidR="003C4844" w:rsidRDefault="003C4844">
      <w:pPr>
        <w:shd w:val="clear" w:color="auto" w:fill="FFFFFF"/>
        <w:ind w:left="770"/>
      </w:pPr>
    </w:p>
    <w:p w:rsidR="00B50F53" w:rsidRDefault="00B50F53">
      <w:pPr>
        <w:shd w:val="clear" w:color="auto" w:fill="FFFFFF"/>
        <w:ind w:left="770"/>
        <w:rPr>
          <w:sz w:val="24"/>
          <w:szCs w:val="24"/>
        </w:rPr>
      </w:pPr>
      <w:r w:rsidRPr="00B50F53">
        <w:rPr>
          <w:sz w:val="24"/>
          <w:szCs w:val="24"/>
        </w:rPr>
        <w:t>100</w:t>
      </w:r>
    </w:p>
    <w:p w:rsidR="00B030F3" w:rsidRDefault="00F34DDF">
      <w:pPr>
        <w:shd w:val="clear" w:color="auto" w:fill="FFFFFF"/>
        <w:ind w:left="770"/>
        <w:rPr>
          <w:sz w:val="24"/>
          <w:szCs w:val="24"/>
        </w:rPr>
      </w:pPr>
      <w:r>
        <w:rPr>
          <w:sz w:val="24"/>
          <w:szCs w:val="24"/>
        </w:rPr>
        <w:t>1</w:t>
      </w:r>
      <w:r w:rsidR="00B030F3">
        <w:rPr>
          <w:sz w:val="24"/>
          <w:szCs w:val="24"/>
        </w:rPr>
        <w:t>00</w:t>
      </w:r>
    </w:p>
    <w:p w:rsidR="001F48E7" w:rsidRPr="00B50F53" w:rsidRDefault="001F48E7">
      <w:pPr>
        <w:shd w:val="clear" w:color="auto" w:fill="FFFFFF"/>
        <w:ind w:left="770"/>
        <w:rPr>
          <w:sz w:val="24"/>
          <w:szCs w:val="24"/>
        </w:rPr>
        <w:sectPr w:rsidR="001F48E7" w:rsidRPr="00B50F53">
          <w:type w:val="continuous"/>
          <w:pgSz w:w="11909" w:h="16834"/>
          <w:pgMar w:top="860" w:right="781" w:bottom="360" w:left="1250" w:header="720" w:footer="720" w:gutter="0"/>
          <w:cols w:num="2" w:space="720" w:equalWidth="0">
            <w:col w:w="7718" w:space="331"/>
            <w:col w:w="1828"/>
          </w:cols>
          <w:noEndnote/>
        </w:sectPr>
      </w:pPr>
      <w:r>
        <w:rPr>
          <w:sz w:val="24"/>
          <w:szCs w:val="24"/>
        </w:rPr>
        <w:t>50</w:t>
      </w:r>
    </w:p>
    <w:p w:rsidR="003C4844" w:rsidRDefault="003C4844">
      <w:pPr>
        <w:shd w:val="clear" w:color="auto" w:fill="FFFFFF"/>
        <w:spacing w:before="274" w:line="281" w:lineRule="exact"/>
        <w:ind w:left="29" w:right="7" w:firstLine="770"/>
        <w:jc w:val="both"/>
      </w:pPr>
      <w:r>
        <w:rPr>
          <w:color w:val="000000"/>
          <w:spacing w:val="-1"/>
          <w:sz w:val="24"/>
          <w:szCs w:val="24"/>
        </w:rPr>
        <w:lastRenderedPageBreak/>
        <w:t xml:space="preserve">2.2. Размер премии по итогам работы за месяц может быть снижен на основании </w:t>
      </w:r>
      <w:r>
        <w:rPr>
          <w:color w:val="000000"/>
          <w:sz w:val="24"/>
          <w:szCs w:val="24"/>
        </w:rPr>
        <w:t>распоряжения представителя нанимателя (работодателя).</w:t>
      </w:r>
    </w:p>
    <w:p w:rsidR="003C4844" w:rsidRDefault="003C4844">
      <w:pPr>
        <w:shd w:val="clear" w:color="auto" w:fill="FFFFFF"/>
        <w:spacing w:before="281"/>
        <w:ind w:left="22"/>
        <w:jc w:val="center"/>
      </w:pPr>
      <w:r>
        <w:rPr>
          <w:b/>
          <w:bCs/>
          <w:color w:val="000000"/>
          <w:sz w:val="24"/>
          <w:szCs w:val="24"/>
        </w:rPr>
        <w:t>3. Премия за выполнение особо важных и срочных работ</w:t>
      </w:r>
    </w:p>
    <w:p w:rsidR="003C4844" w:rsidRDefault="003C4844" w:rsidP="00FC01CD">
      <w:pPr>
        <w:numPr>
          <w:ilvl w:val="0"/>
          <w:numId w:val="8"/>
        </w:numPr>
        <w:shd w:val="clear" w:color="auto" w:fill="FFFFFF"/>
        <w:tabs>
          <w:tab w:val="left" w:pos="1231"/>
        </w:tabs>
        <w:spacing w:before="266" w:line="274" w:lineRule="exact"/>
        <w:ind w:left="29" w:firstLine="785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Работникам, осуществляющим обеспечение деятельности Администрации </w:t>
      </w:r>
      <w:r w:rsidR="00B50F53">
        <w:rPr>
          <w:color w:val="000000"/>
          <w:sz w:val="24"/>
          <w:szCs w:val="24"/>
        </w:rPr>
        <w:t xml:space="preserve">Корниловского сельского поселения </w:t>
      </w:r>
      <w:r>
        <w:rPr>
          <w:color w:val="000000"/>
          <w:sz w:val="24"/>
          <w:szCs w:val="24"/>
        </w:rPr>
        <w:t xml:space="preserve">за исключением указанных в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1.3.8. п.1.3. Положения об оплате труда работников, </w:t>
      </w:r>
      <w:r w:rsidR="00B50F53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существляющих обеспечение деятельности Администрации </w:t>
      </w:r>
      <w:r w:rsidR="00B50F53">
        <w:rPr>
          <w:color w:val="000000"/>
          <w:sz w:val="24"/>
          <w:szCs w:val="24"/>
        </w:rPr>
        <w:t>Корниловского сельского поселения</w:t>
      </w:r>
      <w:r>
        <w:rPr>
          <w:color w:val="000000"/>
          <w:sz w:val="24"/>
          <w:szCs w:val="24"/>
        </w:rPr>
        <w:t xml:space="preserve">, может выплачиваться </w:t>
      </w:r>
      <w:r w:rsidR="00B50F53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ремия за выполнение особо важных и срочных работ.</w:t>
      </w:r>
    </w:p>
    <w:p w:rsidR="003C4844" w:rsidRDefault="003C4844" w:rsidP="00FC01CD">
      <w:pPr>
        <w:numPr>
          <w:ilvl w:val="0"/>
          <w:numId w:val="8"/>
        </w:numPr>
        <w:shd w:val="clear" w:color="auto" w:fill="FFFFFF"/>
        <w:tabs>
          <w:tab w:val="left" w:pos="1231"/>
        </w:tabs>
        <w:spacing w:line="274" w:lineRule="exact"/>
        <w:ind w:left="29" w:firstLine="785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принятии решения о выплате премии за выполнение особо важных и срочных </w:t>
      </w:r>
      <w:r w:rsidR="00B50F53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абот и определении ее размера учитываются:</w:t>
      </w:r>
    </w:p>
    <w:p w:rsidR="003C4844" w:rsidRDefault="003C4844">
      <w:pPr>
        <w:rPr>
          <w:sz w:val="2"/>
          <w:szCs w:val="2"/>
        </w:rPr>
      </w:pPr>
    </w:p>
    <w:p w:rsidR="003C4844" w:rsidRDefault="003C4844" w:rsidP="00FC01CD">
      <w:pPr>
        <w:numPr>
          <w:ilvl w:val="0"/>
          <w:numId w:val="9"/>
        </w:numPr>
        <w:shd w:val="clear" w:color="auto" w:fill="FFFFFF"/>
        <w:tabs>
          <w:tab w:val="left" w:pos="986"/>
        </w:tabs>
        <w:spacing w:line="274" w:lineRule="exact"/>
        <w:ind w:left="36" w:right="7" w:firstLine="7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степень сложности и срочности выполнения работником заданий, эффективность достигнутых результатов за определенный период работы;</w:t>
      </w:r>
    </w:p>
    <w:p w:rsidR="003C4844" w:rsidRDefault="003C4844" w:rsidP="00FC01CD">
      <w:pPr>
        <w:numPr>
          <w:ilvl w:val="0"/>
          <w:numId w:val="9"/>
        </w:numPr>
        <w:shd w:val="clear" w:color="auto" w:fill="FFFFFF"/>
        <w:tabs>
          <w:tab w:val="left" w:pos="986"/>
        </w:tabs>
        <w:spacing w:line="274" w:lineRule="exact"/>
        <w:ind w:left="8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оперативность и профессионализм работников в решении вопросов, входящих в его</w:t>
      </w:r>
    </w:p>
    <w:p w:rsidR="003C4844" w:rsidRPr="00B50F53" w:rsidRDefault="003C4844">
      <w:pPr>
        <w:shd w:val="clear" w:color="auto" w:fill="FFFFFF"/>
        <w:spacing w:line="281" w:lineRule="exact"/>
        <w:ind w:left="7"/>
        <w:rPr>
          <w:sz w:val="24"/>
          <w:szCs w:val="24"/>
        </w:rPr>
      </w:pPr>
      <w:r w:rsidRPr="00B50F53">
        <w:rPr>
          <w:color w:val="000000"/>
          <w:spacing w:val="-10"/>
          <w:sz w:val="24"/>
          <w:szCs w:val="24"/>
        </w:rPr>
        <w:t>компетенцию, в подготовке документов, выполнении поручений руководителя;</w:t>
      </w:r>
    </w:p>
    <w:p w:rsidR="003C4844" w:rsidRPr="00B50F53" w:rsidRDefault="003C4844">
      <w:pPr>
        <w:shd w:val="clear" w:color="auto" w:fill="FFFFFF"/>
        <w:spacing w:line="281" w:lineRule="exact"/>
        <w:ind w:firstLine="1202"/>
        <w:rPr>
          <w:sz w:val="24"/>
          <w:szCs w:val="24"/>
        </w:rPr>
      </w:pPr>
      <w:proofErr w:type="gramStart"/>
      <w:r w:rsidRPr="00B50F53">
        <w:rPr>
          <w:color w:val="000000"/>
          <w:spacing w:val="-7"/>
          <w:sz w:val="24"/>
          <w:szCs w:val="24"/>
        </w:rPr>
        <w:t xml:space="preserve">своевременное,   </w:t>
      </w:r>
      <w:proofErr w:type="gramEnd"/>
      <w:r w:rsidRPr="00B50F53">
        <w:rPr>
          <w:color w:val="000000"/>
          <w:spacing w:val="-7"/>
          <w:sz w:val="24"/>
          <w:szCs w:val="24"/>
        </w:rPr>
        <w:t xml:space="preserve">  добросовестное,     качественное     выполнение     обязанностей, </w:t>
      </w:r>
      <w:r w:rsidRPr="00B50F53">
        <w:rPr>
          <w:color w:val="000000"/>
          <w:sz w:val="24"/>
          <w:szCs w:val="24"/>
        </w:rPr>
        <w:t>предусмотренных трудовым договором.</w:t>
      </w:r>
    </w:p>
    <w:p w:rsidR="003C4844" w:rsidRPr="00B50F53" w:rsidRDefault="003C4844">
      <w:pPr>
        <w:shd w:val="clear" w:color="auto" w:fill="FFFFFF"/>
        <w:tabs>
          <w:tab w:val="left" w:pos="1202"/>
        </w:tabs>
        <w:spacing w:line="281" w:lineRule="exact"/>
        <w:ind w:right="22" w:firstLine="770"/>
        <w:jc w:val="both"/>
        <w:rPr>
          <w:sz w:val="24"/>
          <w:szCs w:val="24"/>
        </w:rPr>
      </w:pPr>
      <w:r w:rsidRPr="00B50F53">
        <w:rPr>
          <w:color w:val="000000"/>
          <w:spacing w:val="-16"/>
          <w:sz w:val="24"/>
          <w:szCs w:val="24"/>
        </w:rPr>
        <w:t>3.3.</w:t>
      </w:r>
      <w:r w:rsidRPr="00B50F53">
        <w:rPr>
          <w:color w:val="000000"/>
          <w:sz w:val="24"/>
          <w:szCs w:val="24"/>
        </w:rPr>
        <w:tab/>
      </w:r>
      <w:r w:rsidRPr="00B50F53">
        <w:rPr>
          <w:color w:val="000000"/>
          <w:spacing w:val="-11"/>
          <w:sz w:val="24"/>
          <w:szCs w:val="24"/>
        </w:rPr>
        <w:t>Премия за выполнение особо важных и срочных работ максимальным размером не</w:t>
      </w:r>
      <w:r w:rsidRPr="00B50F53">
        <w:rPr>
          <w:color w:val="000000"/>
          <w:spacing w:val="-11"/>
          <w:sz w:val="24"/>
          <w:szCs w:val="24"/>
        </w:rPr>
        <w:br/>
      </w:r>
      <w:r w:rsidRPr="00B50F53">
        <w:rPr>
          <w:color w:val="000000"/>
          <w:sz w:val="24"/>
          <w:szCs w:val="24"/>
        </w:rPr>
        <w:t>ограничена и выплачивается в пределах средств фонда оплаты труда.</w:t>
      </w:r>
    </w:p>
    <w:p w:rsidR="003C4844" w:rsidRPr="00B50F53" w:rsidRDefault="003C4844">
      <w:pPr>
        <w:shd w:val="clear" w:color="auto" w:fill="FFFFFF"/>
        <w:spacing w:line="281" w:lineRule="exact"/>
        <w:ind w:left="7" w:right="14" w:firstLine="770"/>
        <w:jc w:val="both"/>
        <w:rPr>
          <w:sz w:val="24"/>
          <w:szCs w:val="24"/>
        </w:rPr>
      </w:pPr>
      <w:r w:rsidRPr="00B50F53">
        <w:rPr>
          <w:color w:val="000000"/>
          <w:spacing w:val="-9"/>
          <w:sz w:val="24"/>
          <w:szCs w:val="24"/>
        </w:rPr>
        <w:t xml:space="preserve">Премирование работников Администрации </w:t>
      </w:r>
      <w:r w:rsidR="007C49CC">
        <w:rPr>
          <w:color w:val="000000"/>
          <w:spacing w:val="-9"/>
          <w:sz w:val="24"/>
          <w:szCs w:val="24"/>
        </w:rPr>
        <w:t>Корниловского сельского поселения</w:t>
      </w:r>
      <w:r w:rsidRPr="00B50F53">
        <w:rPr>
          <w:color w:val="000000"/>
          <w:spacing w:val="-9"/>
          <w:sz w:val="24"/>
          <w:szCs w:val="24"/>
        </w:rPr>
        <w:t xml:space="preserve"> осуществляется за счет </w:t>
      </w:r>
      <w:r w:rsidRPr="00B50F53">
        <w:rPr>
          <w:color w:val="000000"/>
          <w:spacing w:val="-10"/>
          <w:sz w:val="24"/>
          <w:szCs w:val="24"/>
        </w:rPr>
        <w:t xml:space="preserve">средств премиального фонда, сформированного на основании распоряжения Администрации </w:t>
      </w:r>
      <w:r w:rsidR="007C49CC">
        <w:rPr>
          <w:color w:val="000000"/>
          <w:sz w:val="24"/>
          <w:szCs w:val="24"/>
        </w:rPr>
        <w:t>Корниловского сельского поселения</w:t>
      </w:r>
      <w:r w:rsidRPr="00B50F53">
        <w:rPr>
          <w:color w:val="000000"/>
          <w:sz w:val="24"/>
          <w:szCs w:val="24"/>
        </w:rPr>
        <w:t xml:space="preserve"> в пределах средств фонда оплаты труда.</w:t>
      </w:r>
    </w:p>
    <w:p w:rsidR="003C4844" w:rsidRPr="00B50F53" w:rsidRDefault="003C4844">
      <w:pPr>
        <w:shd w:val="clear" w:color="auto" w:fill="FFFFFF"/>
        <w:tabs>
          <w:tab w:val="left" w:pos="1202"/>
        </w:tabs>
        <w:spacing w:line="281" w:lineRule="exact"/>
        <w:ind w:firstLine="770"/>
        <w:jc w:val="both"/>
        <w:rPr>
          <w:sz w:val="24"/>
          <w:szCs w:val="24"/>
        </w:rPr>
      </w:pPr>
      <w:r w:rsidRPr="00B50F53">
        <w:rPr>
          <w:color w:val="000000"/>
          <w:spacing w:val="-16"/>
          <w:sz w:val="24"/>
          <w:szCs w:val="24"/>
        </w:rPr>
        <w:t>3.4.</w:t>
      </w:r>
      <w:r w:rsidRPr="00B50F53">
        <w:rPr>
          <w:color w:val="000000"/>
          <w:sz w:val="24"/>
          <w:szCs w:val="24"/>
        </w:rPr>
        <w:tab/>
      </w:r>
      <w:r w:rsidRPr="00B50F53">
        <w:rPr>
          <w:color w:val="000000"/>
          <w:spacing w:val="-10"/>
          <w:sz w:val="24"/>
          <w:szCs w:val="24"/>
        </w:rPr>
        <w:t>Выплата премии за выполнение особо важных и срочных работ осуществляется на</w:t>
      </w:r>
      <w:r w:rsidRPr="00B50F53">
        <w:rPr>
          <w:color w:val="000000"/>
          <w:spacing w:val="-10"/>
          <w:sz w:val="24"/>
          <w:szCs w:val="24"/>
        </w:rPr>
        <w:br/>
      </w:r>
      <w:r w:rsidRPr="00B50F53">
        <w:rPr>
          <w:color w:val="000000"/>
          <w:spacing w:val="-9"/>
          <w:sz w:val="24"/>
          <w:szCs w:val="24"/>
        </w:rPr>
        <w:t>основании распоряжения представителя нанимателя (работодателя).</w:t>
      </w:r>
    </w:p>
    <w:sectPr w:rsidR="003C4844" w:rsidRPr="00B50F53">
      <w:pgSz w:w="11909" w:h="16834"/>
      <w:pgMar w:top="1440" w:right="716" w:bottom="720" w:left="12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1EA98A"/>
    <w:lvl w:ilvl="0">
      <w:numFmt w:val="bullet"/>
      <w:lvlText w:val="*"/>
      <w:lvlJc w:val="left"/>
    </w:lvl>
  </w:abstractNum>
  <w:abstractNum w:abstractNumId="1">
    <w:nsid w:val="120F0635"/>
    <w:multiLevelType w:val="singleLevel"/>
    <w:tmpl w:val="8F4A71C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2">
    <w:nsid w:val="2178385B"/>
    <w:multiLevelType w:val="singleLevel"/>
    <w:tmpl w:val="9758918A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4ECE0782"/>
    <w:multiLevelType w:val="singleLevel"/>
    <w:tmpl w:val="8E305AAE"/>
    <w:lvl w:ilvl="0">
      <w:start w:val="2"/>
      <w:numFmt w:val="decimal"/>
      <w:lvlText w:val="4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4">
    <w:nsid w:val="71D12031"/>
    <w:multiLevelType w:val="singleLevel"/>
    <w:tmpl w:val="8C1698C8"/>
    <w:lvl w:ilvl="0">
      <w:start w:val="1"/>
      <w:numFmt w:val="decimal"/>
      <w:lvlText w:val="1.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1.3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6e32c44-d103-4c62-9621-af4755b408de"/>
  </w:docVars>
  <w:rsids>
    <w:rsidRoot w:val="00FC01CD"/>
    <w:rsid w:val="00001D54"/>
    <w:rsid w:val="00051A59"/>
    <w:rsid w:val="00074E4C"/>
    <w:rsid w:val="000A687B"/>
    <w:rsid w:val="00164E8A"/>
    <w:rsid w:val="001B212B"/>
    <w:rsid w:val="001B7A8B"/>
    <w:rsid w:val="001D1297"/>
    <w:rsid w:val="001E3B92"/>
    <w:rsid w:val="001F48E7"/>
    <w:rsid w:val="001F7BE6"/>
    <w:rsid w:val="00346A80"/>
    <w:rsid w:val="00355CC9"/>
    <w:rsid w:val="003605A1"/>
    <w:rsid w:val="003C4844"/>
    <w:rsid w:val="003E6072"/>
    <w:rsid w:val="00431251"/>
    <w:rsid w:val="004A43CC"/>
    <w:rsid w:val="00517F00"/>
    <w:rsid w:val="0052755C"/>
    <w:rsid w:val="005529FF"/>
    <w:rsid w:val="005959BC"/>
    <w:rsid w:val="006059CA"/>
    <w:rsid w:val="006B7A0D"/>
    <w:rsid w:val="006C6E52"/>
    <w:rsid w:val="007735B9"/>
    <w:rsid w:val="00774D1C"/>
    <w:rsid w:val="007C49CC"/>
    <w:rsid w:val="007C71F8"/>
    <w:rsid w:val="007D1E64"/>
    <w:rsid w:val="007F445D"/>
    <w:rsid w:val="00882F1C"/>
    <w:rsid w:val="008B0B1F"/>
    <w:rsid w:val="008D49F5"/>
    <w:rsid w:val="00977CF7"/>
    <w:rsid w:val="00A13D31"/>
    <w:rsid w:val="00B030F3"/>
    <w:rsid w:val="00B1129F"/>
    <w:rsid w:val="00B50F53"/>
    <w:rsid w:val="00BD16E1"/>
    <w:rsid w:val="00BD1E97"/>
    <w:rsid w:val="00CB4792"/>
    <w:rsid w:val="00D12617"/>
    <w:rsid w:val="00D26277"/>
    <w:rsid w:val="00D959C2"/>
    <w:rsid w:val="00E00B06"/>
    <w:rsid w:val="00E25A0F"/>
    <w:rsid w:val="00F073B2"/>
    <w:rsid w:val="00F34DDF"/>
    <w:rsid w:val="00F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A4E7A21-53B4-46EB-AB91-E3A1CA1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31251"/>
    <w:rPr>
      <w:rFonts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431251"/>
    <w:pPr>
      <w:shd w:val="clear" w:color="auto" w:fill="FFFFFF"/>
      <w:autoSpaceDE/>
      <w:autoSpaceDN/>
      <w:adjustRightInd/>
      <w:spacing w:before="60" w:after="720" w:line="0" w:lineRule="atLeast"/>
      <w:jc w:val="center"/>
    </w:pPr>
    <w:rPr>
      <w:sz w:val="25"/>
      <w:szCs w:val="25"/>
    </w:rPr>
  </w:style>
  <w:style w:type="table" w:styleId="a4">
    <w:name w:val="Table Grid"/>
    <w:basedOn w:val="a1"/>
    <w:locked/>
    <w:rsid w:val="00431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 нормативно правовых актов</dc:creator>
  <cp:keywords>16e32c44-d103-4c62-9621-af4755b408de</cp:keywords>
  <dc:description/>
  <cp:lastModifiedBy>ituser</cp:lastModifiedBy>
  <cp:revision>3</cp:revision>
  <cp:lastPrinted>2014-09-19T03:11:00Z</cp:lastPrinted>
  <dcterms:created xsi:type="dcterms:W3CDTF">2021-12-07T07:47:00Z</dcterms:created>
  <dcterms:modified xsi:type="dcterms:W3CDTF">2024-11-02T06:59:00Z</dcterms:modified>
</cp:coreProperties>
</file>