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5A" w:rsidRDefault="00D5215A" w:rsidP="00FC52C7">
      <w:pPr>
        <w:pStyle w:val="1"/>
      </w:pPr>
    </w:p>
    <w:p w:rsidR="00D5215A" w:rsidRDefault="00D5215A" w:rsidP="00D5215A">
      <w:pPr>
        <w:jc w:val="center"/>
        <w:rPr>
          <w:sz w:val="32"/>
        </w:rPr>
      </w:pPr>
    </w:p>
    <w:p w:rsidR="00D5215A" w:rsidRDefault="00D5215A" w:rsidP="00D5215A">
      <w:pPr>
        <w:jc w:val="center"/>
        <w:rPr>
          <w:sz w:val="32"/>
        </w:rPr>
      </w:pPr>
    </w:p>
    <w:p w:rsidR="00D5215A" w:rsidRDefault="00D00798" w:rsidP="00D5215A">
      <w:pPr>
        <w:jc w:val="center"/>
        <w:rPr>
          <w:sz w:val="32"/>
        </w:rPr>
      </w:pPr>
      <w:r w:rsidRPr="00D0079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54pt;height:1in;z-index:-251658752;mso-wrap-edited:f" wrapcoords="-379 0 -379 21343 21600 21343 21600 0 -379 0">
            <v:imagedata r:id="rId5" o:title=""/>
            <w10:wrap type="tight"/>
          </v:shape>
          <o:OLEObject Type="Embed" ProgID="MS_ClipArt_Gallery.5" ShapeID="_x0000_s1026" DrawAspect="Content" ObjectID="_1617692406" r:id="rId6"/>
        </w:pict>
      </w:r>
      <w:r w:rsidR="00D5215A">
        <w:rPr>
          <w:sz w:val="32"/>
        </w:rPr>
        <w:t xml:space="preserve"> </w:t>
      </w:r>
    </w:p>
    <w:p w:rsidR="00D5215A" w:rsidRDefault="00D5215A" w:rsidP="00D5215A">
      <w:pPr>
        <w:jc w:val="center"/>
      </w:pPr>
    </w:p>
    <w:p w:rsidR="00D5215A" w:rsidRDefault="00D5215A" w:rsidP="00D5215A">
      <w:pPr>
        <w:jc w:val="center"/>
      </w:pPr>
    </w:p>
    <w:p w:rsidR="00D5215A" w:rsidRDefault="00D5215A" w:rsidP="00D5215A">
      <w:pPr>
        <w:pStyle w:val="4"/>
        <w:jc w:val="center"/>
      </w:pPr>
      <w:r>
        <w:t>Администрация муниципального образования</w:t>
      </w:r>
    </w:p>
    <w:p w:rsidR="00D5215A" w:rsidRPr="00D5215A" w:rsidRDefault="00D5215A" w:rsidP="00D5215A">
      <w:pPr>
        <w:jc w:val="center"/>
        <w:rPr>
          <w:b/>
        </w:rPr>
      </w:pPr>
      <w:r w:rsidRPr="00D5215A">
        <w:rPr>
          <w:b/>
        </w:rPr>
        <w:t>«Корниловское сельское поселение»</w:t>
      </w:r>
    </w:p>
    <w:p w:rsidR="00D5215A" w:rsidRDefault="00D5215A" w:rsidP="00D5215A">
      <w:pPr>
        <w:jc w:val="center"/>
      </w:pPr>
      <w:r>
        <w:t>_____________________________________________________________________________</w:t>
      </w:r>
      <w:r>
        <w:br/>
      </w:r>
      <w:r>
        <w:br/>
        <w:t>ПОСТАНОВЛЕНИЕ</w:t>
      </w:r>
    </w:p>
    <w:p w:rsidR="00D5215A" w:rsidRDefault="00D5215A" w:rsidP="00D5215A">
      <w:pPr>
        <w:jc w:val="center"/>
      </w:pPr>
    </w:p>
    <w:p w:rsidR="00D5215A" w:rsidRDefault="00F12C21" w:rsidP="00D5215A">
      <w:pPr>
        <w:jc w:val="both"/>
      </w:pPr>
      <w:proofErr w:type="gramStart"/>
      <w:r>
        <w:rPr>
          <w:lang w:val="en-US"/>
        </w:rPr>
        <w:t>c</w:t>
      </w:r>
      <w:proofErr w:type="gramEnd"/>
      <w:r w:rsidR="00D5215A">
        <w:t>.</w:t>
      </w:r>
      <w:r w:rsidRPr="00DB27B6">
        <w:t xml:space="preserve"> </w:t>
      </w:r>
      <w:r w:rsidR="00D5215A">
        <w:t xml:space="preserve">Корнилово                   </w:t>
      </w:r>
      <w:r>
        <w:t xml:space="preserve">                           №</w:t>
      </w:r>
      <w:r w:rsidRPr="00DB27B6">
        <w:t xml:space="preserve"> 380</w:t>
      </w:r>
      <w:r w:rsidR="00D5215A">
        <w:t xml:space="preserve">       </w:t>
      </w:r>
      <w:r w:rsidR="00CD230C">
        <w:t xml:space="preserve">         </w:t>
      </w:r>
      <w:r w:rsidRPr="00DB27B6">
        <w:t xml:space="preserve">                      </w:t>
      </w:r>
      <w:r w:rsidR="00CD230C">
        <w:t xml:space="preserve"> </w:t>
      </w:r>
      <w:r w:rsidRPr="00DB27B6">
        <w:t>29</w:t>
      </w:r>
      <w:r>
        <w:t>.</w:t>
      </w:r>
      <w:r w:rsidRPr="00DB27B6">
        <w:t>12</w:t>
      </w:r>
      <w:r>
        <w:t xml:space="preserve">. </w:t>
      </w:r>
      <w:r w:rsidR="00CD230C">
        <w:t>2011</w:t>
      </w:r>
      <w:r w:rsidR="00D5215A">
        <w:t xml:space="preserve"> г.</w:t>
      </w:r>
    </w:p>
    <w:p w:rsidR="00280AA5" w:rsidRDefault="00280AA5" w:rsidP="00280AA5">
      <w:pPr>
        <w:pStyle w:val="a6"/>
        <w:rPr>
          <w:rStyle w:val="a4"/>
          <w:color w:val="444444"/>
          <w:sz w:val="20"/>
          <w:szCs w:val="20"/>
        </w:rPr>
      </w:pPr>
    </w:p>
    <w:p w:rsidR="00D5215A" w:rsidRPr="00CD230C" w:rsidRDefault="00FC52C7" w:rsidP="00280AA5">
      <w:pPr>
        <w:pStyle w:val="a6"/>
        <w:rPr>
          <w:rStyle w:val="a4"/>
          <w:color w:val="444444"/>
          <w:sz w:val="20"/>
          <w:szCs w:val="20"/>
        </w:rPr>
      </w:pPr>
      <w:r w:rsidRPr="00CD230C">
        <w:rPr>
          <w:rStyle w:val="a4"/>
          <w:color w:val="444444"/>
          <w:sz w:val="20"/>
          <w:szCs w:val="20"/>
        </w:rPr>
        <w:t>Об утверждении Положения о предоставлении сведений</w:t>
      </w:r>
    </w:p>
    <w:p w:rsidR="00D5215A" w:rsidRPr="00CD230C" w:rsidRDefault="00FC52C7" w:rsidP="00280AA5">
      <w:pPr>
        <w:pStyle w:val="a6"/>
        <w:rPr>
          <w:rStyle w:val="a4"/>
          <w:color w:val="444444"/>
          <w:sz w:val="20"/>
          <w:szCs w:val="20"/>
        </w:rPr>
      </w:pPr>
      <w:r w:rsidRPr="00CD230C">
        <w:rPr>
          <w:rStyle w:val="a4"/>
          <w:color w:val="444444"/>
          <w:sz w:val="20"/>
          <w:szCs w:val="20"/>
        </w:rPr>
        <w:t xml:space="preserve"> о доходах, об</w:t>
      </w:r>
      <w:r w:rsidR="00D5215A" w:rsidRPr="00CD230C">
        <w:rPr>
          <w:rStyle w:val="a4"/>
          <w:color w:val="444444"/>
          <w:sz w:val="20"/>
          <w:szCs w:val="20"/>
        </w:rPr>
        <w:t xml:space="preserve"> </w:t>
      </w:r>
      <w:r w:rsidRPr="00CD230C">
        <w:rPr>
          <w:rStyle w:val="a4"/>
          <w:color w:val="444444"/>
          <w:sz w:val="20"/>
          <w:szCs w:val="20"/>
        </w:rPr>
        <w:t xml:space="preserve">имуществе   и обязательствах </w:t>
      </w:r>
      <w:proofErr w:type="gramStart"/>
      <w:r w:rsidRPr="00CD230C">
        <w:rPr>
          <w:rStyle w:val="a4"/>
          <w:color w:val="444444"/>
          <w:sz w:val="20"/>
          <w:szCs w:val="20"/>
        </w:rPr>
        <w:t>имущественного</w:t>
      </w:r>
      <w:proofErr w:type="gramEnd"/>
      <w:r w:rsidRPr="00CD230C">
        <w:rPr>
          <w:rStyle w:val="a4"/>
          <w:color w:val="444444"/>
          <w:sz w:val="20"/>
          <w:szCs w:val="20"/>
        </w:rPr>
        <w:t xml:space="preserve"> </w:t>
      </w:r>
    </w:p>
    <w:p w:rsidR="00D5215A" w:rsidRPr="00CD230C" w:rsidRDefault="00FC52C7" w:rsidP="00280AA5">
      <w:pPr>
        <w:pStyle w:val="a6"/>
        <w:rPr>
          <w:rStyle w:val="a4"/>
          <w:color w:val="444444"/>
          <w:sz w:val="20"/>
          <w:szCs w:val="20"/>
        </w:rPr>
      </w:pPr>
      <w:r w:rsidRPr="00CD230C">
        <w:rPr>
          <w:rStyle w:val="a4"/>
          <w:color w:val="444444"/>
          <w:sz w:val="20"/>
          <w:szCs w:val="20"/>
        </w:rPr>
        <w:t>характера,</w:t>
      </w:r>
      <w:r w:rsidR="00D5215A" w:rsidRPr="00CD230C">
        <w:rPr>
          <w:rStyle w:val="a4"/>
          <w:color w:val="444444"/>
          <w:sz w:val="20"/>
          <w:szCs w:val="20"/>
        </w:rPr>
        <w:t xml:space="preserve"> </w:t>
      </w:r>
      <w:proofErr w:type="gramStart"/>
      <w:r w:rsidRPr="00CD230C">
        <w:rPr>
          <w:rStyle w:val="a4"/>
          <w:color w:val="444444"/>
          <w:sz w:val="20"/>
          <w:szCs w:val="20"/>
        </w:rPr>
        <w:t>предоставляемых</w:t>
      </w:r>
      <w:proofErr w:type="gramEnd"/>
      <w:r w:rsidRPr="00CD230C">
        <w:rPr>
          <w:rStyle w:val="a4"/>
          <w:color w:val="444444"/>
          <w:sz w:val="20"/>
          <w:szCs w:val="20"/>
        </w:rPr>
        <w:t>  гражданами, претендующими</w:t>
      </w:r>
    </w:p>
    <w:p w:rsidR="00D5215A" w:rsidRPr="00CD230C" w:rsidRDefault="00FC52C7" w:rsidP="00280AA5">
      <w:pPr>
        <w:pStyle w:val="a6"/>
        <w:rPr>
          <w:rStyle w:val="a4"/>
          <w:color w:val="444444"/>
          <w:sz w:val="20"/>
          <w:szCs w:val="20"/>
        </w:rPr>
      </w:pPr>
      <w:r w:rsidRPr="00CD230C">
        <w:rPr>
          <w:rStyle w:val="a4"/>
          <w:color w:val="444444"/>
          <w:sz w:val="20"/>
          <w:szCs w:val="20"/>
        </w:rPr>
        <w:t xml:space="preserve"> на замещение</w:t>
      </w:r>
      <w:r w:rsidR="00D5215A" w:rsidRPr="00CD230C">
        <w:rPr>
          <w:rStyle w:val="a4"/>
          <w:color w:val="444444"/>
          <w:sz w:val="20"/>
          <w:szCs w:val="20"/>
        </w:rPr>
        <w:t xml:space="preserve"> </w:t>
      </w:r>
      <w:r w:rsidRPr="00CD230C">
        <w:rPr>
          <w:rStyle w:val="a4"/>
          <w:color w:val="444444"/>
          <w:sz w:val="20"/>
          <w:szCs w:val="20"/>
        </w:rPr>
        <w:t xml:space="preserve">должностей муниципальной службы, и </w:t>
      </w:r>
    </w:p>
    <w:p w:rsidR="00D5215A" w:rsidRPr="00CD230C" w:rsidRDefault="00FC52C7" w:rsidP="00280AA5">
      <w:pPr>
        <w:pStyle w:val="a6"/>
        <w:rPr>
          <w:rStyle w:val="a4"/>
          <w:color w:val="444444"/>
          <w:sz w:val="20"/>
          <w:szCs w:val="20"/>
        </w:rPr>
      </w:pPr>
      <w:r w:rsidRPr="00CD230C">
        <w:rPr>
          <w:rStyle w:val="a4"/>
          <w:color w:val="444444"/>
          <w:sz w:val="20"/>
          <w:szCs w:val="20"/>
        </w:rPr>
        <w:t>муниципальными служащими</w:t>
      </w:r>
      <w:r w:rsidR="00D5215A" w:rsidRPr="00CD230C">
        <w:rPr>
          <w:rStyle w:val="a4"/>
          <w:color w:val="444444"/>
          <w:sz w:val="20"/>
          <w:szCs w:val="20"/>
        </w:rPr>
        <w:t xml:space="preserve"> </w:t>
      </w:r>
      <w:r w:rsidRPr="00CD230C">
        <w:rPr>
          <w:rStyle w:val="a4"/>
          <w:color w:val="444444"/>
          <w:sz w:val="20"/>
          <w:szCs w:val="20"/>
        </w:rPr>
        <w:t xml:space="preserve">муниципального </w:t>
      </w:r>
      <w:r w:rsidR="00D5215A" w:rsidRPr="00CD230C">
        <w:rPr>
          <w:rStyle w:val="a4"/>
          <w:color w:val="444444"/>
          <w:sz w:val="20"/>
          <w:szCs w:val="20"/>
        </w:rPr>
        <w:t>образования</w:t>
      </w:r>
    </w:p>
    <w:p w:rsidR="00D5215A" w:rsidRPr="00CD230C" w:rsidRDefault="00D5215A" w:rsidP="00280AA5">
      <w:pPr>
        <w:pStyle w:val="a6"/>
        <w:rPr>
          <w:rStyle w:val="a4"/>
          <w:color w:val="444444"/>
          <w:sz w:val="20"/>
          <w:szCs w:val="20"/>
        </w:rPr>
      </w:pPr>
      <w:r w:rsidRPr="00CD230C">
        <w:rPr>
          <w:rStyle w:val="a4"/>
          <w:color w:val="444444"/>
          <w:sz w:val="20"/>
          <w:szCs w:val="20"/>
        </w:rPr>
        <w:t xml:space="preserve"> Корниловское</w:t>
      </w:r>
      <w:r w:rsidR="00FC52C7" w:rsidRPr="00CD230C">
        <w:rPr>
          <w:rStyle w:val="a4"/>
          <w:color w:val="444444"/>
          <w:sz w:val="20"/>
          <w:szCs w:val="20"/>
        </w:rPr>
        <w:t xml:space="preserve">  сельское поселение и соблюдения </w:t>
      </w:r>
      <w:proofErr w:type="gramStart"/>
      <w:r w:rsidR="00FC52C7" w:rsidRPr="00CD230C">
        <w:rPr>
          <w:rStyle w:val="a4"/>
          <w:color w:val="444444"/>
          <w:sz w:val="20"/>
          <w:szCs w:val="20"/>
        </w:rPr>
        <w:t>муниципальными</w:t>
      </w:r>
      <w:proofErr w:type="gramEnd"/>
      <w:r w:rsidR="00FC52C7" w:rsidRPr="00CD230C">
        <w:rPr>
          <w:rStyle w:val="a4"/>
          <w:color w:val="444444"/>
          <w:sz w:val="20"/>
          <w:szCs w:val="20"/>
        </w:rPr>
        <w:t xml:space="preserve"> </w:t>
      </w:r>
    </w:p>
    <w:p w:rsidR="00FC52C7" w:rsidRDefault="00FC52C7" w:rsidP="00280AA5">
      <w:pPr>
        <w:pStyle w:val="a6"/>
        <w:rPr>
          <w:rStyle w:val="a4"/>
          <w:color w:val="444444"/>
          <w:sz w:val="20"/>
          <w:szCs w:val="20"/>
        </w:rPr>
      </w:pPr>
      <w:r w:rsidRPr="00CD230C">
        <w:rPr>
          <w:rStyle w:val="a4"/>
          <w:color w:val="444444"/>
          <w:sz w:val="20"/>
          <w:szCs w:val="20"/>
        </w:rPr>
        <w:t>служащими требований к служебному поведению</w:t>
      </w:r>
    </w:p>
    <w:p w:rsidR="00CD230C" w:rsidRPr="00CD230C" w:rsidRDefault="00CD230C" w:rsidP="00B30FFA">
      <w:pPr>
        <w:pStyle w:val="a3"/>
        <w:rPr>
          <w:color w:val="444444"/>
          <w:sz w:val="20"/>
          <w:szCs w:val="20"/>
        </w:rPr>
      </w:pPr>
    </w:p>
    <w:p w:rsidR="00FC52C7" w:rsidRPr="00CD230C" w:rsidRDefault="00FC52C7" w:rsidP="00FC52C7">
      <w:pPr>
        <w:pStyle w:val="a3"/>
        <w:spacing w:line="312" w:lineRule="atLeast"/>
        <w:rPr>
          <w:color w:val="444444"/>
          <w:sz w:val="20"/>
          <w:szCs w:val="20"/>
        </w:rPr>
      </w:pPr>
      <w:r w:rsidRPr="00CD230C">
        <w:rPr>
          <w:color w:val="444444"/>
          <w:sz w:val="20"/>
          <w:szCs w:val="20"/>
        </w:rPr>
        <w:t>В соответствии с Федеральным законом от 25.12.2008 N 273-ФЗ "О противодействии коррупции", Указом Президента Российской Федерации   от   21.09.2009  №  1065</w:t>
      </w:r>
    </w:p>
    <w:p w:rsidR="00FC52C7" w:rsidRPr="00CD230C" w:rsidRDefault="00D5215A" w:rsidP="00B30FFA">
      <w:pPr>
        <w:pStyle w:val="a3"/>
        <w:rPr>
          <w:color w:val="444444"/>
          <w:sz w:val="20"/>
          <w:szCs w:val="20"/>
        </w:rPr>
      </w:pPr>
      <w:r w:rsidRPr="00CD230C">
        <w:rPr>
          <w:color w:val="444444"/>
          <w:sz w:val="20"/>
          <w:szCs w:val="20"/>
        </w:rPr>
        <w:t>ПОСТАНОВЛЯЮ:</w:t>
      </w:r>
    </w:p>
    <w:p w:rsidR="00FC52C7" w:rsidRPr="00CD230C" w:rsidRDefault="00FC52C7" w:rsidP="00B30FFA">
      <w:pPr>
        <w:pStyle w:val="a3"/>
        <w:rPr>
          <w:color w:val="444444"/>
          <w:sz w:val="20"/>
          <w:szCs w:val="20"/>
        </w:rPr>
      </w:pPr>
      <w:r w:rsidRPr="00CD230C">
        <w:rPr>
          <w:color w:val="444444"/>
          <w:sz w:val="20"/>
          <w:szCs w:val="20"/>
        </w:rPr>
        <w:t>1.Утвердить Положение о предоставлении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муниципального о</w:t>
      </w:r>
      <w:r w:rsidR="00D5215A" w:rsidRPr="00CD230C">
        <w:rPr>
          <w:color w:val="444444"/>
          <w:sz w:val="20"/>
          <w:szCs w:val="20"/>
        </w:rPr>
        <w:t xml:space="preserve">бразования Корниловское сельское поселение </w:t>
      </w:r>
      <w:r w:rsidRPr="00CD230C">
        <w:rPr>
          <w:color w:val="444444"/>
          <w:sz w:val="20"/>
          <w:szCs w:val="20"/>
        </w:rPr>
        <w:t xml:space="preserve"> и соблюдения муниципальными служащими требований к служебному поведению (приложение № 1).</w:t>
      </w:r>
    </w:p>
    <w:p w:rsidR="00FC52C7" w:rsidRPr="00CD230C" w:rsidRDefault="00B30FFA" w:rsidP="00B30FFA">
      <w:pPr>
        <w:pStyle w:val="a3"/>
        <w:rPr>
          <w:color w:val="444444"/>
          <w:sz w:val="20"/>
          <w:szCs w:val="20"/>
        </w:rPr>
      </w:pPr>
      <w:r w:rsidRPr="00CD230C">
        <w:rPr>
          <w:color w:val="444444"/>
          <w:sz w:val="20"/>
          <w:szCs w:val="20"/>
        </w:rPr>
        <w:t xml:space="preserve">2.Настоящее Постановление подлежит обнародованию в </w:t>
      </w:r>
      <w:proofErr w:type="gramStart"/>
      <w:r w:rsidRPr="00CD230C">
        <w:rPr>
          <w:color w:val="444444"/>
          <w:sz w:val="20"/>
          <w:szCs w:val="20"/>
        </w:rPr>
        <w:t>Информационном</w:t>
      </w:r>
      <w:proofErr w:type="gramEnd"/>
      <w:r w:rsidRPr="00CD230C">
        <w:rPr>
          <w:color w:val="444444"/>
          <w:sz w:val="20"/>
          <w:szCs w:val="20"/>
        </w:rPr>
        <w:t xml:space="preserve"> </w:t>
      </w:r>
      <w:proofErr w:type="spellStart"/>
      <w:r w:rsidRPr="00CD230C">
        <w:rPr>
          <w:color w:val="444444"/>
          <w:sz w:val="20"/>
          <w:szCs w:val="20"/>
        </w:rPr>
        <w:t>бюллетне</w:t>
      </w:r>
      <w:proofErr w:type="spellEnd"/>
    </w:p>
    <w:p w:rsidR="00FC52C7" w:rsidRPr="00CD230C" w:rsidRDefault="00FC52C7" w:rsidP="00FC52C7">
      <w:pPr>
        <w:pStyle w:val="a3"/>
        <w:spacing w:line="312" w:lineRule="atLeast"/>
        <w:rPr>
          <w:color w:val="444444"/>
          <w:sz w:val="20"/>
          <w:szCs w:val="20"/>
        </w:rPr>
      </w:pPr>
      <w:r w:rsidRPr="00CD230C">
        <w:rPr>
          <w:color w:val="444444"/>
          <w:sz w:val="20"/>
          <w:szCs w:val="20"/>
        </w:rPr>
        <w:t>3 .</w:t>
      </w:r>
      <w:proofErr w:type="gramStart"/>
      <w:r w:rsidRPr="00CD230C">
        <w:rPr>
          <w:color w:val="444444"/>
          <w:sz w:val="20"/>
          <w:szCs w:val="20"/>
        </w:rPr>
        <w:t>Контроль  за</w:t>
      </w:r>
      <w:proofErr w:type="gramEnd"/>
      <w:r w:rsidRPr="00CD230C">
        <w:rPr>
          <w:color w:val="444444"/>
          <w:sz w:val="20"/>
          <w:szCs w:val="20"/>
        </w:rPr>
        <w:t xml:space="preserve"> исполнением настоящего постановления оставляю за собой.</w:t>
      </w:r>
    </w:p>
    <w:p w:rsidR="00B30FFA" w:rsidRPr="00CD230C" w:rsidRDefault="00B30FFA" w:rsidP="00FC52C7">
      <w:pPr>
        <w:pStyle w:val="a3"/>
        <w:spacing w:line="312" w:lineRule="atLeast"/>
        <w:rPr>
          <w:color w:val="444444"/>
          <w:sz w:val="20"/>
          <w:szCs w:val="20"/>
        </w:rPr>
      </w:pPr>
    </w:p>
    <w:p w:rsidR="00FC52C7" w:rsidRPr="00CD230C" w:rsidRDefault="00B30FFA" w:rsidP="00FC52C7">
      <w:pPr>
        <w:pStyle w:val="a3"/>
        <w:spacing w:line="312" w:lineRule="atLeast"/>
        <w:rPr>
          <w:color w:val="444444"/>
          <w:sz w:val="20"/>
          <w:szCs w:val="20"/>
        </w:rPr>
      </w:pPr>
      <w:r w:rsidRPr="00CD230C">
        <w:rPr>
          <w:color w:val="444444"/>
          <w:sz w:val="20"/>
          <w:szCs w:val="20"/>
        </w:rPr>
        <w:t xml:space="preserve">Глава поселения                                       </w:t>
      </w:r>
      <w:proofErr w:type="spellStart"/>
      <w:r w:rsidRPr="00CD230C">
        <w:rPr>
          <w:color w:val="444444"/>
          <w:sz w:val="20"/>
          <w:szCs w:val="20"/>
        </w:rPr>
        <w:t>Г.М.Логвинов</w:t>
      </w:r>
      <w:proofErr w:type="spellEnd"/>
      <w:r w:rsidR="00FC52C7" w:rsidRPr="00CD230C">
        <w:rPr>
          <w:color w:val="444444"/>
          <w:sz w:val="20"/>
          <w:szCs w:val="20"/>
        </w:rPr>
        <w:t> </w:t>
      </w:r>
    </w:p>
    <w:p w:rsidR="00FC52C7" w:rsidRDefault="00FC52C7" w:rsidP="00FC52C7">
      <w:pPr>
        <w:pStyle w:val="a3"/>
        <w:spacing w:line="312" w:lineRule="atLeast"/>
        <w:rPr>
          <w:rFonts w:ascii="Verdana" w:hAnsi="Verdana"/>
          <w:color w:val="444444"/>
          <w:sz w:val="20"/>
          <w:szCs w:val="20"/>
        </w:rPr>
      </w:pPr>
      <w:r>
        <w:rPr>
          <w:rFonts w:ascii="Verdana" w:hAnsi="Verdana"/>
          <w:color w:val="444444"/>
          <w:sz w:val="20"/>
          <w:szCs w:val="20"/>
        </w:rPr>
        <w:t> </w:t>
      </w:r>
    </w:p>
    <w:p w:rsidR="00FC52C7" w:rsidRPr="00B30FFA" w:rsidRDefault="00FC52C7" w:rsidP="00FC52C7">
      <w:pPr>
        <w:pStyle w:val="a3"/>
        <w:spacing w:line="312" w:lineRule="atLeast"/>
        <w:rPr>
          <w:color w:val="444444"/>
          <w:sz w:val="20"/>
          <w:szCs w:val="20"/>
        </w:rPr>
      </w:pPr>
    </w:p>
    <w:p w:rsidR="00DB27B6" w:rsidRDefault="00DB27B6" w:rsidP="00CD230C">
      <w:pPr>
        <w:pStyle w:val="a3"/>
        <w:spacing w:line="312" w:lineRule="atLeast"/>
        <w:jc w:val="right"/>
        <w:rPr>
          <w:color w:val="444444"/>
          <w:sz w:val="20"/>
          <w:szCs w:val="20"/>
        </w:rPr>
      </w:pPr>
    </w:p>
    <w:p w:rsidR="00DB27B6" w:rsidRDefault="00DB27B6" w:rsidP="00CD230C">
      <w:pPr>
        <w:pStyle w:val="a3"/>
        <w:spacing w:line="312" w:lineRule="atLeast"/>
        <w:jc w:val="right"/>
        <w:rPr>
          <w:color w:val="444444"/>
          <w:sz w:val="20"/>
          <w:szCs w:val="20"/>
        </w:rPr>
      </w:pPr>
    </w:p>
    <w:p w:rsidR="00FC52C7" w:rsidRDefault="00FC52C7" w:rsidP="00CD230C">
      <w:pPr>
        <w:pStyle w:val="a3"/>
        <w:spacing w:line="312" w:lineRule="atLeast"/>
        <w:jc w:val="right"/>
        <w:rPr>
          <w:color w:val="444444"/>
          <w:sz w:val="20"/>
          <w:szCs w:val="20"/>
        </w:rPr>
      </w:pPr>
      <w:r w:rsidRPr="00B30FFA">
        <w:rPr>
          <w:color w:val="444444"/>
          <w:sz w:val="20"/>
          <w:szCs w:val="20"/>
        </w:rPr>
        <w:lastRenderedPageBreak/>
        <w:t>Приложение №1</w:t>
      </w:r>
      <w:r w:rsidRPr="00B30FFA">
        <w:rPr>
          <w:color w:val="444444"/>
          <w:sz w:val="20"/>
          <w:szCs w:val="20"/>
        </w:rPr>
        <w:br/>
      </w:r>
      <w:r w:rsidR="007A61B5">
        <w:rPr>
          <w:color w:val="444444"/>
          <w:sz w:val="20"/>
          <w:szCs w:val="20"/>
        </w:rPr>
        <w:t>к Постановлению Главы поселения</w:t>
      </w:r>
    </w:p>
    <w:p w:rsidR="007A61B5" w:rsidRDefault="00DB27B6" w:rsidP="00CD230C">
      <w:pPr>
        <w:pStyle w:val="a3"/>
        <w:spacing w:line="312" w:lineRule="atLeast"/>
        <w:jc w:val="right"/>
        <w:rPr>
          <w:color w:val="444444"/>
          <w:sz w:val="20"/>
          <w:szCs w:val="20"/>
        </w:rPr>
      </w:pPr>
      <w:r>
        <w:rPr>
          <w:color w:val="444444"/>
          <w:sz w:val="20"/>
          <w:szCs w:val="20"/>
        </w:rPr>
        <w:t>№ 380 от 29.12.2011 год</w:t>
      </w:r>
    </w:p>
    <w:p w:rsidR="007A61B5" w:rsidRPr="00B30FFA" w:rsidRDefault="007A61B5" w:rsidP="00CD230C">
      <w:pPr>
        <w:pStyle w:val="a3"/>
        <w:spacing w:line="312" w:lineRule="atLeast"/>
        <w:jc w:val="right"/>
        <w:rPr>
          <w:color w:val="444444"/>
          <w:sz w:val="20"/>
          <w:szCs w:val="20"/>
        </w:rPr>
      </w:pPr>
    </w:p>
    <w:p w:rsidR="007A61B5" w:rsidRDefault="00FC52C7" w:rsidP="00FC52C7">
      <w:pPr>
        <w:pStyle w:val="a3"/>
        <w:spacing w:line="312" w:lineRule="atLeast"/>
        <w:jc w:val="center"/>
        <w:rPr>
          <w:rStyle w:val="a4"/>
          <w:color w:val="444444"/>
          <w:sz w:val="20"/>
          <w:szCs w:val="20"/>
        </w:rPr>
      </w:pPr>
      <w:r w:rsidRPr="00B30FFA">
        <w:rPr>
          <w:rStyle w:val="a4"/>
          <w:color w:val="444444"/>
          <w:sz w:val="20"/>
          <w:szCs w:val="20"/>
        </w:rPr>
        <w:t>ПОЛОЖЕНИЕ</w:t>
      </w:r>
      <w:r w:rsidR="007A61B5">
        <w:rPr>
          <w:rStyle w:val="a4"/>
          <w:color w:val="444444"/>
          <w:sz w:val="20"/>
          <w:szCs w:val="20"/>
        </w:rPr>
        <w:t xml:space="preserve">  </w:t>
      </w:r>
    </w:p>
    <w:p w:rsidR="00FC52C7" w:rsidRPr="00B30FFA" w:rsidRDefault="00FC52C7" w:rsidP="00FC52C7">
      <w:pPr>
        <w:pStyle w:val="a3"/>
        <w:spacing w:line="312" w:lineRule="atLeast"/>
        <w:jc w:val="center"/>
        <w:rPr>
          <w:color w:val="444444"/>
          <w:sz w:val="20"/>
          <w:szCs w:val="20"/>
        </w:rPr>
      </w:pPr>
      <w:r w:rsidRPr="00B30FFA">
        <w:rPr>
          <w:rStyle w:val="a4"/>
          <w:color w:val="444444"/>
          <w:sz w:val="20"/>
          <w:szCs w:val="20"/>
        </w:rPr>
        <w:t>о предоставлении гражданами, претендующими на замещение должностей</w:t>
      </w:r>
      <w:r w:rsidR="007A61B5">
        <w:rPr>
          <w:rStyle w:val="a4"/>
          <w:color w:val="444444"/>
          <w:sz w:val="20"/>
          <w:szCs w:val="20"/>
        </w:rPr>
        <w:t xml:space="preserve"> </w:t>
      </w:r>
      <w:r w:rsidRPr="00B30FFA">
        <w:rPr>
          <w:rStyle w:val="a4"/>
          <w:color w:val="444444"/>
          <w:sz w:val="20"/>
          <w:szCs w:val="20"/>
        </w:rPr>
        <w:t>муниципальной службы, и муниципальными служащими</w:t>
      </w:r>
      <w:r w:rsidR="007A61B5">
        <w:rPr>
          <w:rStyle w:val="a4"/>
          <w:color w:val="444444"/>
          <w:sz w:val="20"/>
          <w:szCs w:val="20"/>
        </w:rPr>
        <w:t xml:space="preserve"> </w:t>
      </w:r>
      <w:r w:rsidRPr="00B30FFA">
        <w:rPr>
          <w:rStyle w:val="a4"/>
          <w:color w:val="444444"/>
          <w:sz w:val="20"/>
          <w:szCs w:val="20"/>
        </w:rPr>
        <w:t>администрации муниципального образования</w:t>
      </w:r>
      <w:r w:rsidR="007A61B5">
        <w:rPr>
          <w:rStyle w:val="a4"/>
          <w:color w:val="444444"/>
          <w:sz w:val="20"/>
          <w:szCs w:val="20"/>
        </w:rPr>
        <w:t xml:space="preserve"> Корниловское</w:t>
      </w:r>
      <w:r w:rsidRPr="00B30FFA">
        <w:rPr>
          <w:rStyle w:val="a4"/>
          <w:color w:val="444444"/>
          <w:sz w:val="20"/>
          <w:szCs w:val="20"/>
        </w:rPr>
        <w:t>  сельское поселение</w:t>
      </w:r>
      <w:r w:rsidR="007A61B5">
        <w:rPr>
          <w:rStyle w:val="a4"/>
          <w:color w:val="444444"/>
          <w:sz w:val="20"/>
          <w:szCs w:val="20"/>
        </w:rPr>
        <w:t xml:space="preserve"> </w:t>
      </w:r>
      <w:r w:rsidRPr="00B30FFA">
        <w:rPr>
          <w:rStyle w:val="a4"/>
          <w:color w:val="444444"/>
          <w:sz w:val="20"/>
          <w:szCs w:val="20"/>
        </w:rPr>
        <w:t>сведений о доходах, об имуществе и обязательствах имущественного характера</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 xml:space="preserve">1.    </w:t>
      </w:r>
      <w:proofErr w:type="gramStart"/>
      <w:r w:rsidRPr="00B30FFA">
        <w:rPr>
          <w:color w:val="444444"/>
          <w:sz w:val="20"/>
          <w:szCs w:val="20"/>
        </w:rPr>
        <w:t xml:space="preserve">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w:t>
      </w:r>
      <w:r w:rsidR="007A61B5">
        <w:rPr>
          <w:color w:val="444444"/>
          <w:sz w:val="20"/>
          <w:szCs w:val="20"/>
        </w:rPr>
        <w:t xml:space="preserve">Корниловское  сельское поселение </w:t>
      </w:r>
      <w:r w:rsidRPr="00B30FFA">
        <w:rPr>
          <w:color w:val="444444"/>
          <w:sz w:val="20"/>
          <w:szCs w:val="20"/>
        </w:rPr>
        <w:t xml:space="preserve">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w:t>
      </w:r>
      <w:proofErr w:type="gramEnd"/>
      <w:r w:rsidRPr="00B30FFA">
        <w:rPr>
          <w:color w:val="444444"/>
          <w:sz w:val="20"/>
          <w:szCs w:val="20"/>
        </w:rPr>
        <w:t xml:space="preserve"> </w:t>
      </w:r>
      <w:proofErr w:type="gramStart"/>
      <w:r w:rsidRPr="00B30FFA">
        <w:rPr>
          <w:color w:val="444444"/>
          <w:sz w:val="20"/>
          <w:szCs w:val="20"/>
        </w:rPr>
        <w:t>обязательствах</w:t>
      </w:r>
      <w:proofErr w:type="gramEnd"/>
      <w:r w:rsidRPr="00B30FFA">
        <w:rPr>
          <w:color w:val="444444"/>
          <w:sz w:val="20"/>
          <w:szCs w:val="20"/>
        </w:rPr>
        <w:t xml:space="preserve"> имущественного характера (далее - сведения о доходах, об имуществе и обязательствах имущественного характера).</w:t>
      </w:r>
    </w:p>
    <w:p w:rsidR="00FC52C7" w:rsidRPr="00B30FFA" w:rsidRDefault="00FC52C7" w:rsidP="00CD230C">
      <w:pPr>
        <w:numPr>
          <w:ilvl w:val="0"/>
          <w:numId w:val="1"/>
        </w:numPr>
        <w:spacing w:before="100" w:beforeAutospacing="1" w:after="100" w:afterAutospacing="1" w:line="312" w:lineRule="atLeast"/>
        <w:jc w:val="both"/>
        <w:rPr>
          <w:color w:val="444444"/>
          <w:sz w:val="20"/>
          <w:szCs w:val="20"/>
        </w:rPr>
      </w:pPr>
      <w:r w:rsidRPr="00B30FFA">
        <w:rPr>
          <w:color w:val="444444"/>
          <w:sz w:val="20"/>
          <w:szCs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перечнями должностей, утвержденными в установленном законодательством порядке (далее - гражданин), и на муниципального служащего, замещающего должность муниципальной </w:t>
      </w:r>
      <w:proofErr w:type="gramStart"/>
      <w:r w:rsidRPr="00B30FFA">
        <w:rPr>
          <w:color w:val="444444"/>
          <w:sz w:val="20"/>
          <w:szCs w:val="20"/>
        </w:rPr>
        <w:t>службы</w:t>
      </w:r>
      <w:proofErr w:type="gramEnd"/>
      <w:r w:rsidRPr="00B30FFA">
        <w:rPr>
          <w:color w:val="444444"/>
          <w:sz w:val="20"/>
          <w:szCs w:val="20"/>
        </w:rPr>
        <w:t xml:space="preserve"> предусмотренную этими перечнями должностей (далее - муниципальный служащий). </w:t>
      </w:r>
    </w:p>
    <w:p w:rsidR="007A61B5" w:rsidRPr="007A61B5" w:rsidRDefault="00FC52C7" w:rsidP="00CD230C">
      <w:pPr>
        <w:numPr>
          <w:ilvl w:val="0"/>
          <w:numId w:val="1"/>
        </w:numPr>
        <w:spacing w:before="100" w:beforeAutospacing="1" w:after="100" w:afterAutospacing="1" w:line="312" w:lineRule="atLeast"/>
        <w:jc w:val="both"/>
        <w:rPr>
          <w:sz w:val="20"/>
          <w:szCs w:val="20"/>
        </w:rPr>
      </w:pPr>
      <w:r w:rsidRPr="007A61B5">
        <w:rPr>
          <w:sz w:val="20"/>
          <w:szCs w:val="20"/>
        </w:rPr>
        <w:t>3. Сведения о доходах, об имуществе и обязательствах имущественного характера представляются по формам справок, утвержденным подпунктами «б</w:t>
      </w:r>
      <w:proofErr w:type="gramStart"/>
      <w:r w:rsidRPr="007A61B5">
        <w:rPr>
          <w:sz w:val="20"/>
          <w:szCs w:val="20"/>
        </w:rPr>
        <w:t>»-</w:t>
      </w:r>
      <w:proofErr w:type="gramEnd"/>
      <w:r w:rsidRPr="007A61B5">
        <w:rPr>
          <w:sz w:val="20"/>
          <w:szCs w:val="20"/>
        </w:rPr>
        <w:t>»</w:t>
      </w:r>
      <w:proofErr w:type="spellStart"/>
      <w:r w:rsidRPr="007A61B5">
        <w:rPr>
          <w:sz w:val="20"/>
          <w:szCs w:val="20"/>
        </w:rPr>
        <w:t>д</w:t>
      </w:r>
      <w:proofErr w:type="spellEnd"/>
      <w:r w:rsidRPr="007A61B5">
        <w:rPr>
          <w:sz w:val="20"/>
          <w:szCs w:val="20"/>
        </w:rPr>
        <w:t xml:space="preserve">» пункта 1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w:t>
      </w:r>
    </w:p>
    <w:p w:rsidR="00FC52C7" w:rsidRPr="00B30FFA" w:rsidRDefault="00FC52C7" w:rsidP="00CD230C">
      <w:pPr>
        <w:numPr>
          <w:ilvl w:val="0"/>
          <w:numId w:val="1"/>
        </w:numPr>
        <w:spacing w:before="100" w:beforeAutospacing="1" w:after="100" w:afterAutospacing="1" w:line="312" w:lineRule="atLeast"/>
        <w:jc w:val="both"/>
      </w:pPr>
      <w:r w:rsidRPr="007A61B5">
        <w:rPr>
          <w:sz w:val="20"/>
          <w:szCs w:val="20"/>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перечнями должностей, указанными в пункте 2 настоящего Положения</w:t>
      </w:r>
      <w:r w:rsidRPr="00B30FFA">
        <w:t>;</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б)  муниципальными служащими, замещающими должности муниципальной службы,</w:t>
      </w:r>
      <w:r w:rsidRPr="00B30FFA">
        <w:rPr>
          <w:color w:val="444444"/>
          <w:sz w:val="20"/>
          <w:szCs w:val="20"/>
        </w:rPr>
        <w:br/>
        <w:t>предусмотренные перечнями должностей, указанными в пункте 2 настоящего Положения,</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 xml:space="preserve">- ежегодно, не позднее 30 апреля года, следующего за </w:t>
      </w:r>
      <w:proofErr w:type="gramStart"/>
      <w:r w:rsidRPr="00B30FFA">
        <w:rPr>
          <w:color w:val="444444"/>
          <w:sz w:val="20"/>
          <w:szCs w:val="20"/>
        </w:rPr>
        <w:t>отчетным</w:t>
      </w:r>
      <w:proofErr w:type="gramEnd"/>
      <w:r w:rsidRPr="00B30FFA">
        <w:rPr>
          <w:color w:val="444444"/>
          <w:sz w:val="20"/>
          <w:szCs w:val="20"/>
        </w:rPr>
        <w:t>.</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При этом в указанных формах справок слова «федерального государственного органа» должны быть заменены словами «органа местного самоуправления», слова «федеральной государственной службы» - словами «муниципальной службы».</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 </w:t>
      </w:r>
    </w:p>
    <w:p w:rsidR="00FC52C7" w:rsidRPr="00B30FFA" w:rsidRDefault="00FC52C7" w:rsidP="00CD230C">
      <w:pPr>
        <w:pStyle w:val="a3"/>
        <w:spacing w:line="312" w:lineRule="atLeast"/>
        <w:jc w:val="both"/>
        <w:rPr>
          <w:color w:val="444444"/>
          <w:sz w:val="20"/>
          <w:szCs w:val="20"/>
        </w:rPr>
      </w:pPr>
      <w:r w:rsidRPr="00B30FFA">
        <w:rPr>
          <w:color w:val="444444"/>
          <w:sz w:val="20"/>
          <w:szCs w:val="20"/>
        </w:rPr>
        <w:lastRenderedPageBreak/>
        <w:t> </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4. Гражданин при назначении на должность муниципальной службы представляет:</w:t>
      </w:r>
    </w:p>
    <w:p w:rsidR="00FC52C7" w:rsidRPr="00B30FFA" w:rsidRDefault="00FC52C7" w:rsidP="00CD230C">
      <w:pPr>
        <w:pStyle w:val="a3"/>
        <w:spacing w:line="312" w:lineRule="atLeast"/>
        <w:jc w:val="both"/>
        <w:rPr>
          <w:color w:val="444444"/>
          <w:sz w:val="20"/>
          <w:szCs w:val="20"/>
        </w:rPr>
      </w:pPr>
      <w:proofErr w:type="gramStart"/>
      <w:r w:rsidRPr="00B30FFA">
        <w:rPr>
          <w:color w:val="444444"/>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w:t>
      </w:r>
      <w:r w:rsidRPr="00B30FFA">
        <w:rPr>
          <w:color w:val="444444"/>
          <w:sz w:val="20"/>
          <w:szCs w:val="20"/>
        </w:rPr>
        <w:br/>
        <w:t>характера по состоянию на первое число месяца, предшествующего месяцу</w:t>
      </w:r>
      <w:proofErr w:type="gramEnd"/>
      <w:r w:rsidRPr="00B30FFA">
        <w:rPr>
          <w:color w:val="444444"/>
          <w:sz w:val="20"/>
          <w:szCs w:val="20"/>
        </w:rPr>
        <w:t xml:space="preserve"> подачи документов для замещения должности муниципальной службы (на отчетную дату);</w:t>
      </w:r>
    </w:p>
    <w:p w:rsidR="00FC52C7" w:rsidRPr="00B30FFA" w:rsidRDefault="00FC52C7" w:rsidP="00CD230C">
      <w:pPr>
        <w:pStyle w:val="a3"/>
        <w:spacing w:line="312" w:lineRule="atLeast"/>
        <w:jc w:val="both"/>
        <w:rPr>
          <w:color w:val="444444"/>
          <w:sz w:val="20"/>
          <w:szCs w:val="20"/>
        </w:rPr>
      </w:pPr>
      <w:proofErr w:type="gramStart"/>
      <w:r w:rsidRPr="00B30FFA">
        <w:rPr>
          <w:color w:val="444444"/>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w:t>
      </w:r>
      <w:r w:rsidRPr="00B30FFA">
        <w:rPr>
          <w:color w:val="444444"/>
          <w:sz w:val="20"/>
          <w:szCs w:val="20"/>
        </w:rPr>
        <w:br/>
        <w:t>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30FFA">
        <w:rPr>
          <w:color w:val="444444"/>
          <w:sz w:val="20"/>
          <w:szCs w:val="20"/>
        </w:rPr>
        <w:t xml:space="preserve"> для замещения должности муниципальной службы (на отчетную дату).</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5. Муниципальный служащий представляет ежегодно:</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а) сведения о своих доходах, полученных за отчетный период (с 1 января по 31 декабря</w:t>
      </w:r>
      <w:proofErr w:type="gramStart"/>
      <w:r w:rsidRPr="00B30FFA">
        <w:rPr>
          <w:color w:val="444444"/>
          <w:sz w:val="20"/>
          <w:szCs w:val="20"/>
        </w:rPr>
        <w:t>)о</w:t>
      </w:r>
      <w:proofErr w:type="gramEnd"/>
      <w:r w:rsidRPr="00B30FFA">
        <w:rPr>
          <w:color w:val="444444"/>
          <w:sz w:val="20"/>
          <w:szCs w:val="20"/>
        </w:rPr>
        <w:t>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52C7" w:rsidRPr="00B30FFA" w:rsidRDefault="00FC52C7" w:rsidP="00CD230C">
      <w:pPr>
        <w:pStyle w:val="a3"/>
        <w:spacing w:line="312" w:lineRule="atLeast"/>
        <w:jc w:val="both"/>
        <w:rPr>
          <w:color w:val="444444"/>
          <w:sz w:val="20"/>
          <w:szCs w:val="20"/>
        </w:rPr>
      </w:pPr>
      <w:proofErr w:type="gramStart"/>
      <w:r w:rsidRPr="00B30FFA">
        <w:rPr>
          <w:color w:val="444444"/>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52C7" w:rsidRPr="00B30FFA" w:rsidRDefault="00FC52C7" w:rsidP="00CD230C">
      <w:pPr>
        <w:pStyle w:val="a3"/>
        <w:spacing w:line="312" w:lineRule="atLeast"/>
        <w:jc w:val="both"/>
        <w:rPr>
          <w:color w:val="444444"/>
          <w:sz w:val="20"/>
          <w:szCs w:val="20"/>
        </w:rPr>
      </w:pPr>
      <w:r w:rsidRPr="00B30FFA">
        <w:rPr>
          <w:color w:val="444444"/>
          <w:sz w:val="20"/>
          <w:szCs w:val="20"/>
        </w:rPr>
        <w:t> </w:t>
      </w:r>
    </w:p>
    <w:p w:rsidR="00FC52C7" w:rsidRPr="00B30FFA" w:rsidRDefault="00FC52C7" w:rsidP="00CD230C">
      <w:pPr>
        <w:numPr>
          <w:ilvl w:val="0"/>
          <w:numId w:val="2"/>
        </w:numPr>
        <w:spacing w:before="100" w:beforeAutospacing="1" w:after="100" w:afterAutospacing="1" w:line="312" w:lineRule="atLeast"/>
        <w:jc w:val="both"/>
        <w:rPr>
          <w:color w:val="444444"/>
          <w:sz w:val="20"/>
          <w:szCs w:val="20"/>
        </w:rPr>
      </w:pPr>
      <w:r w:rsidRPr="00B30FFA">
        <w:rPr>
          <w:color w:val="444444"/>
          <w:sz w:val="20"/>
          <w:szCs w:val="20"/>
        </w:rPr>
        <w:t xml:space="preserve">6. Муниципальный служащий, замещающий должность муниципальной службы, не включенную в перечни должностей, указанные в пункте 2 настоящего Положения, и претендующий на замещение должности муниципальной службы, включенной в эти перечни должностей, представляет указанные сведения в соответствии с пунктом 2, подпунктом «а» пункта 3 и пунктом 4 настоящего Положения. </w:t>
      </w:r>
    </w:p>
    <w:p w:rsidR="00FC52C7" w:rsidRPr="007A61B5" w:rsidRDefault="00FC52C7" w:rsidP="00CD230C">
      <w:pPr>
        <w:numPr>
          <w:ilvl w:val="0"/>
          <w:numId w:val="2"/>
        </w:numPr>
        <w:spacing w:before="100" w:beforeAutospacing="1" w:after="100" w:afterAutospacing="1" w:line="312" w:lineRule="atLeast"/>
        <w:jc w:val="both"/>
        <w:rPr>
          <w:sz w:val="20"/>
          <w:szCs w:val="20"/>
        </w:rPr>
      </w:pPr>
      <w:r w:rsidRPr="007A61B5">
        <w:rPr>
          <w:sz w:val="20"/>
          <w:szCs w:val="20"/>
        </w:rPr>
        <w:t>7. Сведения о доходах, об имуществе и обязательствах имущественного характера предста</w:t>
      </w:r>
      <w:r w:rsidR="007A61B5" w:rsidRPr="007A61B5">
        <w:rPr>
          <w:sz w:val="20"/>
          <w:szCs w:val="20"/>
        </w:rPr>
        <w:t>вляются в администрацию</w:t>
      </w:r>
      <w:r w:rsidRPr="007A61B5">
        <w:rPr>
          <w:sz w:val="20"/>
          <w:szCs w:val="20"/>
        </w:rPr>
        <w:t xml:space="preserve"> муниципального образования </w:t>
      </w:r>
      <w:r w:rsidR="007A61B5" w:rsidRPr="007A61B5">
        <w:rPr>
          <w:sz w:val="20"/>
          <w:szCs w:val="20"/>
        </w:rPr>
        <w:t xml:space="preserve">Корниловское </w:t>
      </w:r>
      <w:proofErr w:type="gramStart"/>
      <w:r w:rsidR="007A61B5" w:rsidRPr="007A61B5">
        <w:rPr>
          <w:sz w:val="20"/>
          <w:szCs w:val="20"/>
        </w:rPr>
        <w:t>сельское</w:t>
      </w:r>
      <w:proofErr w:type="gramEnd"/>
      <w:r w:rsidR="007A61B5" w:rsidRPr="007A61B5">
        <w:rPr>
          <w:sz w:val="20"/>
          <w:szCs w:val="20"/>
        </w:rPr>
        <w:t xml:space="preserve"> </w:t>
      </w:r>
      <w:r w:rsidRPr="007A61B5">
        <w:rPr>
          <w:sz w:val="20"/>
          <w:szCs w:val="20"/>
        </w:rPr>
        <w:t>8. Ежегодно, до 10 мая исполнительный комитет информирует представителя нанимателя о представлении муниципальными служащими сведений о доходах, об имуществе и</w:t>
      </w:r>
      <w:r w:rsidRPr="007A61B5">
        <w:rPr>
          <w:sz w:val="20"/>
          <w:szCs w:val="20"/>
        </w:rPr>
        <w:br/>
        <w:t>обязательствах имущественного характера.</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 xml:space="preserve">9.  </w:t>
      </w:r>
      <w:proofErr w:type="gramStart"/>
      <w:r w:rsidRPr="00B30FFA">
        <w:rPr>
          <w:color w:val="444444"/>
          <w:sz w:val="20"/>
          <w:szCs w:val="20"/>
        </w:rPr>
        <w:t xml:space="preserve">В случае если гражданин или муниципальный служащий обнаружили, что в представленных ими в </w:t>
      </w:r>
      <w:r w:rsidR="007A61B5">
        <w:rPr>
          <w:color w:val="444444"/>
          <w:sz w:val="20"/>
          <w:szCs w:val="20"/>
        </w:rPr>
        <w:t>администрацию</w:t>
      </w:r>
      <w:r w:rsidRPr="00B30FFA">
        <w:rPr>
          <w:color w:val="444444"/>
          <w:sz w:val="20"/>
          <w:szCs w:val="20"/>
        </w:rPr>
        <w:t>  сведениях о доходах, об имуществе и</w:t>
      </w:r>
      <w:r w:rsidRPr="00B30FFA">
        <w:rPr>
          <w:color w:val="444444"/>
          <w:sz w:val="20"/>
          <w:szCs w:val="20"/>
        </w:rPr>
        <w:br/>
      </w:r>
      <w:r w:rsidRPr="00B30FFA">
        <w:rPr>
          <w:color w:val="444444"/>
          <w:sz w:val="20"/>
          <w:szCs w:val="20"/>
        </w:rP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C52C7" w:rsidRPr="00B30FFA" w:rsidRDefault="00FC52C7" w:rsidP="00CD230C">
      <w:pPr>
        <w:pStyle w:val="a3"/>
        <w:spacing w:line="312" w:lineRule="atLeast"/>
        <w:jc w:val="both"/>
        <w:rPr>
          <w:color w:val="444444"/>
          <w:sz w:val="20"/>
          <w:szCs w:val="20"/>
        </w:rPr>
      </w:pPr>
      <w:r w:rsidRPr="00B30FFA">
        <w:rPr>
          <w:color w:val="444444"/>
          <w:sz w:val="20"/>
          <w:szCs w:val="20"/>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CD230C" w:rsidRDefault="00FC52C7" w:rsidP="00CD230C">
      <w:pPr>
        <w:pStyle w:val="a3"/>
        <w:spacing w:line="312" w:lineRule="atLeast"/>
        <w:jc w:val="both"/>
        <w:rPr>
          <w:color w:val="444444"/>
          <w:sz w:val="20"/>
          <w:szCs w:val="20"/>
        </w:rPr>
      </w:pPr>
      <w:r w:rsidRPr="00B30FFA">
        <w:rPr>
          <w:color w:val="444444"/>
          <w:sz w:val="20"/>
          <w:szCs w:val="20"/>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w:t>
      </w:r>
      <w:r w:rsidR="007A61B5">
        <w:rPr>
          <w:color w:val="444444"/>
          <w:sz w:val="20"/>
          <w:szCs w:val="20"/>
        </w:rPr>
        <w:t>ликта интересов в администрации</w:t>
      </w:r>
      <w:r w:rsidR="00CD230C">
        <w:rPr>
          <w:color w:val="444444"/>
          <w:sz w:val="20"/>
          <w:szCs w:val="20"/>
        </w:rPr>
        <w:t xml:space="preserve"> </w:t>
      </w:r>
      <w:r w:rsidRPr="00B30FFA">
        <w:rPr>
          <w:color w:val="444444"/>
          <w:sz w:val="20"/>
          <w:szCs w:val="20"/>
        </w:rPr>
        <w:t xml:space="preserve">те МО « </w:t>
      </w:r>
      <w:r w:rsidR="007A61B5">
        <w:rPr>
          <w:color w:val="444444"/>
          <w:sz w:val="20"/>
          <w:szCs w:val="20"/>
        </w:rPr>
        <w:t>Корниловское</w:t>
      </w:r>
      <w:r w:rsidRPr="00B30FFA">
        <w:rPr>
          <w:color w:val="444444"/>
          <w:sz w:val="20"/>
          <w:szCs w:val="20"/>
        </w:rPr>
        <w:t>  сельское поселение</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 xml:space="preserve">11.   </w:t>
      </w:r>
      <w:proofErr w:type="gramStart"/>
      <w:r w:rsidRPr="00B30FFA">
        <w:rPr>
          <w:color w:val="444444"/>
          <w:sz w:val="20"/>
          <w:szCs w:val="20"/>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w:t>
      </w:r>
      <w:r w:rsidR="00CD230C">
        <w:rPr>
          <w:color w:val="444444"/>
          <w:sz w:val="20"/>
          <w:szCs w:val="20"/>
        </w:rPr>
        <w:t xml:space="preserve"> </w:t>
      </w:r>
      <w:r w:rsidRPr="00B30FFA">
        <w:rPr>
          <w:color w:val="444444"/>
          <w:sz w:val="20"/>
          <w:szCs w:val="20"/>
        </w:rPr>
        <w:t>порядке, устанавливаемом Президентом Российской Федерации, запроса в</w:t>
      </w:r>
      <w:r w:rsidRPr="00B30FFA">
        <w:rPr>
          <w:color w:val="444444"/>
          <w:sz w:val="20"/>
          <w:szCs w:val="20"/>
        </w:rPr>
        <w:br/>
        <w:t>правоохранительные органы или государственные органы, осуществляющие контрольные функции, об имеющихся у них</w:t>
      </w:r>
      <w:proofErr w:type="gramEnd"/>
      <w:r w:rsidRPr="00B30FFA">
        <w:rPr>
          <w:color w:val="444444"/>
          <w:sz w:val="20"/>
          <w:szCs w:val="20"/>
        </w:rPr>
        <w:t xml:space="preserve">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Эти сведения представляются руководителю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FC52C7" w:rsidRPr="00B30FFA" w:rsidRDefault="00FC52C7" w:rsidP="00CD230C">
      <w:pPr>
        <w:numPr>
          <w:ilvl w:val="0"/>
          <w:numId w:val="3"/>
        </w:numPr>
        <w:spacing w:before="100" w:beforeAutospacing="1" w:after="100" w:afterAutospacing="1" w:line="312" w:lineRule="atLeast"/>
        <w:jc w:val="both"/>
        <w:rPr>
          <w:color w:val="444444"/>
          <w:sz w:val="20"/>
          <w:szCs w:val="20"/>
        </w:rPr>
      </w:pPr>
      <w:r w:rsidRPr="00B30FFA">
        <w:rPr>
          <w:color w:val="444444"/>
          <w:sz w:val="20"/>
          <w:szCs w:val="20"/>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FC52C7" w:rsidRPr="00B30FFA" w:rsidRDefault="00FC52C7" w:rsidP="00CD230C">
      <w:pPr>
        <w:numPr>
          <w:ilvl w:val="0"/>
          <w:numId w:val="3"/>
        </w:numPr>
        <w:spacing w:before="100" w:beforeAutospacing="1" w:after="100" w:afterAutospacing="1" w:line="312" w:lineRule="atLeast"/>
        <w:jc w:val="both"/>
        <w:rPr>
          <w:color w:val="444444"/>
          <w:sz w:val="20"/>
          <w:szCs w:val="20"/>
        </w:rPr>
      </w:pPr>
      <w:r w:rsidRPr="00B30FFA">
        <w:rPr>
          <w:color w:val="444444"/>
          <w:sz w:val="20"/>
          <w:szCs w:val="20"/>
        </w:rPr>
        <w:t xml:space="preserve">14. </w:t>
      </w:r>
      <w:proofErr w:type="gramStart"/>
      <w:r w:rsidRPr="00B30FFA">
        <w:rPr>
          <w:color w:val="444444"/>
          <w:sz w:val="20"/>
          <w:szCs w:val="2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End"/>
    </w:p>
    <w:p w:rsidR="00FC52C7" w:rsidRPr="00B30FFA" w:rsidRDefault="00FC52C7" w:rsidP="00CD230C">
      <w:pPr>
        <w:pStyle w:val="a3"/>
        <w:spacing w:line="312" w:lineRule="atLeast"/>
        <w:jc w:val="both"/>
        <w:rPr>
          <w:color w:val="444444"/>
          <w:sz w:val="20"/>
          <w:szCs w:val="20"/>
        </w:rPr>
      </w:pPr>
      <w:proofErr w:type="gramStart"/>
      <w:r w:rsidRPr="00B30FFA">
        <w:rPr>
          <w:color w:val="444444"/>
          <w:sz w:val="20"/>
          <w:szCs w:val="20"/>
        </w:rPr>
        <w:t xml:space="preserve">В случае если гражданин или муниципальный служащий, указанные в пункте 6 настоящего Положения, представившие в </w:t>
      </w:r>
      <w:r w:rsidR="007A61B5">
        <w:rPr>
          <w:color w:val="444444"/>
          <w:sz w:val="20"/>
          <w:szCs w:val="20"/>
        </w:rPr>
        <w:t>администрация</w:t>
      </w:r>
      <w:r w:rsidRPr="00B30FFA">
        <w:rPr>
          <w:color w:val="444444"/>
          <w:sz w:val="20"/>
          <w:szCs w:val="20"/>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w:t>
      </w:r>
      <w:r w:rsidRPr="00B30FFA">
        <w:rPr>
          <w:color w:val="444444"/>
          <w:sz w:val="20"/>
          <w:szCs w:val="20"/>
        </w:rPr>
        <w:lastRenderedPageBreak/>
        <w:t>включенную в перечни должностей, утвержденные в установленном законодательством порядке, эти справки</w:t>
      </w:r>
      <w:proofErr w:type="gramEnd"/>
      <w:r w:rsidRPr="00B30FFA">
        <w:rPr>
          <w:color w:val="444444"/>
          <w:sz w:val="20"/>
          <w:szCs w:val="20"/>
        </w:rPr>
        <w:t xml:space="preserve"> возвращаются им по их письменному заявлению вместе с другими документами.</w:t>
      </w:r>
    </w:p>
    <w:p w:rsidR="00FC52C7" w:rsidRPr="00B30FFA" w:rsidRDefault="00FC52C7" w:rsidP="00CD230C">
      <w:pPr>
        <w:pStyle w:val="a3"/>
        <w:spacing w:line="312" w:lineRule="atLeast"/>
        <w:jc w:val="both"/>
        <w:rPr>
          <w:color w:val="444444"/>
          <w:sz w:val="20"/>
          <w:szCs w:val="20"/>
        </w:rPr>
      </w:pPr>
      <w:r w:rsidRPr="00B30FFA">
        <w:rPr>
          <w:color w:val="444444"/>
          <w:sz w:val="20"/>
          <w:szCs w:val="20"/>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655CE" w:rsidRPr="00B30FFA" w:rsidRDefault="009655CE" w:rsidP="00CD230C">
      <w:pPr>
        <w:jc w:val="both"/>
      </w:pPr>
    </w:p>
    <w:sectPr w:rsidR="009655CE" w:rsidRPr="00B30FFA" w:rsidSect="002F6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C468C"/>
    <w:multiLevelType w:val="multilevel"/>
    <w:tmpl w:val="70B8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E01C0"/>
    <w:multiLevelType w:val="multilevel"/>
    <w:tmpl w:val="843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50262"/>
    <w:multiLevelType w:val="multilevel"/>
    <w:tmpl w:val="9DC4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characterSpacingControl w:val="doNotCompress"/>
  <w:compat/>
  <w:rsids>
    <w:rsidRoot w:val="00FC52C7"/>
    <w:rsid w:val="0004468A"/>
    <w:rsid w:val="0007172C"/>
    <w:rsid w:val="00074942"/>
    <w:rsid w:val="000A60DB"/>
    <w:rsid w:val="000B53AD"/>
    <w:rsid w:val="000C452D"/>
    <w:rsid w:val="000D66F5"/>
    <w:rsid w:val="000F0945"/>
    <w:rsid w:val="001064FD"/>
    <w:rsid w:val="0014491A"/>
    <w:rsid w:val="00155A67"/>
    <w:rsid w:val="001E3CE5"/>
    <w:rsid w:val="001E4794"/>
    <w:rsid w:val="001F310C"/>
    <w:rsid w:val="00207425"/>
    <w:rsid w:val="00233E1D"/>
    <w:rsid w:val="00241EE1"/>
    <w:rsid w:val="00243481"/>
    <w:rsid w:val="00247E94"/>
    <w:rsid w:val="00280AA5"/>
    <w:rsid w:val="002B1263"/>
    <w:rsid w:val="002D3BD8"/>
    <w:rsid w:val="002F6C6C"/>
    <w:rsid w:val="00302C9B"/>
    <w:rsid w:val="0031518D"/>
    <w:rsid w:val="00324774"/>
    <w:rsid w:val="003622A6"/>
    <w:rsid w:val="00375A46"/>
    <w:rsid w:val="003A2A61"/>
    <w:rsid w:val="003B48C0"/>
    <w:rsid w:val="004208A5"/>
    <w:rsid w:val="00421CAD"/>
    <w:rsid w:val="004A792D"/>
    <w:rsid w:val="004C4D71"/>
    <w:rsid w:val="004D24BB"/>
    <w:rsid w:val="00510040"/>
    <w:rsid w:val="005438D1"/>
    <w:rsid w:val="00553F3C"/>
    <w:rsid w:val="00561C33"/>
    <w:rsid w:val="005919C8"/>
    <w:rsid w:val="005F04E5"/>
    <w:rsid w:val="005F0AFC"/>
    <w:rsid w:val="00607E57"/>
    <w:rsid w:val="00624905"/>
    <w:rsid w:val="00640FDD"/>
    <w:rsid w:val="006A0718"/>
    <w:rsid w:val="006B6274"/>
    <w:rsid w:val="006C124E"/>
    <w:rsid w:val="007207A2"/>
    <w:rsid w:val="00730F31"/>
    <w:rsid w:val="007430B2"/>
    <w:rsid w:val="007442D7"/>
    <w:rsid w:val="007A61B5"/>
    <w:rsid w:val="007B54AE"/>
    <w:rsid w:val="007D050D"/>
    <w:rsid w:val="00834715"/>
    <w:rsid w:val="00850B71"/>
    <w:rsid w:val="0087139E"/>
    <w:rsid w:val="008735AF"/>
    <w:rsid w:val="008A1FE3"/>
    <w:rsid w:val="0090185C"/>
    <w:rsid w:val="00906920"/>
    <w:rsid w:val="009440D0"/>
    <w:rsid w:val="00945B3C"/>
    <w:rsid w:val="009655CE"/>
    <w:rsid w:val="00973DD1"/>
    <w:rsid w:val="00975C9F"/>
    <w:rsid w:val="009A1057"/>
    <w:rsid w:val="009C69C2"/>
    <w:rsid w:val="009D2B2B"/>
    <w:rsid w:val="009E31D9"/>
    <w:rsid w:val="00A15AF2"/>
    <w:rsid w:val="00A63A8E"/>
    <w:rsid w:val="00AC0B12"/>
    <w:rsid w:val="00B03996"/>
    <w:rsid w:val="00B0481B"/>
    <w:rsid w:val="00B30FFA"/>
    <w:rsid w:val="00B44C21"/>
    <w:rsid w:val="00B71851"/>
    <w:rsid w:val="00B87284"/>
    <w:rsid w:val="00BA6C2B"/>
    <w:rsid w:val="00BD7C3E"/>
    <w:rsid w:val="00BE6791"/>
    <w:rsid w:val="00BF0268"/>
    <w:rsid w:val="00BF2646"/>
    <w:rsid w:val="00C06DD5"/>
    <w:rsid w:val="00C6492C"/>
    <w:rsid w:val="00C81DFD"/>
    <w:rsid w:val="00CA76C7"/>
    <w:rsid w:val="00CD230C"/>
    <w:rsid w:val="00CE5FC9"/>
    <w:rsid w:val="00D00798"/>
    <w:rsid w:val="00D1629B"/>
    <w:rsid w:val="00D5215A"/>
    <w:rsid w:val="00D60A92"/>
    <w:rsid w:val="00D90C76"/>
    <w:rsid w:val="00DB27B6"/>
    <w:rsid w:val="00DF7749"/>
    <w:rsid w:val="00E20F3F"/>
    <w:rsid w:val="00E3319A"/>
    <w:rsid w:val="00E53F0D"/>
    <w:rsid w:val="00E55D84"/>
    <w:rsid w:val="00EA634B"/>
    <w:rsid w:val="00ED4C3D"/>
    <w:rsid w:val="00ED60B6"/>
    <w:rsid w:val="00F02487"/>
    <w:rsid w:val="00F074C6"/>
    <w:rsid w:val="00F07CB2"/>
    <w:rsid w:val="00F12C21"/>
    <w:rsid w:val="00F36657"/>
    <w:rsid w:val="00F501E0"/>
    <w:rsid w:val="00F73CD1"/>
    <w:rsid w:val="00F74886"/>
    <w:rsid w:val="00FA7D3C"/>
    <w:rsid w:val="00FC5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C6C"/>
    <w:rPr>
      <w:sz w:val="24"/>
      <w:szCs w:val="24"/>
    </w:rPr>
  </w:style>
  <w:style w:type="paragraph" w:styleId="1">
    <w:name w:val="heading 1"/>
    <w:basedOn w:val="a"/>
    <w:qFormat/>
    <w:rsid w:val="00FC52C7"/>
    <w:pPr>
      <w:spacing w:before="100" w:beforeAutospacing="1" w:after="100" w:afterAutospacing="1" w:line="240" w:lineRule="atLeast"/>
      <w:outlineLvl w:val="0"/>
    </w:pPr>
    <w:rPr>
      <w:rFonts w:ascii="Arial" w:hAnsi="Arial" w:cs="Arial"/>
      <w:color w:val="005225"/>
      <w:kern w:val="36"/>
      <w:sz w:val="33"/>
      <w:szCs w:val="33"/>
    </w:rPr>
  </w:style>
  <w:style w:type="paragraph" w:styleId="4">
    <w:name w:val="heading 4"/>
    <w:basedOn w:val="a"/>
    <w:next w:val="a"/>
    <w:qFormat/>
    <w:rsid w:val="00D5215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52C7"/>
    <w:pPr>
      <w:spacing w:before="100" w:beforeAutospacing="1" w:after="100" w:afterAutospacing="1"/>
    </w:pPr>
  </w:style>
  <w:style w:type="character" w:styleId="a4">
    <w:name w:val="Strong"/>
    <w:basedOn w:val="a0"/>
    <w:qFormat/>
    <w:rsid w:val="00FC52C7"/>
    <w:rPr>
      <w:b/>
      <w:bCs/>
    </w:rPr>
  </w:style>
  <w:style w:type="paragraph" w:styleId="a5">
    <w:name w:val="Balloon Text"/>
    <w:basedOn w:val="a"/>
    <w:semiHidden/>
    <w:rsid w:val="00CD230C"/>
    <w:rPr>
      <w:rFonts w:ascii="Tahoma" w:hAnsi="Tahoma" w:cs="Tahoma"/>
      <w:sz w:val="16"/>
      <w:szCs w:val="16"/>
    </w:rPr>
  </w:style>
  <w:style w:type="paragraph" w:styleId="a6">
    <w:name w:val="No Spacing"/>
    <w:uiPriority w:val="1"/>
    <w:qFormat/>
    <w:rsid w:val="00280AA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Положение о предоставлении сведений о доходах, об имуществе и обязательствах муниципальными служащими</vt:lpstr>
    </vt:vector>
  </TitlesOfParts>
  <Company>Корнилово</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предоставлении сведений о доходах, об имуществе и обязательствах муниципальными служащими</dc:title>
  <dc:creator>OLGA</dc:creator>
  <cp:lastModifiedBy>Olga Gladkova</cp:lastModifiedBy>
  <cp:revision>4</cp:revision>
  <cp:lastPrinted>2012-05-14T02:43:00Z</cp:lastPrinted>
  <dcterms:created xsi:type="dcterms:W3CDTF">2015-06-10T11:05:00Z</dcterms:created>
  <dcterms:modified xsi:type="dcterms:W3CDTF">2019-04-25T03:14:00Z</dcterms:modified>
</cp:coreProperties>
</file>