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2D" w:rsidRDefault="00F1572D">
      <w:pPr>
        <w:jc w:val="center"/>
        <w:rPr>
          <w:sz w:val="32"/>
        </w:rPr>
      </w:pPr>
      <w:r w:rsidRPr="00F1572D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491654744" r:id="rId6"/>
        </w:pict>
      </w:r>
    </w:p>
    <w:p w:rsidR="00F1572D" w:rsidRDefault="00F1572D">
      <w:pPr>
        <w:jc w:val="center"/>
      </w:pPr>
    </w:p>
    <w:p w:rsidR="00F1572D" w:rsidRDefault="00F1572D">
      <w:pPr>
        <w:pStyle w:val="20"/>
        <w:jc w:val="both"/>
        <w:rPr>
          <w:b/>
          <w:bCs/>
        </w:rPr>
      </w:pPr>
    </w:p>
    <w:p w:rsidR="00F1572D" w:rsidRDefault="00F1572D">
      <w:pPr>
        <w:pStyle w:val="20"/>
        <w:jc w:val="both"/>
        <w:rPr>
          <w:b/>
          <w:bCs/>
        </w:rPr>
      </w:pPr>
    </w:p>
    <w:p w:rsidR="00F1572D" w:rsidRDefault="00BD0A2A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F1572D" w:rsidRDefault="00BD0A2A">
      <w:pPr>
        <w:pStyle w:val="20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F1572D" w:rsidRDefault="00BD0A2A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B027C6" w:rsidRDefault="00B027C6" w:rsidP="00B0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027C6" w:rsidRDefault="00B027C6" w:rsidP="00B027C6">
      <w:pPr>
        <w:rPr>
          <w:b/>
          <w:sz w:val="28"/>
          <w:szCs w:val="28"/>
        </w:rPr>
      </w:pPr>
    </w:p>
    <w:p w:rsidR="00B027C6" w:rsidRDefault="00B027C6" w:rsidP="00B027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«22»  апреля 2015 г.                   №  166                              с. </w:t>
      </w:r>
      <w:proofErr w:type="spellStart"/>
      <w:r>
        <w:rPr>
          <w:b/>
          <w:sz w:val="28"/>
          <w:szCs w:val="28"/>
        </w:rPr>
        <w:t>Корнилово</w:t>
      </w:r>
      <w:proofErr w:type="spellEnd"/>
    </w:p>
    <w:p w:rsidR="00B027C6" w:rsidRDefault="00B027C6" w:rsidP="00B027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B027C6" w:rsidRPr="00B027C6" w:rsidRDefault="00B027C6" w:rsidP="00B02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027C6">
        <w:rPr>
          <w:b/>
          <w:sz w:val="28"/>
          <w:szCs w:val="28"/>
        </w:rPr>
        <w:t>Об утверждении</w:t>
      </w:r>
    </w:p>
    <w:p w:rsidR="00B027C6" w:rsidRPr="00B027C6" w:rsidRDefault="00B027C6" w:rsidP="00B02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027C6">
        <w:rPr>
          <w:b/>
          <w:sz w:val="28"/>
          <w:szCs w:val="28"/>
        </w:rPr>
        <w:t>Положения «Об организации и осуществлении</w:t>
      </w:r>
    </w:p>
    <w:p w:rsidR="00B027C6" w:rsidRPr="00B027C6" w:rsidRDefault="00B027C6" w:rsidP="00B027C6">
      <w:pPr>
        <w:jc w:val="both"/>
        <w:rPr>
          <w:b/>
          <w:sz w:val="28"/>
          <w:szCs w:val="28"/>
        </w:rPr>
      </w:pPr>
      <w:r w:rsidRPr="00B027C6">
        <w:rPr>
          <w:b/>
          <w:sz w:val="28"/>
          <w:szCs w:val="28"/>
        </w:rPr>
        <w:t xml:space="preserve"> первичного воинского учета граждан»</w:t>
      </w:r>
    </w:p>
    <w:p w:rsidR="00B027C6" w:rsidRPr="00B027C6" w:rsidRDefault="00B027C6" w:rsidP="00B027C6">
      <w:pPr>
        <w:jc w:val="both"/>
        <w:rPr>
          <w:b/>
          <w:sz w:val="28"/>
          <w:szCs w:val="28"/>
        </w:rPr>
      </w:pPr>
      <w:r w:rsidRPr="00B027C6">
        <w:rPr>
          <w:b/>
          <w:sz w:val="28"/>
          <w:szCs w:val="28"/>
        </w:rPr>
        <w:t xml:space="preserve"> на территории  </w:t>
      </w:r>
      <w:proofErr w:type="spellStart"/>
      <w:r w:rsidRPr="00B027C6">
        <w:rPr>
          <w:b/>
          <w:sz w:val="28"/>
          <w:szCs w:val="28"/>
        </w:rPr>
        <w:t>Корниловского</w:t>
      </w:r>
      <w:proofErr w:type="spellEnd"/>
      <w:r w:rsidRPr="00B027C6">
        <w:rPr>
          <w:b/>
          <w:sz w:val="28"/>
          <w:szCs w:val="28"/>
        </w:rPr>
        <w:t xml:space="preserve"> сельского поселения</w:t>
      </w:r>
    </w:p>
    <w:p w:rsidR="00B027C6" w:rsidRPr="00E93D36" w:rsidRDefault="00B027C6" w:rsidP="00B027C6">
      <w:pPr>
        <w:jc w:val="center"/>
        <w:rPr>
          <w:color w:val="FF0000"/>
        </w:rPr>
      </w:pPr>
      <w:r>
        <w:rPr>
          <w:color w:val="FF0000"/>
        </w:rPr>
        <w:t xml:space="preserve">    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93D36">
        <w:rPr>
          <w:sz w:val="28"/>
          <w:szCs w:val="28"/>
        </w:rPr>
        <w:t xml:space="preserve">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 , 1998г.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E93D36">
          <w:rPr>
            <w:sz w:val="28"/>
            <w:szCs w:val="28"/>
          </w:rPr>
          <w:t>2003 г</w:t>
        </w:r>
      </w:smartTag>
      <w:r w:rsidRPr="00E93D36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</w:t>
      </w:r>
      <w:r>
        <w:rPr>
          <w:sz w:val="28"/>
          <w:szCs w:val="28"/>
        </w:rPr>
        <w:t>ожения о воинском учете», Уставом  поселения</w:t>
      </w:r>
      <w:proofErr w:type="gramEnd"/>
    </w:p>
    <w:p w:rsidR="00B027C6" w:rsidRPr="00E93D36" w:rsidRDefault="00B027C6" w:rsidP="00B027C6">
      <w:pPr>
        <w:rPr>
          <w:sz w:val="28"/>
          <w:szCs w:val="28"/>
        </w:rPr>
      </w:pPr>
    </w:p>
    <w:p w:rsidR="00B027C6" w:rsidRPr="00B027C6" w:rsidRDefault="00B027C6" w:rsidP="00B027C6">
      <w:pPr>
        <w:rPr>
          <w:b/>
          <w:sz w:val="28"/>
          <w:szCs w:val="28"/>
        </w:rPr>
      </w:pPr>
      <w:r w:rsidRPr="00B027C6">
        <w:rPr>
          <w:b/>
          <w:sz w:val="28"/>
          <w:szCs w:val="28"/>
        </w:rPr>
        <w:t>ПОСТАНОВЛЯЮ:</w:t>
      </w:r>
    </w:p>
    <w:p w:rsidR="00B027C6" w:rsidRDefault="00B027C6" w:rsidP="00B027C6">
      <w:pPr>
        <w:rPr>
          <w:sz w:val="28"/>
          <w:szCs w:val="28"/>
        </w:rPr>
      </w:pP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организации и осуществлении первичного воинского учета на территории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(прилагается).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должностные инструкции специалиста по первичному воинскому учету населения (прилагается) 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027C6" w:rsidRDefault="00B027C6" w:rsidP="00B027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Управ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Микуленок</w:t>
      </w:r>
      <w:proofErr w:type="spellEnd"/>
      <w:r>
        <w:rPr>
          <w:sz w:val="28"/>
          <w:szCs w:val="28"/>
        </w:rPr>
        <w:t xml:space="preserve"> Светлану Викторовну </w:t>
      </w:r>
    </w:p>
    <w:p w:rsidR="00B027C6" w:rsidRDefault="00B027C6" w:rsidP="00B027C6">
      <w:pPr>
        <w:rPr>
          <w:sz w:val="28"/>
          <w:szCs w:val="28"/>
        </w:rPr>
      </w:pPr>
    </w:p>
    <w:p w:rsidR="00B027C6" w:rsidRDefault="00B027C6" w:rsidP="00B027C6"/>
    <w:p w:rsidR="00B027C6" w:rsidRDefault="00B027C6" w:rsidP="00B027C6"/>
    <w:p w:rsidR="00B027C6" w:rsidRDefault="00B027C6" w:rsidP="00B027C6"/>
    <w:p w:rsidR="00B027C6" w:rsidRDefault="00B027C6" w:rsidP="00B027C6"/>
    <w:p w:rsidR="00B027C6" w:rsidRPr="00E93D36" w:rsidRDefault="00B027C6" w:rsidP="00B027C6"/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</w:t>
      </w:r>
    </w:p>
    <w:p w:rsidR="00B027C6" w:rsidRPr="00B027C6" w:rsidRDefault="00B027C6" w:rsidP="00B027C6">
      <w:pPr>
        <w:rPr>
          <w:sz w:val="32"/>
          <w:szCs w:val="32"/>
        </w:rPr>
      </w:pPr>
      <w:r>
        <w:rPr>
          <w:sz w:val="28"/>
          <w:szCs w:val="28"/>
        </w:rPr>
        <w:t>Сельского поселения</w:t>
      </w:r>
      <w:r>
        <w:t xml:space="preserve">      ____________________ </w:t>
      </w:r>
      <w:r w:rsidRPr="00B027C6">
        <w:rPr>
          <w:sz w:val="32"/>
          <w:szCs w:val="32"/>
        </w:rPr>
        <w:t xml:space="preserve">Г.М </w:t>
      </w:r>
      <w:proofErr w:type="spellStart"/>
      <w:r w:rsidRPr="00B027C6">
        <w:rPr>
          <w:sz w:val="32"/>
          <w:szCs w:val="32"/>
        </w:rPr>
        <w:t>Логвинов</w:t>
      </w:r>
      <w:proofErr w:type="spellEnd"/>
    </w:p>
    <w:p w:rsidR="00B027C6" w:rsidRDefault="00B027C6" w:rsidP="00B027C6">
      <w:pPr>
        <w:pStyle w:val="20"/>
        <w:rPr>
          <w:bCs/>
          <w:sz w:val="32"/>
          <w:szCs w:val="32"/>
        </w:rPr>
      </w:pPr>
    </w:p>
    <w:p w:rsidR="00B027C6" w:rsidRPr="00B027C6" w:rsidRDefault="00B027C6" w:rsidP="00B027C6"/>
    <w:p w:rsidR="00B027C6" w:rsidRPr="00B027C6" w:rsidRDefault="00B027C6" w:rsidP="00B027C6"/>
    <w:p w:rsidR="00B027C6" w:rsidRDefault="00B027C6" w:rsidP="00B027C6"/>
    <w:p w:rsidR="00BD0A2A" w:rsidRDefault="00B027C6" w:rsidP="00B027C6">
      <w:r>
        <w:t xml:space="preserve">Исп. </w:t>
      </w:r>
      <w:proofErr w:type="spellStart"/>
      <w:r>
        <w:t>Маурер</w:t>
      </w:r>
      <w:proofErr w:type="spellEnd"/>
      <w:r>
        <w:t xml:space="preserve"> Т.К.</w:t>
      </w:r>
    </w:p>
    <w:p w:rsidR="00B027C6" w:rsidRDefault="00B027C6" w:rsidP="00B027C6"/>
    <w:p w:rsidR="00B027C6" w:rsidRDefault="00B027C6" w:rsidP="00B027C6">
      <w:pPr>
        <w:rPr>
          <w:sz w:val="28"/>
          <w:szCs w:val="28"/>
        </w:rPr>
      </w:pPr>
      <w:r w:rsidRPr="002206CE">
        <w:rPr>
          <w:sz w:val="28"/>
          <w:szCs w:val="28"/>
        </w:rPr>
        <w:lastRenderedPageBreak/>
        <w:t xml:space="preserve">             </w:t>
      </w:r>
    </w:p>
    <w:p w:rsidR="00B027C6" w:rsidRPr="006566BA" w:rsidRDefault="00B027C6" w:rsidP="00B027C6">
      <w:pPr>
        <w:rPr>
          <w:b/>
          <w:sz w:val="20"/>
          <w:szCs w:val="20"/>
        </w:rPr>
      </w:pPr>
      <w:r w:rsidRPr="006566BA">
        <w:rPr>
          <w:b/>
          <w:sz w:val="20"/>
          <w:szCs w:val="20"/>
        </w:rPr>
        <w:t xml:space="preserve">Согласовано:                                            </w:t>
      </w:r>
      <w:r>
        <w:rPr>
          <w:b/>
          <w:sz w:val="20"/>
          <w:szCs w:val="20"/>
        </w:rPr>
        <w:t xml:space="preserve">                                                          </w:t>
      </w:r>
      <w:r w:rsidRPr="006566BA">
        <w:rPr>
          <w:b/>
          <w:sz w:val="20"/>
          <w:szCs w:val="20"/>
        </w:rPr>
        <w:t>«УТВЕРЖДАЮ»</w:t>
      </w:r>
    </w:p>
    <w:p w:rsidR="00B027C6" w:rsidRPr="006566BA" w:rsidRDefault="00B027C6" w:rsidP="00B027C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Начальник </w:t>
      </w:r>
      <w:r w:rsidRPr="006566BA">
        <w:rPr>
          <w:b/>
          <w:sz w:val="20"/>
          <w:szCs w:val="20"/>
        </w:rPr>
        <w:t>Отдел</w:t>
      </w:r>
      <w:r>
        <w:rPr>
          <w:b/>
          <w:sz w:val="20"/>
          <w:szCs w:val="20"/>
        </w:rPr>
        <w:t>а</w:t>
      </w:r>
      <w:r w:rsidRPr="006566BA">
        <w:rPr>
          <w:b/>
          <w:sz w:val="20"/>
          <w:szCs w:val="20"/>
        </w:rPr>
        <w:t xml:space="preserve"> ВКТО                               </w:t>
      </w:r>
      <w:r>
        <w:rPr>
          <w:b/>
          <w:sz w:val="20"/>
          <w:szCs w:val="20"/>
        </w:rPr>
        <w:t xml:space="preserve">                                         </w:t>
      </w:r>
      <w:r w:rsidRPr="006566BA">
        <w:rPr>
          <w:b/>
          <w:sz w:val="20"/>
          <w:szCs w:val="20"/>
        </w:rPr>
        <w:t xml:space="preserve">    Глава </w:t>
      </w:r>
      <w:proofErr w:type="spellStart"/>
      <w:r w:rsidRPr="006566BA">
        <w:rPr>
          <w:b/>
          <w:sz w:val="20"/>
          <w:szCs w:val="20"/>
        </w:rPr>
        <w:t>Корниловского</w:t>
      </w:r>
      <w:proofErr w:type="spellEnd"/>
    </w:p>
    <w:p w:rsidR="00B027C6" w:rsidRPr="006566BA" w:rsidRDefault="00B027C6" w:rsidP="00B027C6">
      <w:pPr>
        <w:rPr>
          <w:b/>
          <w:sz w:val="20"/>
          <w:szCs w:val="20"/>
        </w:rPr>
      </w:pPr>
      <w:r w:rsidRPr="006566BA">
        <w:rPr>
          <w:b/>
          <w:sz w:val="20"/>
          <w:szCs w:val="20"/>
        </w:rPr>
        <w:t xml:space="preserve">по Томскому району                                    </w:t>
      </w:r>
      <w:r>
        <w:rPr>
          <w:b/>
          <w:sz w:val="20"/>
          <w:szCs w:val="20"/>
        </w:rPr>
        <w:t xml:space="preserve">                                             </w:t>
      </w:r>
      <w:r w:rsidRPr="006566BA">
        <w:rPr>
          <w:b/>
          <w:sz w:val="20"/>
          <w:szCs w:val="20"/>
        </w:rPr>
        <w:t xml:space="preserve">      сельского  поселения </w:t>
      </w:r>
    </w:p>
    <w:p w:rsidR="00B027C6" w:rsidRPr="006566BA" w:rsidRDefault="00B027C6" w:rsidP="00B027C6">
      <w:pPr>
        <w:rPr>
          <w:b/>
          <w:sz w:val="20"/>
          <w:szCs w:val="20"/>
        </w:rPr>
      </w:pPr>
      <w:r>
        <w:rPr>
          <w:b/>
          <w:sz w:val="20"/>
          <w:szCs w:val="20"/>
        </w:rPr>
        <w:t>Г.Ковалев</w:t>
      </w:r>
      <w:r w:rsidRPr="006566BA">
        <w:rPr>
          <w:b/>
          <w:sz w:val="20"/>
          <w:szCs w:val="20"/>
        </w:rPr>
        <w:t xml:space="preserve">  _______                                      </w:t>
      </w:r>
      <w:r>
        <w:rPr>
          <w:b/>
          <w:sz w:val="20"/>
          <w:szCs w:val="20"/>
        </w:rPr>
        <w:t xml:space="preserve">  </w:t>
      </w:r>
      <w:r w:rsidRPr="006566BA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          </w:t>
      </w:r>
      <w:r w:rsidRPr="006566BA"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 xml:space="preserve"> М.  </w:t>
      </w:r>
      <w:proofErr w:type="spellStart"/>
      <w:r w:rsidRPr="006566BA">
        <w:rPr>
          <w:b/>
          <w:sz w:val="20"/>
          <w:szCs w:val="20"/>
        </w:rPr>
        <w:t>Логвинов</w:t>
      </w:r>
      <w:proofErr w:type="spellEnd"/>
      <w:r w:rsidRPr="006566BA">
        <w:rPr>
          <w:b/>
          <w:sz w:val="20"/>
          <w:szCs w:val="20"/>
        </w:rPr>
        <w:t xml:space="preserve">    _____                                  </w:t>
      </w:r>
    </w:p>
    <w:p w:rsidR="00B027C6" w:rsidRDefault="00B027C6" w:rsidP="00B027C6">
      <w:pPr>
        <w:rPr>
          <w:sz w:val="28"/>
          <w:szCs w:val="28"/>
        </w:rPr>
      </w:pPr>
    </w:p>
    <w:p w:rsidR="00B027C6" w:rsidRPr="00244B92" w:rsidRDefault="00B027C6" w:rsidP="00B027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 22»   04 .2015 г.                                                              « 22 »  04  . 2015 г.</w:t>
      </w:r>
    </w:p>
    <w:p w:rsidR="00B027C6" w:rsidRDefault="00B027C6" w:rsidP="00B027C6">
      <w:pPr>
        <w:jc w:val="center"/>
        <w:rPr>
          <w:b/>
          <w:sz w:val="28"/>
          <w:szCs w:val="28"/>
        </w:rPr>
      </w:pPr>
    </w:p>
    <w:p w:rsidR="00B027C6" w:rsidRDefault="00B027C6" w:rsidP="00B027C6">
      <w:pPr>
        <w:jc w:val="center"/>
        <w:rPr>
          <w:b/>
          <w:sz w:val="28"/>
          <w:szCs w:val="28"/>
        </w:rPr>
      </w:pPr>
    </w:p>
    <w:p w:rsidR="00B027C6" w:rsidRPr="00244B92" w:rsidRDefault="00B027C6" w:rsidP="00B027C6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</w:rPr>
        <w:t>ПОЛОЖЕНИЕ</w:t>
      </w:r>
    </w:p>
    <w:p w:rsidR="00B027C6" w:rsidRDefault="00B027C6" w:rsidP="00B027C6">
      <w:pPr>
        <w:jc w:val="center"/>
      </w:pPr>
      <w:r>
        <w:rPr>
          <w:b/>
          <w:sz w:val="28"/>
          <w:szCs w:val="28"/>
        </w:rPr>
        <w:t>п</w:t>
      </w:r>
      <w:r w:rsidRPr="00244B9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ведению первичного воинского учета   </w:t>
      </w:r>
      <w:proofErr w:type="spellStart"/>
      <w:r>
        <w:rPr>
          <w:b/>
          <w:sz w:val="28"/>
          <w:szCs w:val="28"/>
        </w:rPr>
        <w:t>Корниловского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027C6" w:rsidRDefault="00B027C6" w:rsidP="00B027C6">
      <w:pPr>
        <w:jc w:val="center"/>
      </w:pPr>
    </w:p>
    <w:p w:rsidR="00B027C6" w:rsidRDefault="00B027C6" w:rsidP="00B027C6">
      <w:pPr>
        <w:jc w:val="center"/>
        <w:rPr>
          <w:sz w:val="28"/>
          <w:szCs w:val="28"/>
        </w:rPr>
      </w:pPr>
      <w:proofErr w:type="gramStart"/>
      <w:r w:rsidRPr="005655F0">
        <w:rPr>
          <w:sz w:val="28"/>
          <w:szCs w:val="28"/>
          <w:lang w:val="en-US"/>
        </w:rPr>
        <w:t>I</w:t>
      </w:r>
      <w:r w:rsidRPr="005655F0">
        <w:rPr>
          <w:sz w:val="28"/>
          <w:szCs w:val="28"/>
        </w:rPr>
        <w:t>.</w:t>
      </w:r>
      <w:r w:rsidRPr="00244B92">
        <w:rPr>
          <w:b/>
          <w:sz w:val="28"/>
          <w:szCs w:val="28"/>
        </w:rPr>
        <w:t>ОБЩИЕ ПОЛОЖЕНИЯ.</w:t>
      </w:r>
      <w:proofErr w:type="gramEnd"/>
    </w:p>
    <w:p w:rsidR="00B027C6" w:rsidRDefault="00B027C6" w:rsidP="00B027C6">
      <w:r>
        <w:rPr>
          <w:sz w:val="28"/>
          <w:szCs w:val="28"/>
        </w:rPr>
        <w:t xml:space="preserve">1.1.МО» 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t>«</w:t>
      </w:r>
      <w:r w:rsidRPr="005655F0">
        <w:t xml:space="preserve">                                                             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является структурным подразделением администрации органа местного самоуправления.</w:t>
      </w:r>
    </w:p>
    <w:p w:rsidR="00B027C6" w:rsidRDefault="00B027C6" w:rsidP="00B027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1.2.  специалист  по первичный воинскому учету 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закону от 22.08.2004г. № 122, от 28.03.1998г. № 53-ФЗ «О воинской обязанности и военной службе», Положением о воинском учете, утвержденным постановлением Правительства</w:t>
      </w:r>
      <w:proofErr w:type="gramEnd"/>
      <w:r>
        <w:rPr>
          <w:sz w:val="28"/>
          <w:szCs w:val="28"/>
        </w:rPr>
        <w:t xml:space="preserve"> РФ от 27.11.2006г. № 719, «Инструкцией по бронированию на период мобилизации и на военное время граждан РФ, пребывающих в запасе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Томской области, Уставом органа местного самоуправления, а также настоящим Положением.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1.3. Положение о первичном воинском учете утверждается руководителем органа местного самоуправления.</w:t>
      </w:r>
    </w:p>
    <w:p w:rsidR="00B027C6" w:rsidRPr="00244B92" w:rsidRDefault="00B027C6" w:rsidP="00B027C6">
      <w:pPr>
        <w:rPr>
          <w:b/>
          <w:sz w:val="28"/>
          <w:szCs w:val="28"/>
        </w:rPr>
      </w:pPr>
    </w:p>
    <w:p w:rsidR="00B027C6" w:rsidRPr="00244B92" w:rsidRDefault="00B027C6" w:rsidP="00B027C6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  <w:lang w:val="en-US"/>
        </w:rPr>
        <w:t>II</w:t>
      </w:r>
      <w:r w:rsidRPr="00244B92">
        <w:rPr>
          <w:b/>
          <w:sz w:val="28"/>
          <w:szCs w:val="28"/>
        </w:rPr>
        <w:t>. ОСНОВНЫЕ ЗАДАЧИ.</w:t>
      </w:r>
    </w:p>
    <w:p w:rsidR="00B027C6" w:rsidRDefault="00B027C6" w:rsidP="00B027C6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специалиста  первичного воинского учета   населения являются:</w:t>
      </w:r>
    </w:p>
    <w:p w:rsidR="00B027C6" w:rsidRDefault="00B027C6" w:rsidP="00B027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027C6" w:rsidRDefault="00B027C6" w:rsidP="00B027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</w:t>
      </w:r>
      <w:r>
        <w:rPr>
          <w:sz w:val="28"/>
          <w:szCs w:val="28"/>
        </w:rPr>
        <w:lastRenderedPageBreak/>
        <w:t>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B027C6" w:rsidRDefault="00B027C6" w:rsidP="00B027C6">
      <w:pPr>
        <w:rPr>
          <w:sz w:val="28"/>
          <w:szCs w:val="28"/>
        </w:rPr>
      </w:pPr>
    </w:p>
    <w:p w:rsidR="00B027C6" w:rsidRPr="00244B92" w:rsidRDefault="00B027C6" w:rsidP="00B027C6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  <w:lang w:val="en-US"/>
        </w:rPr>
        <w:t>III</w:t>
      </w:r>
      <w:r w:rsidRPr="00244B92">
        <w:rPr>
          <w:b/>
          <w:sz w:val="28"/>
          <w:szCs w:val="28"/>
        </w:rPr>
        <w:t>. ФУНКЦИИ.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3.1. Обеспечивать выполнение функций, возложенных на администрацию поселения в повседневной деятельности по первичному  воинскому 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3.8. Ежегодно представлять в военный комиссариат до 1 ноября списки юношей 15- и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16-летнего возраста, а до 1 октября – списки юношей, подлежащих первоначальной постановке на воинский учет в следующем году.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B027C6" w:rsidRDefault="00B027C6" w:rsidP="00B027C6">
      <w:pPr>
        <w:rPr>
          <w:sz w:val="28"/>
          <w:szCs w:val="28"/>
        </w:rPr>
      </w:pPr>
    </w:p>
    <w:p w:rsidR="00B027C6" w:rsidRDefault="00B027C6" w:rsidP="00B027C6">
      <w:pPr>
        <w:rPr>
          <w:sz w:val="28"/>
          <w:szCs w:val="28"/>
        </w:rPr>
      </w:pPr>
    </w:p>
    <w:p w:rsidR="00B027C6" w:rsidRPr="00244B92" w:rsidRDefault="00B027C6" w:rsidP="00B027C6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  <w:lang w:val="en-US"/>
        </w:rPr>
        <w:t>IV</w:t>
      </w:r>
      <w:r w:rsidRPr="00244B92">
        <w:rPr>
          <w:b/>
          <w:sz w:val="28"/>
          <w:szCs w:val="28"/>
        </w:rPr>
        <w:t>. ПРАВА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специалист первичного воинского учета   имеет право: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вносить 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собственности;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создавать информационные базы данных по вопросам, отнесенным к компетенции  специалиста  первичного воинского учета;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выносить на рассмотрение руководителем органа  местного  самоуправления вопросы о привлечении на договорной основе специалистов для осуществления отдельных работ;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РФ, органами местного самоуправления, общественными объединениями, а также с организациями по вопросам, отнесенным к компетенции  специалиста первичного воинского учета;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проводить внутренние совещания по вопросам, отнесенным к компетенции  специалиста  первичного воинского учета</w:t>
      </w:r>
    </w:p>
    <w:p w:rsidR="00B027C6" w:rsidRPr="00244B92" w:rsidRDefault="00B027C6" w:rsidP="00B027C6">
      <w:pPr>
        <w:rPr>
          <w:b/>
          <w:sz w:val="28"/>
          <w:szCs w:val="28"/>
        </w:rPr>
      </w:pPr>
    </w:p>
    <w:p w:rsidR="00B027C6" w:rsidRPr="00244B92" w:rsidRDefault="00B027C6" w:rsidP="00B027C6">
      <w:pPr>
        <w:jc w:val="center"/>
        <w:rPr>
          <w:b/>
          <w:sz w:val="28"/>
          <w:szCs w:val="28"/>
        </w:rPr>
      </w:pPr>
      <w:proofErr w:type="gramStart"/>
      <w:r w:rsidRPr="00244B92">
        <w:rPr>
          <w:b/>
          <w:sz w:val="28"/>
          <w:szCs w:val="28"/>
          <w:lang w:val="en-US"/>
        </w:rPr>
        <w:t>V</w:t>
      </w:r>
      <w:r w:rsidRPr="00244B92">
        <w:rPr>
          <w:b/>
          <w:sz w:val="28"/>
          <w:szCs w:val="28"/>
        </w:rPr>
        <w:t>. РУКОВОДСТВО.</w:t>
      </w:r>
      <w:proofErr w:type="gramEnd"/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 xml:space="preserve">5.1. Возглавляет специалист первичного воинского учета  органа местного самоуправления </w:t>
      </w:r>
      <w:proofErr w:type="spellStart"/>
      <w:r>
        <w:rPr>
          <w:sz w:val="28"/>
          <w:szCs w:val="28"/>
        </w:rPr>
        <w:t>Маурер</w:t>
      </w:r>
      <w:proofErr w:type="spellEnd"/>
      <w:r>
        <w:rPr>
          <w:sz w:val="28"/>
          <w:szCs w:val="28"/>
        </w:rPr>
        <w:t xml:space="preserve"> Татьяна Константиновна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назначается на должность и освобождается от должности руководителем органа местного самоуправления.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5.2.  Специалист первичного воинского учета находится в непосредственном подчинении  органа местного самоуправления.</w:t>
      </w:r>
    </w:p>
    <w:p w:rsidR="00B027C6" w:rsidRDefault="00B027C6" w:rsidP="00B027C6">
      <w:pPr>
        <w:rPr>
          <w:sz w:val="28"/>
          <w:szCs w:val="28"/>
        </w:rPr>
      </w:pPr>
      <w:r>
        <w:rPr>
          <w:sz w:val="28"/>
          <w:szCs w:val="28"/>
        </w:rPr>
        <w:t>5.3. В случае отсутствия специалиста первичного воинского учета на рабочем месте по уважительным причинам (отпуск, временная нетрудоспособность, командировка) его замещает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027C6" w:rsidRDefault="00B027C6" w:rsidP="00B027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управ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Микуленок</w:t>
      </w:r>
      <w:proofErr w:type="spellEnd"/>
      <w:r>
        <w:rPr>
          <w:sz w:val="28"/>
          <w:szCs w:val="28"/>
        </w:rPr>
        <w:t xml:space="preserve"> Светлана Викторовна</w:t>
      </w:r>
    </w:p>
    <w:p w:rsidR="00B027C6" w:rsidRDefault="00B027C6" w:rsidP="00B027C6">
      <w:pPr>
        <w:rPr>
          <w:sz w:val="28"/>
          <w:szCs w:val="28"/>
        </w:rPr>
      </w:pPr>
    </w:p>
    <w:p w:rsidR="00B027C6" w:rsidRDefault="00B027C6" w:rsidP="00B027C6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B027C6" w:rsidRDefault="00B027C6" w:rsidP="00B027C6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B027C6" w:rsidRDefault="00B027C6" w:rsidP="00B027C6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B027C6" w:rsidRDefault="00B027C6" w:rsidP="00B027C6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B027C6" w:rsidRDefault="00B027C6" w:rsidP="00B027C6"/>
    <w:p w:rsidR="00B027C6" w:rsidRPr="00B027C6" w:rsidRDefault="00B027C6" w:rsidP="00B027C6"/>
    <w:sectPr w:rsidR="00B027C6" w:rsidRPr="00B027C6" w:rsidSect="00F1572D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645C3"/>
    <w:multiLevelType w:val="hybridMultilevel"/>
    <w:tmpl w:val="BE321136"/>
    <w:lvl w:ilvl="0" w:tplc="BF2A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8ACA10">
      <w:numFmt w:val="none"/>
      <w:lvlText w:val=""/>
      <w:lvlJc w:val="left"/>
      <w:pPr>
        <w:tabs>
          <w:tab w:val="num" w:pos="360"/>
        </w:tabs>
      </w:pPr>
    </w:lvl>
    <w:lvl w:ilvl="2" w:tplc="4E207E5E">
      <w:numFmt w:val="none"/>
      <w:lvlText w:val=""/>
      <w:lvlJc w:val="left"/>
      <w:pPr>
        <w:tabs>
          <w:tab w:val="num" w:pos="360"/>
        </w:tabs>
      </w:pPr>
    </w:lvl>
    <w:lvl w:ilvl="3" w:tplc="47ECAC22">
      <w:numFmt w:val="none"/>
      <w:lvlText w:val=""/>
      <w:lvlJc w:val="left"/>
      <w:pPr>
        <w:tabs>
          <w:tab w:val="num" w:pos="360"/>
        </w:tabs>
      </w:pPr>
    </w:lvl>
    <w:lvl w:ilvl="4" w:tplc="06C4E0B6">
      <w:numFmt w:val="none"/>
      <w:lvlText w:val=""/>
      <w:lvlJc w:val="left"/>
      <w:pPr>
        <w:tabs>
          <w:tab w:val="num" w:pos="360"/>
        </w:tabs>
      </w:pPr>
    </w:lvl>
    <w:lvl w:ilvl="5" w:tplc="50A09E08">
      <w:numFmt w:val="none"/>
      <w:lvlText w:val=""/>
      <w:lvlJc w:val="left"/>
      <w:pPr>
        <w:tabs>
          <w:tab w:val="num" w:pos="360"/>
        </w:tabs>
      </w:pPr>
    </w:lvl>
    <w:lvl w:ilvl="6" w:tplc="28F839C4">
      <w:numFmt w:val="none"/>
      <w:lvlText w:val=""/>
      <w:lvlJc w:val="left"/>
      <w:pPr>
        <w:tabs>
          <w:tab w:val="num" w:pos="360"/>
        </w:tabs>
      </w:pPr>
    </w:lvl>
    <w:lvl w:ilvl="7" w:tplc="9C248C96">
      <w:numFmt w:val="none"/>
      <w:lvlText w:val=""/>
      <w:lvlJc w:val="left"/>
      <w:pPr>
        <w:tabs>
          <w:tab w:val="num" w:pos="360"/>
        </w:tabs>
      </w:pPr>
    </w:lvl>
    <w:lvl w:ilvl="8" w:tplc="E2F08E7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4A1C16"/>
    <w:rsid w:val="004A1C16"/>
    <w:rsid w:val="00785AED"/>
    <w:rsid w:val="00B027C6"/>
    <w:rsid w:val="00BD0A2A"/>
    <w:rsid w:val="00E64BBE"/>
    <w:rsid w:val="00F1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D"/>
    <w:rPr>
      <w:sz w:val="24"/>
      <w:szCs w:val="24"/>
    </w:rPr>
  </w:style>
  <w:style w:type="paragraph" w:styleId="1">
    <w:name w:val="heading 1"/>
    <w:basedOn w:val="a"/>
    <w:next w:val="a"/>
    <w:qFormat/>
    <w:rsid w:val="00F1572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1572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1572D"/>
    <w:pPr>
      <w:jc w:val="both"/>
    </w:pPr>
  </w:style>
  <w:style w:type="paragraph" w:styleId="20">
    <w:name w:val="Body Text 2"/>
    <w:basedOn w:val="a"/>
    <w:semiHidden/>
    <w:rsid w:val="00F1572D"/>
    <w:pPr>
      <w:jc w:val="center"/>
    </w:pPr>
  </w:style>
  <w:style w:type="paragraph" w:customStyle="1" w:styleId="ConsPlusNormal">
    <w:name w:val="ConsPlusNormal"/>
    <w:rsid w:val="00B02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2006-05-26T04:49:00Z</cp:lastPrinted>
  <dcterms:created xsi:type="dcterms:W3CDTF">2015-04-27T09:46:00Z</dcterms:created>
  <dcterms:modified xsi:type="dcterms:W3CDTF">2015-04-27T09:46:00Z</dcterms:modified>
</cp:coreProperties>
</file>