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263" w:rsidRPr="00FD2AB7" w:rsidRDefault="00CD1263" w:rsidP="00CD1263">
      <w:pPr>
        <w:spacing w:after="0" w:line="240" w:lineRule="auto"/>
        <w:rPr>
          <w:rFonts w:ascii="Times New Roman" w:eastAsia="Times New Roman" w:hAnsi="Times New Roman" w:cs="Times New Roman"/>
          <w:sz w:val="23"/>
          <w:szCs w:val="23"/>
          <w:lang w:eastAsia="ru-RU"/>
        </w:rPr>
      </w:pPr>
      <w:r w:rsidRPr="00FD2AB7">
        <w:rPr>
          <w:rFonts w:ascii="Tahoma" w:eastAsia="Times New Roman" w:hAnsi="Tahoma" w:cs="Tahoma"/>
          <w:sz w:val="23"/>
          <w:szCs w:val="23"/>
          <w:lang w:eastAsia="ru-RU"/>
        </w:rPr>
        <w:br/>
      </w:r>
    </w:p>
    <w:p w:rsidR="00CD1263" w:rsidRPr="00FD2AB7" w:rsidRDefault="00BC674A" w:rsidP="00CD1263">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noProof/>
          <w:sz w:val="23"/>
          <w:szCs w:val="23"/>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4.25pt;margin-top:-39.15pt;width:54pt;height:1in;z-index:-251658752;mso-wrap-edited:f" wrapcoords="-379 0 -379 21343 21600 21343 21600 0 -379 0">
            <v:imagedata r:id="rId5" o:title=""/>
            <w10:wrap type="tight"/>
          </v:shape>
          <o:OLEObject Type="Embed" ProgID="MS_ClipArt_Gallery.5" ShapeID="_x0000_s1026" DrawAspect="Content" ObjectID="_1692508284" r:id="rId6"/>
        </w:object>
      </w:r>
      <w:r w:rsidR="00CD1263" w:rsidRPr="00FD2AB7">
        <w:rPr>
          <w:rFonts w:ascii="Times New Roman" w:eastAsia="Times New Roman" w:hAnsi="Times New Roman" w:cs="Times New Roman"/>
          <w:sz w:val="23"/>
          <w:szCs w:val="23"/>
          <w:lang w:eastAsia="ru-RU"/>
        </w:rPr>
        <w:t xml:space="preserve"> </w:t>
      </w:r>
    </w:p>
    <w:p w:rsidR="00CD1263" w:rsidRPr="00FD2AB7" w:rsidRDefault="00CD1263" w:rsidP="00CD1263">
      <w:pPr>
        <w:spacing w:after="0" w:line="240" w:lineRule="auto"/>
        <w:rPr>
          <w:rFonts w:ascii="Times New Roman" w:eastAsia="Times New Roman" w:hAnsi="Times New Roman" w:cs="Times New Roman"/>
          <w:sz w:val="23"/>
          <w:szCs w:val="23"/>
          <w:lang w:eastAsia="ru-RU"/>
        </w:rPr>
      </w:pPr>
    </w:p>
    <w:p w:rsidR="00CD1263" w:rsidRPr="00FD2AB7" w:rsidRDefault="00CD1263" w:rsidP="00CD1263">
      <w:pPr>
        <w:spacing w:after="0" w:line="240" w:lineRule="auto"/>
        <w:rPr>
          <w:rFonts w:ascii="Times New Roman" w:eastAsia="Times New Roman" w:hAnsi="Times New Roman" w:cs="Times New Roman"/>
          <w:sz w:val="23"/>
          <w:szCs w:val="23"/>
          <w:lang w:eastAsia="ru-RU"/>
        </w:rPr>
      </w:pPr>
    </w:p>
    <w:p w:rsidR="00CD1263" w:rsidRPr="00FD2AB7" w:rsidRDefault="00CD1263" w:rsidP="00CD1263">
      <w:pPr>
        <w:spacing w:after="0" w:line="240" w:lineRule="auto"/>
        <w:rPr>
          <w:rFonts w:ascii="Times New Roman" w:eastAsia="Times New Roman" w:hAnsi="Times New Roman" w:cs="Times New Roman"/>
          <w:sz w:val="23"/>
          <w:szCs w:val="23"/>
          <w:lang w:eastAsia="ru-RU"/>
        </w:rPr>
      </w:pPr>
    </w:p>
    <w:p w:rsidR="0006754A" w:rsidRDefault="0006754A" w:rsidP="00CD1263">
      <w:pPr>
        <w:keepNext/>
        <w:spacing w:after="0" w:line="240" w:lineRule="auto"/>
        <w:jc w:val="center"/>
        <w:outlineLvl w:val="1"/>
        <w:rPr>
          <w:rFonts w:ascii="Times New Roman" w:eastAsia="Times New Roman" w:hAnsi="Times New Roman" w:cs="Times New Roman"/>
          <w:b/>
          <w:bCs/>
          <w:sz w:val="23"/>
          <w:szCs w:val="23"/>
          <w:lang w:eastAsia="ru-RU"/>
        </w:rPr>
      </w:pPr>
    </w:p>
    <w:p w:rsidR="00CD1263" w:rsidRPr="00FD2AB7" w:rsidRDefault="00CD1263" w:rsidP="00CD1263">
      <w:pPr>
        <w:keepNext/>
        <w:spacing w:after="0" w:line="240" w:lineRule="auto"/>
        <w:jc w:val="center"/>
        <w:outlineLvl w:val="1"/>
        <w:rPr>
          <w:rFonts w:ascii="Times New Roman" w:eastAsia="Times New Roman" w:hAnsi="Times New Roman" w:cs="Times New Roman"/>
          <w:b/>
          <w:bCs/>
          <w:sz w:val="23"/>
          <w:szCs w:val="23"/>
          <w:lang w:eastAsia="ru-RU"/>
        </w:rPr>
      </w:pPr>
      <w:r w:rsidRPr="00FD2AB7">
        <w:rPr>
          <w:rFonts w:ascii="Times New Roman" w:eastAsia="Times New Roman" w:hAnsi="Times New Roman" w:cs="Times New Roman"/>
          <w:b/>
          <w:bCs/>
          <w:sz w:val="23"/>
          <w:szCs w:val="23"/>
          <w:lang w:eastAsia="ru-RU"/>
        </w:rPr>
        <w:t>Администрация муниципального образования</w:t>
      </w:r>
    </w:p>
    <w:p w:rsidR="00CD1263" w:rsidRPr="00FD2AB7" w:rsidRDefault="00CD1263" w:rsidP="00CD1263">
      <w:pPr>
        <w:keepNext/>
        <w:spacing w:after="0" w:line="240" w:lineRule="auto"/>
        <w:jc w:val="center"/>
        <w:outlineLvl w:val="1"/>
        <w:rPr>
          <w:rFonts w:ascii="Times New Roman" w:eastAsia="Times New Roman" w:hAnsi="Times New Roman" w:cs="Times New Roman"/>
          <w:b/>
          <w:bCs/>
          <w:sz w:val="23"/>
          <w:szCs w:val="23"/>
          <w:lang w:eastAsia="ru-RU"/>
        </w:rPr>
      </w:pPr>
      <w:r w:rsidRPr="00FD2AB7">
        <w:rPr>
          <w:rFonts w:ascii="Times New Roman" w:eastAsia="Times New Roman" w:hAnsi="Times New Roman" w:cs="Times New Roman"/>
          <w:b/>
          <w:bCs/>
          <w:sz w:val="23"/>
          <w:szCs w:val="23"/>
          <w:lang w:eastAsia="ru-RU"/>
        </w:rPr>
        <w:t>«Корниловское сельское поселение»</w:t>
      </w:r>
    </w:p>
    <w:p w:rsidR="00CD1263" w:rsidRPr="00FD2AB7" w:rsidRDefault="00D56997" w:rsidP="00CD1263">
      <w:pPr>
        <w:tabs>
          <w:tab w:val="left" w:pos="284"/>
        </w:tabs>
        <w:spacing w:after="0" w:line="240" w:lineRule="auto"/>
        <w:rPr>
          <w:rFonts w:ascii="Times New Roman" w:eastAsia="Times New Roman" w:hAnsi="Times New Roman" w:cs="Times New Roman"/>
          <w:b/>
          <w:bCs/>
          <w:sz w:val="23"/>
          <w:szCs w:val="23"/>
          <w:lang w:eastAsia="ru-RU"/>
        </w:rPr>
      </w:pPr>
      <w:r w:rsidRPr="00FD2AB7">
        <w:rPr>
          <w:rFonts w:ascii="Times New Roman" w:eastAsia="Times New Roman" w:hAnsi="Times New Roman" w:cs="Times New Roman"/>
          <w:b/>
          <w:bCs/>
          <w:sz w:val="23"/>
          <w:szCs w:val="23"/>
          <w:lang w:eastAsia="ru-RU"/>
        </w:rPr>
        <w:t>_______________</w:t>
      </w:r>
      <w:r w:rsidR="00CD1263" w:rsidRPr="00FD2AB7">
        <w:rPr>
          <w:rFonts w:ascii="Times New Roman" w:eastAsia="Times New Roman" w:hAnsi="Times New Roman" w:cs="Times New Roman"/>
          <w:b/>
          <w:bCs/>
          <w:sz w:val="23"/>
          <w:szCs w:val="23"/>
          <w:lang w:eastAsia="ru-RU"/>
        </w:rPr>
        <w:t>_____________________</w:t>
      </w:r>
      <w:r w:rsidRPr="00FD2AB7">
        <w:rPr>
          <w:rFonts w:ascii="Times New Roman" w:eastAsia="Times New Roman" w:hAnsi="Times New Roman" w:cs="Times New Roman"/>
          <w:b/>
          <w:bCs/>
          <w:sz w:val="23"/>
          <w:szCs w:val="23"/>
          <w:lang w:eastAsia="ru-RU"/>
        </w:rPr>
        <w:t>_____________________________</w:t>
      </w:r>
    </w:p>
    <w:p w:rsidR="00CD1263" w:rsidRPr="00FD2AB7" w:rsidRDefault="00CD1263" w:rsidP="00D56997">
      <w:pPr>
        <w:spacing w:after="0" w:line="240" w:lineRule="auto"/>
        <w:jc w:val="center"/>
        <w:rPr>
          <w:rFonts w:ascii="Times New Roman" w:eastAsia="Times New Roman" w:hAnsi="Times New Roman" w:cs="Times New Roman"/>
          <w:sz w:val="23"/>
          <w:szCs w:val="23"/>
          <w:lang w:eastAsia="ru-RU"/>
        </w:rPr>
      </w:pPr>
      <w:r w:rsidRPr="00FD2AB7">
        <w:rPr>
          <w:rFonts w:ascii="Times New Roman" w:eastAsia="Times New Roman" w:hAnsi="Times New Roman" w:cs="Times New Roman"/>
          <w:sz w:val="23"/>
          <w:szCs w:val="23"/>
          <w:lang w:eastAsia="ru-RU"/>
        </w:rPr>
        <w:t>ПОСТАНОВЛЕНИЕ</w:t>
      </w:r>
    </w:p>
    <w:p w:rsidR="00D56997" w:rsidRPr="00FD2AB7" w:rsidRDefault="00D56997" w:rsidP="00D56997">
      <w:pPr>
        <w:spacing w:after="0" w:line="240" w:lineRule="auto"/>
        <w:jc w:val="center"/>
        <w:rPr>
          <w:rFonts w:ascii="Times New Roman" w:eastAsia="Times New Roman" w:hAnsi="Times New Roman" w:cs="Times New Roman"/>
          <w:sz w:val="23"/>
          <w:szCs w:val="23"/>
          <w:lang w:eastAsia="ru-RU"/>
        </w:rPr>
      </w:pPr>
    </w:p>
    <w:p w:rsidR="00CD1263" w:rsidRPr="00FD2AB7" w:rsidRDefault="00CD1263" w:rsidP="00CD1263">
      <w:pPr>
        <w:spacing w:after="0" w:line="240" w:lineRule="auto"/>
        <w:rPr>
          <w:rFonts w:ascii="Times New Roman" w:eastAsia="Times New Roman" w:hAnsi="Times New Roman" w:cs="Times New Roman"/>
          <w:sz w:val="23"/>
          <w:szCs w:val="23"/>
          <w:lang w:eastAsia="ru-RU"/>
        </w:rPr>
      </w:pPr>
      <w:r w:rsidRPr="00FD2AB7">
        <w:rPr>
          <w:rFonts w:ascii="Times New Roman" w:eastAsia="Times New Roman" w:hAnsi="Times New Roman" w:cs="Times New Roman"/>
          <w:sz w:val="23"/>
          <w:szCs w:val="23"/>
          <w:lang w:eastAsia="ru-RU"/>
        </w:rPr>
        <w:t xml:space="preserve">с. Корнилово            </w:t>
      </w:r>
      <w:r w:rsidR="009149A8" w:rsidRPr="00FD2AB7">
        <w:rPr>
          <w:rFonts w:ascii="Times New Roman" w:eastAsia="Times New Roman" w:hAnsi="Times New Roman" w:cs="Times New Roman"/>
          <w:sz w:val="23"/>
          <w:szCs w:val="23"/>
          <w:lang w:eastAsia="ru-RU"/>
        </w:rPr>
        <w:t xml:space="preserve">                         </w:t>
      </w:r>
      <w:r w:rsidRPr="00FD2AB7">
        <w:rPr>
          <w:rFonts w:ascii="Times New Roman" w:eastAsia="Times New Roman" w:hAnsi="Times New Roman" w:cs="Times New Roman"/>
          <w:sz w:val="23"/>
          <w:szCs w:val="23"/>
          <w:lang w:eastAsia="ru-RU"/>
        </w:rPr>
        <w:t xml:space="preserve">     </w:t>
      </w:r>
      <w:r w:rsidR="00B16EB2">
        <w:rPr>
          <w:rFonts w:ascii="Times New Roman" w:eastAsia="Times New Roman" w:hAnsi="Times New Roman" w:cs="Times New Roman"/>
          <w:sz w:val="23"/>
          <w:szCs w:val="23"/>
          <w:lang w:eastAsia="ru-RU"/>
        </w:rPr>
        <w:t>№ 173</w:t>
      </w:r>
      <w:r w:rsidRPr="00FD2AB7">
        <w:rPr>
          <w:rFonts w:ascii="Times New Roman" w:eastAsia="Times New Roman" w:hAnsi="Times New Roman" w:cs="Times New Roman"/>
          <w:sz w:val="23"/>
          <w:szCs w:val="23"/>
          <w:lang w:eastAsia="ru-RU"/>
        </w:rPr>
        <w:t xml:space="preserve">                 </w:t>
      </w:r>
      <w:r w:rsidR="00B16EB2">
        <w:rPr>
          <w:rFonts w:ascii="Times New Roman" w:eastAsia="Times New Roman" w:hAnsi="Times New Roman" w:cs="Times New Roman"/>
          <w:sz w:val="23"/>
          <w:szCs w:val="23"/>
          <w:lang w:eastAsia="ru-RU"/>
        </w:rPr>
        <w:t xml:space="preserve">от «11» июня </w:t>
      </w:r>
      <w:r w:rsidRPr="00FD2AB7">
        <w:rPr>
          <w:rFonts w:ascii="Times New Roman" w:eastAsia="Times New Roman" w:hAnsi="Times New Roman" w:cs="Times New Roman"/>
          <w:sz w:val="23"/>
          <w:szCs w:val="23"/>
          <w:lang w:eastAsia="ru-RU"/>
        </w:rPr>
        <w:t xml:space="preserve"> 2021 г.</w:t>
      </w:r>
    </w:p>
    <w:p w:rsidR="00CD1263" w:rsidRPr="00FD2AB7" w:rsidRDefault="00CD1263" w:rsidP="00CD1263">
      <w:pPr>
        <w:spacing w:after="0" w:line="240" w:lineRule="auto"/>
        <w:rPr>
          <w:rFonts w:ascii="Times New Roman" w:eastAsia="Times New Roman" w:hAnsi="Times New Roman" w:cs="Times New Roman"/>
          <w:sz w:val="23"/>
          <w:szCs w:val="23"/>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CD1263" w:rsidRPr="00FD2AB7" w:rsidTr="00426706">
        <w:tc>
          <w:tcPr>
            <w:tcW w:w="5495" w:type="dxa"/>
          </w:tcPr>
          <w:p w:rsidR="00CD1263" w:rsidRPr="00FD2AB7" w:rsidRDefault="00B16EB2" w:rsidP="00CD1263">
            <w:pPr>
              <w:spacing w:line="276" w:lineRule="auto"/>
              <w:contextualSpacing/>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 xml:space="preserve">     </w:t>
            </w:r>
            <w:r w:rsidR="00CD1263" w:rsidRPr="00FD2AB7">
              <w:rPr>
                <w:rFonts w:ascii="Times New Roman" w:eastAsia="Times New Roman" w:hAnsi="Times New Roman" w:cs="Times New Roman"/>
                <w:b/>
                <w:sz w:val="23"/>
                <w:szCs w:val="23"/>
                <w:lang w:eastAsia="ru-RU"/>
              </w:rPr>
              <w:t>О создании муниципального бюджетного учреждения Корниловского сельского поселения «Ритуальные услуги»</w:t>
            </w:r>
          </w:p>
        </w:tc>
      </w:tr>
    </w:tbl>
    <w:p w:rsidR="00CD1263" w:rsidRPr="00FD2AB7" w:rsidRDefault="00CD1263" w:rsidP="00CD1263">
      <w:pPr>
        <w:spacing w:after="0" w:line="240" w:lineRule="auto"/>
        <w:rPr>
          <w:rFonts w:ascii="Times New Roman" w:eastAsia="Times New Roman" w:hAnsi="Times New Roman" w:cs="Times New Roman"/>
          <w:sz w:val="23"/>
          <w:szCs w:val="23"/>
          <w:lang w:eastAsia="ru-RU"/>
        </w:rPr>
      </w:pPr>
    </w:p>
    <w:p w:rsidR="00CD1263" w:rsidRPr="00FD2AB7" w:rsidRDefault="00CD1263" w:rsidP="00CD1263">
      <w:pPr>
        <w:widowControl w:val="0"/>
        <w:autoSpaceDE w:val="0"/>
        <w:autoSpaceDN w:val="0"/>
        <w:spacing w:after="0" w:line="240" w:lineRule="auto"/>
        <w:ind w:firstLine="540"/>
        <w:contextualSpacing/>
        <w:jc w:val="both"/>
        <w:rPr>
          <w:rFonts w:ascii="Times New Roman" w:eastAsia="Times New Roman" w:hAnsi="Times New Roman" w:cs="Times New Roman"/>
          <w:sz w:val="23"/>
          <w:szCs w:val="23"/>
          <w:lang w:eastAsia="ru-RU"/>
        </w:rPr>
      </w:pPr>
      <w:r w:rsidRPr="00FD2AB7">
        <w:rPr>
          <w:rFonts w:ascii="Times New Roman" w:eastAsia="Times New Roman" w:hAnsi="Times New Roman" w:cs="Times New Roman"/>
          <w:sz w:val="23"/>
          <w:szCs w:val="23"/>
          <w:lang w:eastAsia="ru-RU"/>
        </w:rPr>
        <w:t xml:space="preserve">В целях осуществление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погребения умерших и содержания мест захоронения на территории муниципального образования «Корниловское сельское поселение» Томского района Томской области, руководствуясь Федеральным законом </w:t>
      </w:r>
      <w:r w:rsidR="00FD2AB7" w:rsidRPr="00FD2AB7">
        <w:rPr>
          <w:rFonts w:ascii="Times New Roman" w:eastAsia="Times New Roman" w:hAnsi="Times New Roman" w:cs="Times New Roman"/>
          <w:sz w:val="23"/>
          <w:szCs w:val="23"/>
          <w:lang w:eastAsia="ru-RU"/>
        </w:rPr>
        <w:t xml:space="preserve">от 6 октября </w:t>
      </w:r>
      <w:r w:rsidRPr="00FD2AB7">
        <w:rPr>
          <w:rFonts w:ascii="Times New Roman" w:eastAsia="Times New Roman" w:hAnsi="Times New Roman" w:cs="Times New Roman"/>
          <w:sz w:val="23"/>
          <w:szCs w:val="23"/>
          <w:lang w:eastAsia="ru-RU"/>
        </w:rPr>
        <w:t>2003</w:t>
      </w:r>
      <w:r w:rsidR="00FD2AB7" w:rsidRPr="00FD2AB7">
        <w:rPr>
          <w:rFonts w:ascii="Times New Roman" w:eastAsia="Times New Roman" w:hAnsi="Times New Roman" w:cs="Times New Roman"/>
          <w:sz w:val="23"/>
          <w:szCs w:val="23"/>
          <w:lang w:eastAsia="ru-RU"/>
        </w:rPr>
        <w:t xml:space="preserve"> года №</w:t>
      </w:r>
      <w:r w:rsidRPr="00FD2AB7">
        <w:rPr>
          <w:rFonts w:ascii="Times New Roman" w:eastAsia="Times New Roman" w:hAnsi="Times New Roman" w:cs="Times New Roman"/>
          <w:sz w:val="23"/>
          <w:szCs w:val="23"/>
          <w:lang w:eastAsia="ru-RU"/>
        </w:rPr>
        <w:t xml:space="preserve"> 131-ФЗ "Об общих принципах организации местного самоуправления в Российской Федерации", </w:t>
      </w:r>
      <w:r w:rsidR="00FD2AB7" w:rsidRPr="00FD2AB7">
        <w:rPr>
          <w:rFonts w:ascii="Times New Roman" w:eastAsia="Times New Roman" w:hAnsi="Times New Roman" w:cs="Times New Roman"/>
          <w:sz w:val="23"/>
          <w:szCs w:val="23"/>
          <w:lang w:eastAsia="ru-RU"/>
        </w:rPr>
        <w:t xml:space="preserve">Федеральным законом от 12 января </w:t>
      </w:r>
      <w:r w:rsidRPr="00FD2AB7">
        <w:rPr>
          <w:rFonts w:ascii="Times New Roman" w:eastAsia="Times New Roman" w:hAnsi="Times New Roman" w:cs="Times New Roman"/>
          <w:sz w:val="23"/>
          <w:szCs w:val="23"/>
          <w:lang w:eastAsia="ru-RU"/>
        </w:rPr>
        <w:t>1996</w:t>
      </w:r>
      <w:r w:rsidR="00FD2AB7" w:rsidRPr="00FD2AB7">
        <w:rPr>
          <w:rFonts w:ascii="Times New Roman" w:eastAsia="Times New Roman" w:hAnsi="Times New Roman" w:cs="Times New Roman"/>
          <w:sz w:val="23"/>
          <w:szCs w:val="23"/>
          <w:lang w:eastAsia="ru-RU"/>
        </w:rPr>
        <w:t xml:space="preserve"> года</w:t>
      </w:r>
      <w:r w:rsidRPr="00FD2AB7">
        <w:rPr>
          <w:rFonts w:ascii="Times New Roman" w:eastAsia="Times New Roman" w:hAnsi="Times New Roman" w:cs="Times New Roman"/>
          <w:sz w:val="23"/>
          <w:szCs w:val="23"/>
          <w:lang w:eastAsia="ru-RU"/>
        </w:rPr>
        <w:t xml:space="preserve"> № 8-ФЗ «О погребении и похоронном деле», Уставом Корниловского сельского поселения</w:t>
      </w:r>
      <w:r w:rsidR="00FD2AB7" w:rsidRPr="00FD2AB7">
        <w:rPr>
          <w:rFonts w:ascii="Times New Roman" w:eastAsia="Times New Roman" w:hAnsi="Times New Roman" w:cs="Times New Roman"/>
          <w:sz w:val="23"/>
          <w:szCs w:val="23"/>
          <w:lang w:eastAsia="ru-RU"/>
        </w:rPr>
        <w:t xml:space="preserve"> утвержденным решением Совета Корниловского сельского поселения № 1 от 20 февраля 2015 года</w:t>
      </w:r>
      <w:r w:rsidRPr="00FD2AB7">
        <w:rPr>
          <w:rFonts w:ascii="Times New Roman" w:eastAsia="Times New Roman" w:hAnsi="Times New Roman" w:cs="Times New Roman"/>
          <w:sz w:val="23"/>
          <w:szCs w:val="23"/>
          <w:lang w:eastAsia="ru-RU"/>
        </w:rPr>
        <w:t xml:space="preserve">, </w:t>
      </w:r>
    </w:p>
    <w:p w:rsidR="00CD1263" w:rsidRPr="00FD2AB7" w:rsidRDefault="00CD1263" w:rsidP="00CD1263">
      <w:pPr>
        <w:spacing w:after="0" w:line="240" w:lineRule="auto"/>
        <w:rPr>
          <w:rFonts w:ascii="Times New Roman" w:eastAsia="Times New Roman" w:hAnsi="Times New Roman" w:cs="Times New Roman"/>
          <w:sz w:val="23"/>
          <w:szCs w:val="23"/>
          <w:lang w:eastAsia="ru-RU"/>
        </w:rPr>
      </w:pPr>
    </w:p>
    <w:p w:rsidR="00CD1263" w:rsidRPr="00FD2AB7" w:rsidRDefault="00CD1263" w:rsidP="00CD1263">
      <w:pPr>
        <w:spacing w:after="0" w:line="240" w:lineRule="auto"/>
        <w:rPr>
          <w:rFonts w:ascii="Times New Roman" w:eastAsia="Times New Roman" w:hAnsi="Times New Roman" w:cs="Times New Roman"/>
          <w:sz w:val="23"/>
          <w:szCs w:val="23"/>
          <w:lang w:eastAsia="ru-RU"/>
        </w:rPr>
      </w:pPr>
      <w:r w:rsidRPr="00FD2AB7">
        <w:rPr>
          <w:rFonts w:ascii="Times New Roman" w:eastAsia="Times New Roman" w:hAnsi="Times New Roman" w:cs="Times New Roman"/>
          <w:sz w:val="23"/>
          <w:szCs w:val="23"/>
          <w:lang w:eastAsia="ru-RU"/>
        </w:rPr>
        <w:t>ПОСТАНОВЛЯЮ:</w:t>
      </w:r>
    </w:p>
    <w:p w:rsidR="00CD1263" w:rsidRPr="00FD2AB7" w:rsidRDefault="00CD1263" w:rsidP="00CD1263">
      <w:pPr>
        <w:widowControl w:val="0"/>
        <w:autoSpaceDE w:val="0"/>
        <w:autoSpaceDN w:val="0"/>
        <w:spacing w:after="0" w:line="240" w:lineRule="auto"/>
        <w:contextualSpacing/>
        <w:rPr>
          <w:rFonts w:ascii="Times New Roman" w:eastAsia="Times New Roman" w:hAnsi="Times New Roman" w:cs="Times New Roman"/>
          <w:sz w:val="23"/>
          <w:szCs w:val="23"/>
          <w:lang w:eastAsia="ru-RU"/>
        </w:rPr>
      </w:pPr>
    </w:p>
    <w:p w:rsidR="00CD1263" w:rsidRPr="00FD2AB7" w:rsidRDefault="00CD1263" w:rsidP="00CD1263">
      <w:pPr>
        <w:widowControl w:val="0"/>
        <w:autoSpaceDE w:val="0"/>
        <w:autoSpaceDN w:val="0"/>
        <w:spacing w:before="220" w:after="0" w:line="240" w:lineRule="auto"/>
        <w:ind w:firstLine="540"/>
        <w:contextualSpacing/>
        <w:jc w:val="both"/>
        <w:rPr>
          <w:rFonts w:ascii="Times New Roman" w:eastAsia="Times New Roman" w:hAnsi="Times New Roman" w:cs="Times New Roman"/>
          <w:sz w:val="23"/>
          <w:szCs w:val="23"/>
          <w:lang w:eastAsia="ru-RU"/>
        </w:rPr>
      </w:pPr>
      <w:r w:rsidRPr="00FD2AB7">
        <w:rPr>
          <w:rFonts w:ascii="Times New Roman" w:eastAsia="Times New Roman" w:hAnsi="Times New Roman" w:cs="Times New Roman"/>
          <w:sz w:val="23"/>
          <w:szCs w:val="23"/>
          <w:lang w:eastAsia="ru-RU"/>
        </w:rPr>
        <w:t>1. Создать муниципальное бюджетное учреждение</w:t>
      </w:r>
      <w:r w:rsidR="009149A8" w:rsidRPr="00FD2AB7">
        <w:rPr>
          <w:rFonts w:ascii="Times New Roman" w:eastAsia="Times New Roman" w:hAnsi="Times New Roman" w:cs="Times New Roman"/>
          <w:sz w:val="23"/>
          <w:szCs w:val="23"/>
          <w:lang w:eastAsia="ru-RU"/>
        </w:rPr>
        <w:t xml:space="preserve"> Корниловского сельского поселения</w:t>
      </w:r>
      <w:r w:rsidRPr="00FD2AB7">
        <w:rPr>
          <w:rFonts w:ascii="Times New Roman" w:eastAsia="Times New Roman" w:hAnsi="Times New Roman" w:cs="Times New Roman"/>
          <w:sz w:val="23"/>
          <w:szCs w:val="23"/>
          <w:lang w:eastAsia="ru-RU"/>
        </w:rPr>
        <w:t xml:space="preserve"> </w:t>
      </w:r>
      <w:r w:rsidR="009149A8" w:rsidRPr="00FD2AB7">
        <w:rPr>
          <w:rFonts w:ascii="Times New Roman" w:eastAsia="Times New Roman" w:hAnsi="Times New Roman" w:cs="Times New Roman"/>
          <w:sz w:val="23"/>
          <w:szCs w:val="23"/>
          <w:lang w:eastAsia="ru-RU"/>
        </w:rPr>
        <w:t xml:space="preserve"> «Ритуальные услуги»</w:t>
      </w:r>
      <w:r w:rsidRPr="00FD2AB7">
        <w:rPr>
          <w:rFonts w:ascii="Times New Roman" w:eastAsia="Times New Roman" w:hAnsi="Times New Roman" w:cs="Times New Roman"/>
          <w:sz w:val="23"/>
          <w:szCs w:val="23"/>
          <w:lang w:eastAsia="ru-RU"/>
        </w:rPr>
        <w:t xml:space="preserve"> (далее</w:t>
      </w:r>
      <w:r w:rsidR="009149A8" w:rsidRPr="00FD2AB7">
        <w:rPr>
          <w:rFonts w:ascii="Times New Roman" w:eastAsia="Times New Roman" w:hAnsi="Times New Roman" w:cs="Times New Roman"/>
          <w:sz w:val="23"/>
          <w:szCs w:val="23"/>
          <w:lang w:eastAsia="ru-RU"/>
        </w:rPr>
        <w:t xml:space="preserve"> - МБУ «Ритуальные услуги»).</w:t>
      </w:r>
    </w:p>
    <w:p w:rsidR="00CD1263" w:rsidRPr="00FD2AB7" w:rsidRDefault="00CD1263" w:rsidP="00CD1263">
      <w:pPr>
        <w:widowControl w:val="0"/>
        <w:autoSpaceDE w:val="0"/>
        <w:autoSpaceDN w:val="0"/>
        <w:spacing w:before="220" w:after="0" w:line="240" w:lineRule="auto"/>
        <w:ind w:firstLine="540"/>
        <w:contextualSpacing/>
        <w:jc w:val="both"/>
        <w:rPr>
          <w:rFonts w:ascii="Times New Roman" w:eastAsia="Times New Roman" w:hAnsi="Times New Roman" w:cs="Times New Roman"/>
          <w:sz w:val="23"/>
          <w:szCs w:val="23"/>
          <w:lang w:eastAsia="ru-RU"/>
        </w:rPr>
      </w:pPr>
      <w:r w:rsidRPr="00FD2AB7">
        <w:rPr>
          <w:rFonts w:ascii="Times New Roman" w:eastAsia="Times New Roman" w:hAnsi="Times New Roman" w:cs="Times New Roman"/>
          <w:sz w:val="23"/>
          <w:szCs w:val="23"/>
          <w:lang w:eastAsia="ru-RU"/>
        </w:rPr>
        <w:t>2. Определить основной целью деятельнос</w:t>
      </w:r>
      <w:r w:rsidR="009149A8" w:rsidRPr="00FD2AB7">
        <w:rPr>
          <w:rFonts w:ascii="Times New Roman" w:eastAsia="Times New Roman" w:hAnsi="Times New Roman" w:cs="Times New Roman"/>
          <w:sz w:val="23"/>
          <w:szCs w:val="23"/>
          <w:lang w:eastAsia="ru-RU"/>
        </w:rPr>
        <w:t>ти МБУ «Ритуальные услуги»</w:t>
      </w:r>
      <w:r w:rsidRPr="00FD2AB7">
        <w:rPr>
          <w:rFonts w:ascii="Times New Roman" w:eastAsia="Times New Roman" w:hAnsi="Times New Roman" w:cs="Times New Roman"/>
          <w:sz w:val="23"/>
          <w:szCs w:val="23"/>
          <w:lang w:eastAsia="ru-RU"/>
        </w:rPr>
        <w:t xml:space="preserve"> осуществление </w:t>
      </w:r>
      <w:r w:rsidR="009149A8" w:rsidRPr="00FD2AB7">
        <w:rPr>
          <w:rFonts w:ascii="Times New Roman" w:eastAsia="Times New Roman" w:hAnsi="Times New Roman" w:cs="Times New Roman"/>
          <w:color w:val="000000"/>
          <w:sz w:val="23"/>
          <w:szCs w:val="23"/>
          <w:lang w:eastAsia="ru-RU"/>
        </w:rPr>
        <w:t xml:space="preserve">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 погребение умерших и оказание услуг по погребению на территории муниципального образования «Корниловское сельское поселение» Томского района </w:t>
      </w:r>
      <w:r w:rsidR="009149A8" w:rsidRPr="00FD2AB7">
        <w:rPr>
          <w:rFonts w:ascii="Times New Roman" w:eastAsia="Times New Roman" w:hAnsi="Times New Roman" w:cs="Times New Roman"/>
          <w:sz w:val="23"/>
          <w:szCs w:val="23"/>
          <w:lang w:eastAsia="ru-RU"/>
        </w:rPr>
        <w:t>Томской области.</w:t>
      </w:r>
    </w:p>
    <w:p w:rsidR="009149A8" w:rsidRPr="00FD2AB7" w:rsidRDefault="009149A8" w:rsidP="0022671F">
      <w:pPr>
        <w:widowControl w:val="0"/>
        <w:autoSpaceDE w:val="0"/>
        <w:autoSpaceDN w:val="0"/>
        <w:spacing w:before="220" w:after="0" w:line="240" w:lineRule="auto"/>
        <w:ind w:firstLine="540"/>
        <w:contextualSpacing/>
        <w:jc w:val="both"/>
        <w:rPr>
          <w:rFonts w:ascii="Times New Roman" w:eastAsia="Times New Roman" w:hAnsi="Times New Roman" w:cs="Times New Roman"/>
          <w:sz w:val="23"/>
          <w:szCs w:val="23"/>
          <w:lang w:eastAsia="ru-RU"/>
        </w:rPr>
      </w:pPr>
      <w:r w:rsidRPr="00FD2AB7">
        <w:rPr>
          <w:rFonts w:ascii="Times New Roman" w:eastAsia="Times New Roman" w:hAnsi="Times New Roman" w:cs="Times New Roman"/>
          <w:sz w:val="23"/>
          <w:szCs w:val="23"/>
          <w:lang w:eastAsia="ru-RU"/>
        </w:rPr>
        <w:t>3. Определить, что МБУ «Ритуальные услуги» создается в качестве специализированной службы по вопросам похоронного дела на территории муниципального образования «Корниловское сельское поселение» Томского района Томской области.</w:t>
      </w:r>
    </w:p>
    <w:p w:rsidR="009149A8" w:rsidRPr="00FD2AB7" w:rsidRDefault="009149A8" w:rsidP="0022671F">
      <w:pPr>
        <w:widowControl w:val="0"/>
        <w:autoSpaceDE w:val="0"/>
        <w:autoSpaceDN w:val="0"/>
        <w:spacing w:before="220" w:after="0" w:line="240" w:lineRule="auto"/>
        <w:ind w:firstLine="540"/>
        <w:contextualSpacing/>
        <w:jc w:val="both"/>
        <w:rPr>
          <w:rFonts w:ascii="Times New Roman" w:eastAsia="Times New Roman" w:hAnsi="Times New Roman" w:cs="Times New Roman"/>
          <w:sz w:val="23"/>
          <w:szCs w:val="23"/>
          <w:lang w:eastAsia="ru-RU"/>
        </w:rPr>
      </w:pPr>
      <w:r w:rsidRPr="00FD2AB7">
        <w:rPr>
          <w:rFonts w:ascii="Times New Roman" w:eastAsia="Times New Roman" w:hAnsi="Times New Roman" w:cs="Times New Roman"/>
          <w:sz w:val="23"/>
          <w:szCs w:val="23"/>
          <w:lang w:eastAsia="ru-RU"/>
        </w:rPr>
        <w:t>4. Установить, что учредителем МБУ «Ритуальные услуги» является муниципальное образование «Корниловское сельское поселение», от лица которого функции и полномочия учредителя осуществляет Администрация Корниловского сельского поселения.</w:t>
      </w:r>
    </w:p>
    <w:p w:rsidR="0022671F" w:rsidRPr="00FD2AB7" w:rsidRDefault="009149A8" w:rsidP="0022671F">
      <w:pPr>
        <w:widowControl w:val="0"/>
        <w:autoSpaceDE w:val="0"/>
        <w:autoSpaceDN w:val="0"/>
        <w:spacing w:before="220" w:after="0" w:line="240" w:lineRule="auto"/>
        <w:ind w:firstLine="540"/>
        <w:contextualSpacing/>
        <w:jc w:val="both"/>
        <w:rPr>
          <w:rFonts w:ascii="Times New Roman" w:eastAsia="Times New Roman" w:hAnsi="Times New Roman" w:cs="Times New Roman"/>
          <w:sz w:val="23"/>
          <w:szCs w:val="23"/>
          <w:lang w:eastAsia="ru-RU"/>
        </w:rPr>
      </w:pPr>
      <w:r w:rsidRPr="00FD2AB7">
        <w:rPr>
          <w:rFonts w:ascii="Times New Roman" w:eastAsia="Times New Roman" w:hAnsi="Times New Roman" w:cs="Times New Roman"/>
          <w:sz w:val="23"/>
          <w:szCs w:val="23"/>
          <w:lang w:eastAsia="ru-RU"/>
        </w:rPr>
        <w:t>5. Утвердить прилагаемый Устав МБУ «Ритуальные услуги»</w:t>
      </w:r>
      <w:r w:rsidR="0022671F" w:rsidRPr="00FD2AB7">
        <w:rPr>
          <w:rFonts w:ascii="Times New Roman" w:eastAsia="Times New Roman" w:hAnsi="Times New Roman" w:cs="Times New Roman"/>
          <w:sz w:val="23"/>
          <w:szCs w:val="23"/>
          <w:lang w:eastAsia="ru-RU"/>
        </w:rPr>
        <w:t>.</w:t>
      </w:r>
    </w:p>
    <w:p w:rsidR="0022671F" w:rsidRPr="00FD2AB7" w:rsidRDefault="0022671F" w:rsidP="0022671F">
      <w:pPr>
        <w:widowControl w:val="0"/>
        <w:autoSpaceDE w:val="0"/>
        <w:autoSpaceDN w:val="0"/>
        <w:spacing w:before="220" w:after="0" w:line="240" w:lineRule="auto"/>
        <w:ind w:firstLine="540"/>
        <w:contextualSpacing/>
        <w:jc w:val="both"/>
        <w:rPr>
          <w:rFonts w:ascii="Times New Roman" w:eastAsia="Times New Roman" w:hAnsi="Times New Roman" w:cs="Times New Roman"/>
          <w:sz w:val="23"/>
          <w:szCs w:val="23"/>
          <w:lang w:eastAsia="ru-RU"/>
        </w:rPr>
      </w:pPr>
      <w:r w:rsidRPr="00FD2AB7">
        <w:rPr>
          <w:rFonts w:ascii="Times New Roman" w:eastAsia="Times New Roman" w:hAnsi="Times New Roman" w:cs="Times New Roman"/>
          <w:sz w:val="23"/>
          <w:szCs w:val="23"/>
          <w:lang w:eastAsia="ru-RU"/>
        </w:rPr>
        <w:t xml:space="preserve">6. Опубликовать настоящее постановление на официальном сайте Администрации Корниловского сельского поселения  </w:t>
      </w:r>
      <w:hyperlink r:id="rId7" w:history="1">
        <w:r w:rsidRPr="00FD2AB7">
          <w:rPr>
            <w:rFonts w:ascii="Times New Roman" w:eastAsia="Times New Roman" w:hAnsi="Times New Roman" w:cs="Times New Roman"/>
            <w:color w:val="0563C1"/>
            <w:sz w:val="23"/>
            <w:szCs w:val="23"/>
            <w:u w:val="single"/>
            <w:lang w:eastAsia="ru-RU"/>
          </w:rPr>
          <w:t>http://www.korpos.ru/</w:t>
        </w:r>
      </w:hyperlink>
      <w:r w:rsidRPr="00FD2AB7">
        <w:rPr>
          <w:rFonts w:ascii="Times New Roman" w:eastAsia="Times New Roman" w:hAnsi="Times New Roman" w:cs="Times New Roman"/>
          <w:sz w:val="23"/>
          <w:szCs w:val="23"/>
          <w:lang w:eastAsia="ru-RU"/>
        </w:rPr>
        <w:t xml:space="preserve"> и в издании «Информационный бюллетень Корниловского сельского поселения».</w:t>
      </w:r>
    </w:p>
    <w:p w:rsidR="00D56997" w:rsidRPr="00FD2AB7" w:rsidRDefault="0022671F" w:rsidP="00D56997">
      <w:pPr>
        <w:widowControl w:val="0"/>
        <w:autoSpaceDE w:val="0"/>
        <w:autoSpaceDN w:val="0"/>
        <w:spacing w:before="220" w:after="0" w:line="240" w:lineRule="auto"/>
        <w:ind w:firstLine="540"/>
        <w:contextualSpacing/>
        <w:jc w:val="both"/>
        <w:rPr>
          <w:rFonts w:ascii="Times New Roman" w:eastAsia="Times New Roman" w:hAnsi="Times New Roman" w:cs="Times New Roman"/>
          <w:sz w:val="23"/>
          <w:szCs w:val="23"/>
          <w:lang w:eastAsia="ru-RU"/>
        </w:rPr>
      </w:pPr>
      <w:r w:rsidRPr="00FD2AB7">
        <w:rPr>
          <w:rFonts w:ascii="Times New Roman" w:eastAsia="Times New Roman" w:hAnsi="Times New Roman" w:cs="Times New Roman"/>
          <w:sz w:val="23"/>
          <w:szCs w:val="23"/>
          <w:lang w:eastAsia="ru-RU"/>
        </w:rPr>
        <w:t>7. Настоящее постановление вступает в силу со дня его официального опубликования.</w:t>
      </w:r>
    </w:p>
    <w:p w:rsidR="00D56997" w:rsidRPr="00FD2AB7" w:rsidRDefault="00D56997" w:rsidP="00D56997">
      <w:pPr>
        <w:widowControl w:val="0"/>
        <w:autoSpaceDE w:val="0"/>
        <w:autoSpaceDN w:val="0"/>
        <w:spacing w:before="220" w:after="0" w:line="240" w:lineRule="auto"/>
        <w:ind w:firstLine="540"/>
        <w:contextualSpacing/>
        <w:jc w:val="both"/>
        <w:rPr>
          <w:rFonts w:ascii="Times New Roman" w:eastAsia="Times New Roman" w:hAnsi="Times New Roman" w:cs="Times New Roman"/>
          <w:sz w:val="23"/>
          <w:szCs w:val="23"/>
          <w:lang w:eastAsia="ru-RU"/>
        </w:rPr>
      </w:pPr>
      <w:r w:rsidRPr="00FD2AB7">
        <w:rPr>
          <w:rFonts w:ascii="Times New Roman" w:eastAsia="Times New Roman" w:hAnsi="Times New Roman" w:cs="Times New Roman"/>
          <w:sz w:val="23"/>
          <w:szCs w:val="23"/>
          <w:lang w:eastAsia="ru-RU"/>
        </w:rPr>
        <w:t>8. Контроль за исполнением настоящего постановления возложить на управляющего делами Администрации Корниловского сельского поселения.</w:t>
      </w:r>
    </w:p>
    <w:p w:rsidR="0022671F" w:rsidRPr="00FD2AB7" w:rsidRDefault="0022671F" w:rsidP="00D56997">
      <w:pPr>
        <w:spacing w:after="0" w:line="276" w:lineRule="auto"/>
        <w:contextualSpacing/>
        <w:jc w:val="both"/>
        <w:rPr>
          <w:rFonts w:ascii="Times New Roman" w:eastAsia="Times New Roman" w:hAnsi="Times New Roman" w:cs="Times New Roman"/>
          <w:sz w:val="23"/>
          <w:szCs w:val="23"/>
          <w:lang w:eastAsia="ru-RU"/>
        </w:rPr>
      </w:pPr>
    </w:p>
    <w:p w:rsidR="00FD2AB7" w:rsidRDefault="00FD2AB7" w:rsidP="00D56997">
      <w:pPr>
        <w:spacing w:after="0" w:line="240" w:lineRule="auto"/>
        <w:jc w:val="center"/>
        <w:rPr>
          <w:rFonts w:ascii="Times New Roman" w:eastAsia="Times New Roman" w:hAnsi="Times New Roman" w:cs="Times New Roman"/>
          <w:sz w:val="23"/>
          <w:szCs w:val="23"/>
          <w:lang w:eastAsia="ru-RU"/>
        </w:rPr>
      </w:pPr>
    </w:p>
    <w:p w:rsidR="00FD2AB7" w:rsidRDefault="00FD2AB7" w:rsidP="00D56997">
      <w:pPr>
        <w:spacing w:after="0" w:line="240" w:lineRule="auto"/>
        <w:jc w:val="center"/>
        <w:rPr>
          <w:rFonts w:ascii="Times New Roman" w:eastAsia="Times New Roman" w:hAnsi="Times New Roman" w:cs="Times New Roman"/>
          <w:sz w:val="23"/>
          <w:szCs w:val="23"/>
          <w:lang w:eastAsia="ru-RU"/>
        </w:rPr>
      </w:pPr>
    </w:p>
    <w:p w:rsidR="00FD2AB7" w:rsidRDefault="00FD2AB7" w:rsidP="00D56997">
      <w:pPr>
        <w:spacing w:after="0" w:line="240" w:lineRule="auto"/>
        <w:jc w:val="center"/>
        <w:rPr>
          <w:rFonts w:ascii="Times New Roman" w:eastAsia="Times New Roman" w:hAnsi="Times New Roman" w:cs="Times New Roman"/>
          <w:sz w:val="23"/>
          <w:szCs w:val="23"/>
          <w:lang w:eastAsia="ru-RU"/>
        </w:rPr>
      </w:pPr>
    </w:p>
    <w:p w:rsidR="00FD2AB7" w:rsidRDefault="00FD2AB7" w:rsidP="00D56997">
      <w:pPr>
        <w:spacing w:after="0" w:line="240" w:lineRule="auto"/>
        <w:jc w:val="center"/>
        <w:rPr>
          <w:rFonts w:ascii="Times New Roman" w:eastAsia="Times New Roman" w:hAnsi="Times New Roman" w:cs="Times New Roman"/>
          <w:sz w:val="23"/>
          <w:szCs w:val="23"/>
          <w:lang w:eastAsia="ru-RU"/>
        </w:rPr>
      </w:pPr>
    </w:p>
    <w:p w:rsidR="00D43792" w:rsidRDefault="0022671F" w:rsidP="00D56997">
      <w:pPr>
        <w:spacing w:after="0" w:line="240" w:lineRule="auto"/>
        <w:jc w:val="center"/>
        <w:rPr>
          <w:rFonts w:ascii="Times New Roman" w:eastAsia="Times New Roman" w:hAnsi="Times New Roman" w:cs="Times New Roman"/>
          <w:sz w:val="23"/>
          <w:szCs w:val="23"/>
          <w:lang w:eastAsia="ru-RU"/>
        </w:rPr>
      </w:pPr>
      <w:r w:rsidRPr="00FD2AB7">
        <w:rPr>
          <w:rFonts w:ascii="Times New Roman" w:eastAsia="Times New Roman" w:hAnsi="Times New Roman" w:cs="Times New Roman"/>
          <w:sz w:val="23"/>
          <w:szCs w:val="23"/>
          <w:lang w:eastAsia="ru-RU"/>
        </w:rPr>
        <w:t>Глава поселения _____________________ В.В. Макаров</w:t>
      </w:r>
    </w:p>
    <w:p w:rsidR="00BC674A" w:rsidRDefault="00BC674A" w:rsidP="00D56997">
      <w:pPr>
        <w:spacing w:after="0" w:line="240" w:lineRule="auto"/>
        <w:jc w:val="center"/>
        <w:rPr>
          <w:rFonts w:ascii="Times New Roman" w:eastAsia="Times New Roman" w:hAnsi="Times New Roman" w:cs="Times New Roman"/>
          <w:sz w:val="23"/>
          <w:szCs w:val="23"/>
          <w:lang w:eastAsia="ru-RU"/>
        </w:rPr>
      </w:pPr>
    </w:p>
    <w:p w:rsidR="00BC674A" w:rsidRDefault="00BC674A" w:rsidP="00BC674A">
      <w:pPr>
        <w:spacing w:after="240" w:line="330" w:lineRule="atLeast"/>
        <w:contextualSpacing/>
        <w:jc w:val="right"/>
        <w:textAlignment w:val="baseline"/>
        <w:outlineLvl w:val="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Утвержден</w:t>
      </w:r>
      <w:r>
        <w:rPr>
          <w:rFonts w:ascii="Times New Roman" w:eastAsia="Times New Roman" w:hAnsi="Times New Roman" w:cs="Times New Roman"/>
          <w:b/>
          <w:bCs/>
          <w:color w:val="000000" w:themeColor="text1"/>
          <w:sz w:val="24"/>
          <w:szCs w:val="24"/>
          <w:lang w:eastAsia="ru-RU"/>
        </w:rPr>
        <w:br/>
        <w:t>постановлением Администрации Корниловского</w:t>
      </w:r>
    </w:p>
    <w:p w:rsidR="00BC674A" w:rsidRDefault="00BC674A" w:rsidP="00BC674A">
      <w:pPr>
        <w:spacing w:after="240" w:line="330" w:lineRule="atLeast"/>
        <w:contextualSpacing/>
        <w:jc w:val="right"/>
        <w:textAlignment w:val="baseline"/>
        <w:outlineLvl w:val="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сельского поселения</w:t>
      </w:r>
      <w:r>
        <w:rPr>
          <w:rFonts w:ascii="Times New Roman" w:eastAsia="Times New Roman" w:hAnsi="Times New Roman" w:cs="Times New Roman"/>
          <w:b/>
          <w:bCs/>
          <w:color w:val="000000" w:themeColor="text1"/>
          <w:sz w:val="24"/>
          <w:szCs w:val="24"/>
          <w:lang w:eastAsia="ru-RU"/>
        </w:rPr>
        <w:br/>
        <w:t>от «11» июня 2021 г.  № 173</w:t>
      </w:r>
    </w:p>
    <w:p w:rsidR="00BC674A" w:rsidRDefault="00BC674A" w:rsidP="00BC674A">
      <w:pPr>
        <w:spacing w:after="240" w:line="330" w:lineRule="atLeast"/>
        <w:contextualSpacing/>
        <w:jc w:val="right"/>
        <w:textAlignment w:val="baseline"/>
        <w:outlineLvl w:val="1"/>
        <w:rPr>
          <w:rFonts w:ascii="Times New Roman" w:eastAsia="Times New Roman" w:hAnsi="Times New Roman" w:cs="Times New Roman"/>
          <w:b/>
          <w:bCs/>
          <w:color w:val="000000" w:themeColor="text1"/>
          <w:sz w:val="24"/>
          <w:szCs w:val="24"/>
          <w:lang w:eastAsia="ru-RU"/>
        </w:rPr>
      </w:pPr>
    </w:p>
    <w:p w:rsidR="00BC674A" w:rsidRDefault="00BC674A" w:rsidP="00BC674A">
      <w:pPr>
        <w:spacing w:after="240" w:line="330" w:lineRule="atLeast"/>
        <w:contextualSpacing/>
        <w:jc w:val="right"/>
        <w:textAlignment w:val="baseline"/>
        <w:outlineLvl w:val="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________________________Макаров В.В.</w:t>
      </w:r>
    </w:p>
    <w:p w:rsidR="00BC674A" w:rsidRDefault="00BC674A" w:rsidP="00BC674A">
      <w:pPr>
        <w:spacing w:after="240" w:line="330" w:lineRule="atLeast"/>
        <w:contextualSpacing/>
        <w:jc w:val="center"/>
        <w:textAlignment w:val="baseline"/>
        <w:rPr>
          <w:rFonts w:ascii="Times New Roman" w:eastAsia="Times New Roman" w:hAnsi="Times New Roman" w:cs="Times New Roman"/>
          <w:b/>
          <w:bCs/>
          <w:color w:val="000000" w:themeColor="text1"/>
          <w:sz w:val="24"/>
          <w:szCs w:val="24"/>
          <w:lang w:eastAsia="ru-RU"/>
        </w:rPr>
      </w:pPr>
    </w:p>
    <w:p w:rsidR="00BC674A" w:rsidRDefault="00BC674A" w:rsidP="00BC674A">
      <w:pPr>
        <w:spacing w:after="240" w:line="330" w:lineRule="atLeast"/>
        <w:contextualSpacing/>
        <w:jc w:val="center"/>
        <w:textAlignment w:val="baseline"/>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УСТАВ </w:t>
      </w:r>
    </w:p>
    <w:p w:rsidR="00BC674A" w:rsidRDefault="00BC674A" w:rsidP="00BC674A">
      <w:pPr>
        <w:spacing w:after="240" w:line="330" w:lineRule="atLeast"/>
        <w:contextualSpacing/>
        <w:jc w:val="center"/>
        <w:textAlignment w:val="baseline"/>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Муниципального бюджетного учреждения «Ритуальные услуги» муниципального образования «Корниловское сельское поселения»</w:t>
      </w:r>
    </w:p>
    <w:p w:rsidR="00BC674A" w:rsidRDefault="00BC674A" w:rsidP="00BC674A">
      <w:pPr>
        <w:spacing w:after="240" w:line="330" w:lineRule="atLeast"/>
        <w:jc w:val="center"/>
        <w:textAlignment w:val="baseline"/>
        <w:outlineLvl w:val="2"/>
        <w:rPr>
          <w:rFonts w:ascii="Times New Roman" w:eastAsia="Times New Roman" w:hAnsi="Times New Roman" w:cs="Times New Roman"/>
          <w:b/>
          <w:bCs/>
          <w:color w:val="000000" w:themeColor="text1"/>
          <w:sz w:val="24"/>
          <w:szCs w:val="24"/>
          <w:lang w:eastAsia="ru-RU"/>
        </w:rPr>
      </w:pPr>
    </w:p>
    <w:p w:rsidR="00BC674A" w:rsidRDefault="00BC674A" w:rsidP="00BC674A">
      <w:pPr>
        <w:spacing w:after="240" w:line="330" w:lineRule="atLeast"/>
        <w:jc w:val="center"/>
        <w:textAlignment w:val="baseline"/>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 Общие положения</w:t>
      </w:r>
    </w:p>
    <w:p w:rsidR="00BC674A" w:rsidRDefault="00BC674A" w:rsidP="00BC674A">
      <w:pPr>
        <w:jc w:val="both"/>
        <w:rPr>
          <w:rFonts w:ascii="Times New Roman" w:hAnsi="Times New Roman" w:cs="Times New Roman"/>
          <w:b/>
          <w:bCs/>
          <w:sz w:val="24"/>
          <w:szCs w:val="24"/>
          <w:lang w:eastAsia="ru-RU"/>
        </w:rPr>
      </w:pPr>
      <w:r>
        <w:rPr>
          <w:lang w:eastAsia="ru-RU"/>
        </w:rPr>
        <w:t xml:space="preserve">       </w:t>
      </w:r>
      <w:r>
        <w:rPr>
          <w:rFonts w:ascii="Times New Roman" w:hAnsi="Times New Roman" w:cs="Times New Roman"/>
          <w:sz w:val="24"/>
          <w:szCs w:val="24"/>
          <w:lang w:eastAsia="ru-RU"/>
        </w:rPr>
        <w:t xml:space="preserve">1.1. Муниципальное бюджетное учреждение Корниловского сельского поселения «Ритуальные услуги» создано в соответствии с постановлением Администрации Корниловского сельского поселения </w:t>
      </w:r>
      <w:r>
        <w:rPr>
          <w:rFonts w:ascii="Times New Roman" w:hAnsi="Times New Roman" w:cs="Times New Roman"/>
          <w:bCs/>
          <w:sz w:val="24"/>
          <w:szCs w:val="24"/>
          <w:lang w:eastAsia="ru-RU"/>
        </w:rPr>
        <w:t>от «11» июня 2021 г.  № 173.</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Настоящий Устав утвержден в соответствии с  </w:t>
      </w:r>
      <w:hyperlink r:id="rId8" w:history="1">
        <w:r>
          <w:rPr>
            <w:rStyle w:val="a6"/>
            <w:rFonts w:ascii="Times New Roman" w:hAnsi="Times New Roman" w:cs="Times New Roman"/>
            <w:sz w:val="24"/>
            <w:szCs w:val="24"/>
            <w:lang w:eastAsia="ru-RU"/>
          </w:rPr>
          <w:t>Конституцией Российской Федерации</w:t>
        </w:r>
      </w:hyperlink>
      <w:r>
        <w:rPr>
          <w:rFonts w:ascii="Times New Roman" w:hAnsi="Times New Roman" w:cs="Times New Roman"/>
          <w:sz w:val="24"/>
          <w:szCs w:val="24"/>
          <w:lang w:eastAsia="ru-RU"/>
        </w:rPr>
        <w:t>, </w:t>
      </w:r>
      <w:hyperlink r:id="rId9" w:history="1">
        <w:r>
          <w:rPr>
            <w:rStyle w:val="a6"/>
            <w:rFonts w:ascii="Times New Roman" w:hAnsi="Times New Roman" w:cs="Times New Roman"/>
            <w:sz w:val="24"/>
            <w:szCs w:val="24"/>
            <w:lang w:eastAsia="ru-RU"/>
          </w:rPr>
          <w:t>Федеральными законами от 6 октября 2003 года  № 131-ФЗ "Об общих принципах организации местного самоуправления в Российской Федерации"</w:t>
        </w:r>
      </w:hyperlink>
      <w:r>
        <w:rPr>
          <w:rFonts w:ascii="Times New Roman" w:hAnsi="Times New Roman" w:cs="Times New Roman"/>
          <w:sz w:val="24"/>
          <w:szCs w:val="24"/>
          <w:lang w:eastAsia="ru-RU"/>
        </w:rPr>
        <w:t>, </w:t>
      </w:r>
      <w:hyperlink r:id="rId10" w:history="1">
        <w:r>
          <w:rPr>
            <w:rStyle w:val="a6"/>
            <w:rFonts w:ascii="Times New Roman" w:hAnsi="Times New Roman" w:cs="Times New Roman"/>
            <w:sz w:val="24"/>
            <w:szCs w:val="24"/>
            <w:lang w:eastAsia="ru-RU"/>
          </w:rPr>
          <w:t>от 12 января 1996 года № 8-ФЗ "О погребении и похоронном деле"</w:t>
        </w:r>
      </w:hyperlink>
      <w:r>
        <w:rPr>
          <w:rFonts w:ascii="Times New Roman" w:hAnsi="Times New Roman" w:cs="Times New Roman"/>
          <w:sz w:val="24"/>
          <w:szCs w:val="24"/>
          <w:lang w:eastAsia="ru-RU"/>
        </w:rPr>
        <w:t>, иными нормативными правовыми актами Российской Федерации и Томской области, и является учредительным документом муниципального бюджетного учреждения Корниловского сельского поселения «Ритуальные услуги» (далее - Учреждение).</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 Полное официальное наименование Учреждения: муниципальное бюджетное учреждение Корниловского сельского поселения «Ритуальные услуги».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Сокращенное наименование: МБУ "Ритуальные услуги".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 Юридический адрес Учреждения: 634538, Томская область, Томский район, Корнилово, ул. Гагарина, 29а.</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 Учредителем Учреждения является муниципальное образование «Корниловское сельское поселение». Функции и полномочия учредителя в отношении Учреждения осуществляются органом местного самоуправления - Администрацией Корниловского сельского поселения (далее - Учредитель).</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Учреждение находится в отраслевом подчинении органа муниципального образования «Корниловское сельское поселение» - Администрации Корниловского сельского поселения (далее - Учредитель).</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 Местонахождение Учредителя: 634538, Томская область, Томский район, село Корнилово, улица Гагарина, 29а .</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 Учреждение создается в форме, установленной гражданским законодательством для некоммерческих организаций.</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Учреждение является унитарной некоммерческой организацией - муниципальным бюджетным учреждением.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Регистрируется Учреждение в порядке, установленном действующим законодательством Российской Федерации.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1.7. Учреждение является юридическим лицом, имеет лицевые счета в финансовом органе Томского района, открытые в установленном порядке для учета операций по </w:t>
      </w:r>
      <w:r>
        <w:rPr>
          <w:rFonts w:ascii="Times New Roman" w:eastAsia="Times New Roman" w:hAnsi="Times New Roman" w:cs="Times New Roman"/>
          <w:color w:val="000000" w:themeColor="text1"/>
          <w:sz w:val="24"/>
          <w:szCs w:val="24"/>
          <w:lang w:eastAsia="ru-RU"/>
        </w:rPr>
        <w:lastRenderedPageBreak/>
        <w:t>исполнению расходов бюджета муниципального образования «Корниловское сельское поселение», а также для учета средств, полученных от приносящей доход деятельности, обособленное имущество, закрепленное за ним на праве оперативного управления, самостоятельный баланс, от собственного имени приобретает и осуществляет гражданские права и несет гражданские обязанности, выступает в суде в качестве истца и ответчика в соответствии с действующим законодательством Российской Федерации.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 Учреждение имеет печать установленного образца, штампы и бланки со своим наименованием, другие реквизиты, необходимые для его деятельности.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а также за жизнь и здоровье работников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1.10.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Учредитель не несет ответственности по обязательствам Учреждения. 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1.11. Учреждение не имеет филиалов и представительств.</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1.12. Учреждение наделено полномочиями заказчика в соответствии с </w:t>
      </w:r>
      <w:hyperlink r:id="rId11" w:history="1">
        <w:r>
          <w:rPr>
            <w:rStyle w:val="a6"/>
            <w:rFonts w:ascii="Times New Roman" w:eastAsia="Times New Roman" w:hAnsi="Times New Roman" w:cs="Times New Roman"/>
            <w:color w:val="000000" w:themeColor="text1"/>
            <w:sz w:val="24"/>
            <w:szCs w:val="24"/>
            <w:lang w:eastAsia="ru-RU"/>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hyperlink>
      <w:r>
        <w:rPr>
          <w:rFonts w:ascii="Times New Roman" w:eastAsia="Times New Roman" w:hAnsi="Times New Roman" w:cs="Times New Roman"/>
          <w:color w:val="000000" w:themeColor="text1"/>
          <w:sz w:val="24"/>
          <w:szCs w:val="24"/>
          <w:lang w:eastAsia="ru-RU"/>
        </w:rPr>
        <w:t>.</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1.13. Учреждение является некоммерческой организацией и создается в качестве специализированной службы по вопросам похоронного дела на территории муниципального образования «Корниловское сельское поселение» Томского района Томской области.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p>
    <w:p w:rsidR="00BC674A" w:rsidRDefault="00BC674A" w:rsidP="00BC674A">
      <w:pPr>
        <w:spacing w:after="240" w:line="330"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 Цель, предмет и виды деятельности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 Основной целью деятельности Учреждения является осуществление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 а также погребение умерших и оказание услуг по погребению на территории муниципального образования «Корниловское сельское поселение» Томского района Томской области.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 Предметом деятельности Учреждения являются организация, подготовка, проведение мероприятий в сфере ритуальных услуг, а также выполнение работ, оказание услуг в сфере организации ритуальных услуг и содержания мест захоронения, а также погребение умерших и оказание услуг по погребению.</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2.3. Основной деятельностью Учреждения признается деятельность, непосредственно направленная на достижение цели, ради которой оно создано - выполнение функций </w:t>
      </w:r>
      <w:r>
        <w:rPr>
          <w:rFonts w:ascii="Times New Roman" w:eastAsia="Times New Roman" w:hAnsi="Times New Roman" w:cs="Times New Roman"/>
          <w:color w:val="000000" w:themeColor="text1"/>
          <w:sz w:val="24"/>
          <w:szCs w:val="24"/>
          <w:lang w:eastAsia="ru-RU"/>
        </w:rPr>
        <w:lastRenderedPageBreak/>
        <w:t>специализированной службы по вопросам похоронного дела на территории муниципального образования «Корниловское сельское поселение» Томского района Томской области.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 Виды деятельности: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2.4.1. Для непосредственного достижения цели, ради которой создано Учреждение, оно осуществляет следующие основные виды деятельности: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организация ритуальных услуг;</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содержание мест захоронения;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осуществление волеизъявления умершего в случае мотивированного письменного отказа супруга, близких родственников, иных родственников либо законных представителей умершего от исполнения волеизъявления умершего;</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определение возможности исполнения волеизъявления умершего о погребении его тела (останков) или праха на указанном им месте погребения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осуществление погребения лица,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если иное не предусмотрено законодательством Российской Федерации;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осуществление погребения умерших, личность которых не установлена органами внутренних дел в определенные законодательством Российской Федерации сроки, с согласия указанных органов путем предания земле на определенных для таких случаев участках общественных кладбищ;</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оказание услуг по погребению;</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оказание на безвозмездной основе гарантированного перечня услуг по погребению;</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организацию эксплуатации и содержания кладбищ, их благоустройство;</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выдачу справок о захоронении;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определение и предоставление, по заявлению заинтересованных лиц, возможных мест захоронения с учетом свободных земельных участков на кладбище, в соответствии с этическими, санитарными и экологическими требованиями, в соответствии с действующим законодательством Российской Федерации;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выдачу разрешений на захоронение и подзахоронение на кладбищах Муниципального образования «Корниловское сельское поселение»;</w:t>
      </w:r>
    </w:p>
    <w:p w:rsidR="00BC674A" w:rsidRDefault="00BC674A" w:rsidP="00BC674A">
      <w:pPr>
        <w:numPr>
          <w:ilvl w:val="0"/>
          <w:numId w:val="1"/>
        </w:num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учет захоронений;</w:t>
      </w:r>
    </w:p>
    <w:p w:rsidR="00BC674A" w:rsidRDefault="00BC674A" w:rsidP="00BC674A">
      <w:pPr>
        <w:numPr>
          <w:ilvl w:val="0"/>
          <w:numId w:val="1"/>
        </w:num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изготовление гробов, памятников, надгробий, оград, иных предметов обустройства мест захоронений;</w:t>
      </w:r>
    </w:p>
    <w:p w:rsidR="00BC674A" w:rsidRDefault="00BC674A" w:rsidP="00BC674A">
      <w:pPr>
        <w:numPr>
          <w:ilvl w:val="0"/>
          <w:numId w:val="1"/>
        </w:num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организация вывоза в морг тел умерших во внебольничных условиях;</w:t>
      </w:r>
    </w:p>
    <w:p w:rsidR="00BC674A" w:rsidRDefault="00BC674A" w:rsidP="00BC674A">
      <w:pPr>
        <w:numPr>
          <w:ilvl w:val="0"/>
          <w:numId w:val="1"/>
        </w:num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транспортные услуги по доставке тел к месту захоронения;</w:t>
      </w:r>
    </w:p>
    <w:p w:rsidR="00BC674A" w:rsidRDefault="00BC674A" w:rsidP="00BC674A">
      <w:pPr>
        <w:numPr>
          <w:ilvl w:val="0"/>
          <w:numId w:val="1"/>
        </w:num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содействие в работе судебно-медицинской экспертизы;</w:t>
      </w:r>
    </w:p>
    <w:p w:rsidR="00BC674A" w:rsidRDefault="00BC674A" w:rsidP="00BC674A">
      <w:pPr>
        <w:numPr>
          <w:ilvl w:val="0"/>
          <w:numId w:val="1"/>
        </w:num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производство и реализация ритуальных принадлежностей;</w:t>
      </w:r>
    </w:p>
    <w:p w:rsidR="00BC674A" w:rsidRDefault="00BC674A" w:rsidP="00BC674A">
      <w:pPr>
        <w:numPr>
          <w:ilvl w:val="0"/>
          <w:numId w:val="1"/>
        </w:num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прочие услуги и работы, осуществляемые специализированной службой по вопросам похоронного дела.</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2.4.2. Для достижения цели, ради которой создано Учреждение, оно вправе осуществлять иные виды деятельности, в том числе:</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выполнение работ по ремонту, реконструкции и строительству малых архитектурных форм, пешеходных дорожек, стоянок транспортных средств;</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содержание зеленых насаждений на территориях кладбищ;</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техническое обслуживание, монтаж и ремонт автотранспортных средств, непосредственно связанных с осуществлением Учреждением основной деятельности.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 Учредитель формирует и утверждает муниципальное задание на оказание муниципальных услуг для Учреждения в соответствии с предусмотренным настоящим Уставом основным видом деятельности.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Учреждение не вправе отказаться от выполнения муниципального задания.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BC674A" w:rsidRDefault="00BC674A" w:rsidP="00BC674A">
      <w:pPr>
        <w:spacing w:after="240" w:line="330" w:lineRule="atLeast"/>
        <w:jc w:val="both"/>
        <w:textAlignment w:val="baseline"/>
        <w:outlineLvl w:val="2"/>
        <w:rPr>
          <w:rFonts w:ascii="Times New Roman" w:eastAsia="Times New Roman" w:hAnsi="Times New Roman" w:cs="Times New Roman"/>
          <w:b/>
          <w:bCs/>
          <w:color w:val="000000" w:themeColor="text1"/>
          <w:sz w:val="24"/>
          <w:szCs w:val="24"/>
          <w:lang w:eastAsia="ru-RU"/>
        </w:rPr>
      </w:pPr>
    </w:p>
    <w:p w:rsidR="00BC674A" w:rsidRDefault="00BC674A" w:rsidP="00BC674A">
      <w:pPr>
        <w:spacing w:after="240" w:line="330"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 Имущество и средства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 Имущество Учреждения находится в собственности Учредителя и закрепляется за ним на праве оперативного управления в соответствии с </w:t>
      </w:r>
      <w:hyperlink r:id="rId12" w:history="1">
        <w:r>
          <w:rPr>
            <w:rStyle w:val="a6"/>
            <w:rFonts w:ascii="Times New Roman" w:eastAsia="Times New Roman" w:hAnsi="Times New Roman" w:cs="Times New Roman"/>
            <w:color w:val="000000" w:themeColor="text1"/>
            <w:sz w:val="24"/>
            <w:szCs w:val="24"/>
            <w:lang w:eastAsia="ru-RU"/>
          </w:rPr>
          <w:t>Гражданским кодексом Российской Федерации</w:t>
        </w:r>
      </w:hyperlink>
      <w:r>
        <w:rPr>
          <w:rFonts w:ascii="Times New Roman" w:eastAsia="Times New Roman" w:hAnsi="Times New Roman" w:cs="Times New Roman"/>
          <w:color w:val="000000" w:themeColor="text1"/>
          <w:sz w:val="24"/>
          <w:szCs w:val="24"/>
          <w:lang w:eastAsia="ru-RU"/>
        </w:rPr>
        <w:t>.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 Учреждение осуществляет операции с бюджетными средствами через лицевые счета, открытые ему в соответствии с положениями </w:t>
      </w:r>
      <w:hyperlink r:id="rId13" w:history="1">
        <w:r>
          <w:rPr>
            <w:rStyle w:val="a6"/>
            <w:rFonts w:ascii="Times New Roman" w:eastAsia="Times New Roman" w:hAnsi="Times New Roman" w:cs="Times New Roman"/>
            <w:color w:val="000000" w:themeColor="text1"/>
            <w:sz w:val="24"/>
            <w:szCs w:val="24"/>
            <w:lang w:eastAsia="ru-RU"/>
          </w:rPr>
          <w:t>Бюджетного кодекса Российской Федерации</w:t>
        </w:r>
      </w:hyperlink>
      <w:r>
        <w:rPr>
          <w:rFonts w:ascii="Times New Roman" w:eastAsia="Times New Roman" w:hAnsi="Times New Roman" w:cs="Times New Roman"/>
          <w:color w:val="000000" w:themeColor="text1"/>
          <w:sz w:val="24"/>
          <w:szCs w:val="24"/>
          <w:lang w:eastAsia="ru-RU"/>
        </w:rPr>
        <w:t>.</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3.4.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актом о закреплении имущества.</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3.5. Учреждение не вправе без согласия Учредителя распоряжаться недвижимым имуществом и особо ценным движимым имуществом, закрепленным за ним Учредителем </w:t>
      </w:r>
      <w:r>
        <w:rPr>
          <w:rFonts w:ascii="Times New Roman" w:eastAsia="Times New Roman" w:hAnsi="Times New Roman" w:cs="Times New Roman"/>
          <w:color w:val="000000" w:themeColor="text1"/>
          <w:sz w:val="24"/>
          <w:szCs w:val="24"/>
          <w:lang w:eastAsia="ru-RU"/>
        </w:rPr>
        <w:lastRenderedPageBreak/>
        <w:t>или приобретенным Учреждением за счет средств, выделенных ему Учредителем на приобретение этого имущества.</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3.6. Остальным имуществом Учреждение вправе распоряжаться самостоятельно, если иное не предусмотрено законодательством Российской Федерации.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 Источниками формирования имущества и финансовых ресурсов Учреждения являются: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имущество, закрепленное за ним на праве оперативного управления Учредителем;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денежные средства, полученные из бюджета муниципального образования «Корниловское сельское поселение» в виде субсидий и субвенций;</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средства, полученные от приносящей доход деятельности;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иные источники, не запрещенные действующим законодательством Российской Федерации.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законодательством Российской Федерации.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3.10.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3.11.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3.12. Учреждение ведет бухгалтерский учет, представляет бухгалтерскую и статистическую отчетность в порядке, установленном законодательством Российской Федерации. Учреждение представляет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3.13. Учреждение ежегодно представляет Учредителю расчет расходов на содержание недвижимого имущества и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расходов на уплату налогов, в качестве объекта налогообложения по которым признается соответствующее имущество.</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3.14. 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3.15.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 Российской Федерации.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3.16. Крупная сделка может быть совершена Учреждением только с предварительного согласия Учредителя.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цели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Российской Федерации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BC674A" w:rsidRDefault="00BC674A" w:rsidP="00BC674A">
      <w:pPr>
        <w:spacing w:after="240" w:line="330" w:lineRule="atLeast"/>
        <w:jc w:val="both"/>
        <w:textAlignment w:val="baseline"/>
        <w:outlineLvl w:val="2"/>
        <w:rPr>
          <w:rFonts w:ascii="Times New Roman" w:eastAsia="Times New Roman" w:hAnsi="Times New Roman" w:cs="Times New Roman"/>
          <w:b/>
          <w:bCs/>
          <w:color w:val="000000" w:themeColor="text1"/>
          <w:sz w:val="24"/>
          <w:szCs w:val="24"/>
          <w:lang w:eastAsia="ru-RU"/>
        </w:rPr>
      </w:pPr>
    </w:p>
    <w:p w:rsidR="00BC674A" w:rsidRDefault="00BC674A" w:rsidP="00BC674A">
      <w:pPr>
        <w:spacing w:after="240" w:line="330"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4. Организация деятельности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 Учреждение самостоятельно планирует и осуществляет финансово-хозяйственную и иную приносящую доход деятельность, не противоречащую действующему законодательству и настоящему Уставу.</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 Учреждение строит свои отношения с юридическими и физическими лицами во всех сферах деятельности на основе договоров, соглашений, муниципальных контрактов (далее - договоры).</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Российской Федерации, а также настоящему Уставу.</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4.3. Учреждение имеет право:</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запрашивать и получать в установленном порядке от органов местного самоуправления муниципального образования «Корниловское сельское поселение» и организаций информацию и материалы, необходимые для решения вопросов, входящих в компетенцию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самостоятельно осуществлять подбор и расстановку кадров, распределять должностные обязанности, за исключением случаев, предусмотренных действующим законодательством;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самостоятельно определять состав и объем сведений, составляющих служебную и (или) коммерческую тайну, а также порядок их защиты в соответствии с действующим законодательством;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устанавливать для работников дополнительные отпуска, сокращенный рабочий день и иные социальные льготы в соответствии с действующим законодательством Российской Федерации.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Учреждение осуществляет другие права, соответствующие уставным целям и не противоречащие действующему законодательству.</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4.4. Учреждение обязано:</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представлять достоверную информацию о своей деятельности Учредителю и другим органам, уполномоченным на осуществление контроля и надзора в соответствии с действующим законодательством;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осуществлять бухгалтерский и налоговый учет результатов финансово-хозяйственной и иной разрешенной настоящим Уставом деятельности, составлять бухгалтерскую и статистическую отчетность в порядке и сроки, установленные действующим законодательством;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обеспечивать работникам Учреждения надлежащие материальные и социально-бытовые условия, а также безопасные условия труда и нести ответственность в установленном законодательством Российской Федерации порядке за ущерб, причиненный их жизни и здоровью;</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обеспечивать в установленном законодательством Российской Федерации порядке подготовку, переподготовку и повышение квалификации работников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осуществлять социальное, медицинское и иные виды обязательного страхования работников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обеспечивать своевременно и в полном объеме выплату работникам заработной платы;</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обеспечивать сохранность, эффективное и целевое использование имущества, закрепленного за ним на праве оперативного управления;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своевременно уплачивать налоги и сборы в порядке и размерах, определяемых законодательством о налогах и сборах;</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выполнять иные обязанности, предусмотренные действующим законодательством.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 Учреждение несет ответственность за нарушение договорных, расчетных, бюджетных и налоговых обязательств, а равно других правил осуществления хозяйственной деятельности в соответствии с законодательством Российской Федерации.</w:t>
      </w:r>
    </w:p>
    <w:p w:rsidR="00BC674A" w:rsidRDefault="00BC674A" w:rsidP="00BC674A">
      <w:pPr>
        <w:spacing w:after="240" w:line="330" w:lineRule="atLeast"/>
        <w:jc w:val="both"/>
        <w:textAlignment w:val="baseline"/>
        <w:outlineLvl w:val="2"/>
        <w:rPr>
          <w:rFonts w:ascii="Times New Roman" w:eastAsia="Times New Roman" w:hAnsi="Times New Roman" w:cs="Times New Roman"/>
          <w:b/>
          <w:bCs/>
          <w:color w:val="000000" w:themeColor="text1"/>
          <w:sz w:val="24"/>
          <w:szCs w:val="24"/>
          <w:lang w:eastAsia="ru-RU"/>
        </w:rPr>
      </w:pPr>
    </w:p>
    <w:p w:rsidR="00BC674A" w:rsidRDefault="00BC674A" w:rsidP="00BC674A">
      <w:pPr>
        <w:spacing w:after="240" w:line="330"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5. Руководство и управление Учреждением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 Общее руководство деятельностью Учреждения осуществляет Учредитель.</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 компетенции Учредителя в управлении Учреждением относятся: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установление муниципального задания для Учреждения в соответствии с предусмотренной его Уставом основной деятельностью и финансовое обеспечение выполнения этого задания;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утверждение Устава Учреждения, внесение в него изменений;</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назначение руководителя Учреждения и прекращение его полномочий, а также заключение и прекращение трудового договора с ним;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реорганизация и ликвидация Учреждения, а также изменение его типа;</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утверждение передаточного акта или разделительного баланса;</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назначение ликвидационной комиссии и утверждение промежуточного и окончательного ликвидационных балансов;</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согласовывает штатное расписание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 осуществляет контроль за деятельностью Учреждения, проводит проверки, ревизии финансовой, хозяйственной и иной деятельности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 осуществляет иные полномочия, предусмотренные законодательством и настоящим Уставом.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5.2. Текущее руководство деятельностью Учреждения осуществляет директор, назначаемый на эту должность и освобождаемый от должности Учредителем.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5.3. На основании правового акта Учредителя о назначении на должность и от имени Учредителя с директором Учреждения заключается в письменной форме трудовой договор в соответствии с </w:t>
      </w:r>
      <w:hyperlink r:id="rId14" w:history="1">
        <w:r>
          <w:rPr>
            <w:rStyle w:val="a6"/>
            <w:rFonts w:ascii="Times New Roman" w:eastAsia="Times New Roman" w:hAnsi="Times New Roman" w:cs="Times New Roman"/>
            <w:color w:val="000000" w:themeColor="text1"/>
            <w:sz w:val="24"/>
            <w:szCs w:val="24"/>
            <w:lang w:eastAsia="ru-RU"/>
          </w:rPr>
          <w:t>Трудовым кодексом Российской Федерации</w:t>
        </w:r>
      </w:hyperlink>
      <w:r>
        <w:rPr>
          <w:rFonts w:ascii="Times New Roman" w:eastAsia="Times New Roman" w:hAnsi="Times New Roman" w:cs="Times New Roman"/>
          <w:color w:val="000000" w:themeColor="text1"/>
          <w:sz w:val="24"/>
          <w:szCs w:val="24"/>
          <w:lang w:eastAsia="ru-RU"/>
        </w:rPr>
        <w:t> и типовым трудовым договором.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Прекращение (расторжение) трудового договора с директором Учреждения осуществляется по основаниям и в порядке, предусмотренным </w:t>
      </w:r>
      <w:hyperlink r:id="rId15" w:history="1">
        <w:r>
          <w:rPr>
            <w:rStyle w:val="a6"/>
            <w:rFonts w:ascii="Times New Roman" w:eastAsia="Times New Roman" w:hAnsi="Times New Roman" w:cs="Times New Roman"/>
            <w:color w:val="000000" w:themeColor="text1"/>
            <w:sz w:val="24"/>
            <w:szCs w:val="24"/>
            <w:lang w:eastAsia="ru-RU"/>
          </w:rPr>
          <w:t>Трудовым кодексом Российской Федерации</w:t>
        </w:r>
      </w:hyperlink>
      <w:r>
        <w:rPr>
          <w:rFonts w:ascii="Times New Roman" w:eastAsia="Times New Roman" w:hAnsi="Times New Roman" w:cs="Times New Roman"/>
          <w:color w:val="000000" w:themeColor="text1"/>
          <w:sz w:val="24"/>
          <w:szCs w:val="24"/>
          <w:lang w:eastAsia="ru-RU"/>
        </w:rPr>
        <w:t> и трудовым договором, и оформляется распоряжением Учредителя об освобождении (увольнении) от должности. Трудовой договор заключается со сроком действия – 1 год.</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5.4. Директор действует от имени Учреждения без доверенности, представляет его интересы на территории Российской Федерации и за ее пределами.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в соответствии с нормативными правовыми актами Российской Федерации, настоящим Уставом и заключенным с ним трудовым договором.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 Директор:</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планирует, организует и контролирует работу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распоряжается имуществом Учреждения в пределах, установленных действующим законодательством и настоящим Уставом, заключает от имени Учреждения договоры, выдает доверенности. Доверенности на получение или выдачу денег и других имущественных ценностей дополнительно подписываются главным бухгалтером Учреждения (бухгалтером - при отсутствии в штате Учреждения должности главного бухгалтера);</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является распорядителем средств, открывает лицевые счета в финансовом органе Томского района, подписывает финансовые и иные документы, касающиеся уставной деятельности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утверждает структуру и штатное расписание Учреждения при согласовании с Учредителем, устанавливает работникам Учреждения размеры должностных окладов, надбавок, доплат к ним и других выплат стимулирующего характера;</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издает приказы и дает указания, обязательные для исполнения всеми работниками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осуществляет прием на работу работников Учреждения, заключает и прекращает с ними трудовые договоры;</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утверждает правила внутреннего трудового распорядка, положения о структурных подразделениях Учреждения, должностные инструкции (регламенты) работников Учреждения и другие локальные правовые акты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применяет к работникам Учреждения меры поощрения и налагает на них дисциплинарные взыскания;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обеспечивает выполнение санитарно-гигиенических, противопожарных требований и иных требований по охране жизни и здоровья работников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определяет состав и объем сведений, составляющих коммерческую тайну, и порядок их защиты;</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осуществляет иные полномочия, соответствующие уставным целям Учреждения и не противоречащие действующему законодательству Российской Федерации.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5.6. Главный бухгалтер Учреждения (бухгалтер - при отсутствии в штате Учреждения должности главного бухгалтера) назначается на должность и освобождается от должности приказом директора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Главный бухгалтер подчиняется непосредственно директору Учреждения, несет ответственность и пользуется правами, установленными законодательством Российской Федерации.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5.7. Трудовые отношения работников и директора Учреждения, возникающие на основе трудового договора, регулируются трудовым законодательством.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5.8. Директор Учреждения несет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состояние учета, своевременность и полноту представления отчетности, в том числе бюджетной и статистической.</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5.9.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 независимо от того была ли эта сделка признана недействительной.</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5.10. Должностные обязанности директора Учреждения не могут исполняться по совместительству.</w:t>
      </w:r>
    </w:p>
    <w:p w:rsidR="00BC674A" w:rsidRDefault="00BC674A" w:rsidP="00BC674A">
      <w:pPr>
        <w:spacing w:after="240" w:line="330" w:lineRule="atLeast"/>
        <w:jc w:val="both"/>
        <w:textAlignment w:val="baseline"/>
        <w:outlineLvl w:val="2"/>
        <w:rPr>
          <w:rFonts w:ascii="Times New Roman" w:eastAsia="Times New Roman" w:hAnsi="Times New Roman" w:cs="Times New Roman"/>
          <w:b/>
          <w:bCs/>
          <w:color w:val="000000" w:themeColor="text1"/>
          <w:sz w:val="24"/>
          <w:szCs w:val="24"/>
          <w:lang w:eastAsia="ru-RU"/>
        </w:rPr>
      </w:pPr>
    </w:p>
    <w:p w:rsidR="00BC674A" w:rsidRDefault="00BC674A" w:rsidP="00BC674A">
      <w:pPr>
        <w:spacing w:after="240" w:line="330"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6. Учет, отчетность и контроль</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6.1. Учреждение ведет оперативный, бухгалтерский и статистический учет, составляет требуемую отчетность и представляет ее в порядке и сроки, установленные действующим законодательством.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6.2. Непосредственный контроль за деятельностью Учреждения, его финансовым состоянием, за сохранностью и целевым использованием имущества, закрепленного за Учреждением на праве оперативного управления, осуществляется Учредителем.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Учреждение несет ответственность перед Учредителем за соответствие своей деятельности целям создания Учреждения, предусмотренным настоящим Уставом.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6.3. Комплексная проверка (ревизия) финансово-хозяйственной деятельности Учреждения может производиться соответствующими органами государственного и муниципального финансового контроля в соответствии с действующим законодательством.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6.4.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6.5. При изменении вида деятельности, реорганизации, ликвидации Учреждения или прекращении работ с использованием сведений, составляющих государственную, служебную или коммерческую тайну, Учреждение обязано обеспечить защиту и сохранность этих сведений и их носителей в соответствии с законодательством Российской Федерации.</w:t>
      </w:r>
    </w:p>
    <w:p w:rsidR="00BC674A" w:rsidRDefault="00BC674A" w:rsidP="00BC674A">
      <w:pPr>
        <w:spacing w:after="240" w:line="330" w:lineRule="atLeast"/>
        <w:jc w:val="both"/>
        <w:textAlignment w:val="baseline"/>
        <w:outlineLvl w:val="2"/>
        <w:rPr>
          <w:rFonts w:ascii="Times New Roman" w:eastAsia="Times New Roman" w:hAnsi="Times New Roman" w:cs="Times New Roman"/>
          <w:b/>
          <w:bCs/>
          <w:color w:val="000000" w:themeColor="text1"/>
          <w:sz w:val="24"/>
          <w:szCs w:val="24"/>
          <w:lang w:eastAsia="ru-RU"/>
        </w:rPr>
      </w:pPr>
    </w:p>
    <w:p w:rsidR="00BC674A" w:rsidRDefault="00BC674A" w:rsidP="00BC674A">
      <w:pPr>
        <w:spacing w:after="240" w:line="330" w:lineRule="atLeast"/>
        <w:jc w:val="both"/>
        <w:textAlignment w:val="baseline"/>
        <w:outlineLvl w:val="2"/>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7. Реорганизация, изменение типа или ликвидация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7.1. Реорганизация Учреждения (слияние, присоединение, разделение, выделение, преобразование) производится по решению Учредителя, а также суда в случах и в порядке, предусмотренных законодательством Российской Федерации.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Реорганизация влечет за собой переход прав и обязанностей Учреждения к его правопреемникам в соответствии с передаточным актом или разделительным балансом.</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7.2. Изменение типа Учреждения производится по решению Учредителя в случае и в порядке, предусмотренных законодательством Российской Федерации.</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7.3. Ликвидация Учреждения производится по решению Учредителя, а также суда в случаях и в порядке, предусмотренных законодательством Российской Федерации. Порядок и сроки ликвидации устанавливаются органом, принявшим такое решение.</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Ликвидационная комиссия назначается органом, принявшим решение о ликвидации Учреждения. С момента назначения ликвидационной комиссии к ней переходят все полномочия по управлению делами Учреждения.</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7.4. 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7.5.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7.6.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организации-правопреемнику.</w:t>
      </w:r>
    </w:p>
    <w:p w:rsidR="00BC674A" w:rsidRDefault="00BC674A" w:rsidP="00BC674A">
      <w:pPr>
        <w:spacing w:after="0" w:line="330" w:lineRule="atLeast"/>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7.7. При ликвидации Учреждения документы постоянного хранения передаются на государственное хранение в архив. Передача документов осуществляется силами и за счет средств Учреждения в соответствии с требованиями государственного архивного дела.</w:t>
      </w:r>
    </w:p>
    <w:p w:rsidR="00BC674A" w:rsidRDefault="00BC674A" w:rsidP="00BC674A">
      <w:pPr>
        <w:rPr>
          <w:color w:val="000000" w:themeColor="text1"/>
        </w:rPr>
      </w:pPr>
    </w:p>
    <w:p w:rsidR="00BC674A" w:rsidRPr="00FD2AB7" w:rsidRDefault="00BC674A" w:rsidP="00D56997">
      <w:pPr>
        <w:spacing w:after="0" w:line="240" w:lineRule="auto"/>
        <w:jc w:val="center"/>
        <w:rPr>
          <w:rFonts w:ascii="Times New Roman" w:eastAsia="Times New Roman" w:hAnsi="Times New Roman" w:cs="Times New Roman"/>
          <w:sz w:val="23"/>
          <w:szCs w:val="23"/>
          <w:lang w:eastAsia="ru-RU"/>
        </w:rPr>
      </w:pPr>
      <w:bookmarkStart w:id="0" w:name="_GoBack"/>
      <w:bookmarkEnd w:id="0"/>
    </w:p>
    <w:sectPr w:rsidR="00BC674A" w:rsidRPr="00FD2AB7" w:rsidSect="0022671F">
      <w:pgSz w:w="11905" w:h="16838"/>
      <w:pgMar w:top="993" w:right="850" w:bottom="709"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46018"/>
    <w:multiLevelType w:val="hybridMultilevel"/>
    <w:tmpl w:val="9DAE890A"/>
    <w:lvl w:ilvl="0" w:tplc="D80A78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63"/>
    <w:rsid w:val="0006754A"/>
    <w:rsid w:val="0022671F"/>
    <w:rsid w:val="009149A8"/>
    <w:rsid w:val="00A07695"/>
    <w:rsid w:val="00B16EB2"/>
    <w:rsid w:val="00BC674A"/>
    <w:rsid w:val="00CD1263"/>
    <w:rsid w:val="00D43792"/>
    <w:rsid w:val="00D56997"/>
    <w:rsid w:val="00FD2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C2A0C87-175A-4564-B602-228ACBEB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CD1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CD1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D2A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2AB7"/>
    <w:rPr>
      <w:rFonts w:ascii="Segoe UI" w:hAnsi="Segoe UI" w:cs="Segoe UI"/>
      <w:sz w:val="18"/>
      <w:szCs w:val="18"/>
    </w:rPr>
  </w:style>
  <w:style w:type="character" w:styleId="a6">
    <w:name w:val="Hyperlink"/>
    <w:basedOn w:val="a0"/>
    <w:uiPriority w:val="99"/>
    <w:semiHidden/>
    <w:unhideWhenUsed/>
    <w:rsid w:val="00BC6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937" TargetMode="External"/><Relationship Id="rId13" Type="http://schemas.openxmlformats.org/officeDocument/2006/relationships/hyperlink" Target="https://docs.cntd.ru/document/901714433" TargetMode="External"/><Relationship Id="rId3" Type="http://schemas.openxmlformats.org/officeDocument/2006/relationships/settings" Target="settings.xml"/><Relationship Id="rId7" Type="http://schemas.openxmlformats.org/officeDocument/2006/relationships/hyperlink" Target="http://www.korpos.ru/" TargetMode="External"/><Relationship Id="rId12" Type="http://schemas.openxmlformats.org/officeDocument/2006/relationships/hyperlink" Target="https://docs.cntd.ru/document/90276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docs.cntd.ru/document/499011838" TargetMode="External"/><Relationship Id="rId5" Type="http://schemas.openxmlformats.org/officeDocument/2006/relationships/image" Target="media/image1.png"/><Relationship Id="rId15" Type="http://schemas.openxmlformats.org/officeDocument/2006/relationships/hyperlink" Target="https://docs.cntd.ru/document/901807664" TargetMode="External"/><Relationship Id="rId10" Type="http://schemas.openxmlformats.org/officeDocument/2006/relationships/hyperlink" Target="https://docs.cntd.ru/document/9015335" TargetMode="External"/><Relationship Id="rId4" Type="http://schemas.openxmlformats.org/officeDocument/2006/relationships/webSettings" Target="webSettings.xml"/><Relationship Id="rId9" Type="http://schemas.openxmlformats.org/officeDocument/2006/relationships/hyperlink" Target="https://docs.cntd.ru/document/901876063" TargetMode="External"/><Relationship Id="rId14" Type="http://schemas.openxmlformats.org/officeDocument/2006/relationships/hyperlink" Target="https://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4460</Words>
  <Characters>25427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Пользователь Windows</cp:lastModifiedBy>
  <cp:revision>5</cp:revision>
  <cp:lastPrinted>2021-08-26T04:12:00Z</cp:lastPrinted>
  <dcterms:created xsi:type="dcterms:W3CDTF">2021-06-11T02:21:00Z</dcterms:created>
  <dcterms:modified xsi:type="dcterms:W3CDTF">2021-09-07T01:25:00Z</dcterms:modified>
</cp:coreProperties>
</file>