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6B6275" w:rsidRDefault="00B77871">
      <w:pPr>
        <w:pStyle w:val="a5"/>
        <w:keepNext/>
        <w:jc w:val="center"/>
        <w:rPr>
          <w:sz w:val="24"/>
        </w:rPr>
      </w:pPr>
      <w:r w:rsidRPr="006B6275">
        <w:rPr>
          <w:sz w:val="24"/>
        </w:rPr>
        <w:t>ТОМСКАЯ ОБЛАСТЬ</w:t>
      </w:r>
    </w:p>
    <w:p w:rsidR="00B77871" w:rsidRPr="006B6275" w:rsidRDefault="00B77871">
      <w:pPr>
        <w:pStyle w:val="a5"/>
        <w:keepNext/>
        <w:jc w:val="center"/>
        <w:rPr>
          <w:sz w:val="24"/>
        </w:rPr>
      </w:pPr>
      <w:r w:rsidRPr="006B6275">
        <w:rPr>
          <w:sz w:val="24"/>
        </w:rPr>
        <w:t>ТОМСКИЙ РАЙОН</w:t>
      </w:r>
    </w:p>
    <w:p w:rsidR="00B77871" w:rsidRPr="006B6275" w:rsidRDefault="00B77871">
      <w:pPr>
        <w:pStyle w:val="a5"/>
        <w:keepNext/>
        <w:pBdr>
          <w:bottom w:val="single" w:sz="12" w:space="1" w:color="auto"/>
        </w:pBdr>
        <w:jc w:val="center"/>
        <w:rPr>
          <w:sz w:val="24"/>
        </w:rPr>
      </w:pPr>
      <w:r w:rsidRPr="006B6275">
        <w:rPr>
          <w:sz w:val="24"/>
        </w:rPr>
        <w:t>Муниципальное образование «Корниловское сельское поселение»</w:t>
      </w:r>
    </w:p>
    <w:p w:rsidR="00B77871" w:rsidRPr="006B6275" w:rsidRDefault="00B77871">
      <w:pPr>
        <w:pStyle w:val="a5"/>
        <w:keepNext/>
        <w:jc w:val="center"/>
        <w:rPr>
          <w:sz w:val="24"/>
        </w:rPr>
      </w:pPr>
    </w:p>
    <w:p w:rsidR="00B77871" w:rsidRPr="006B6275" w:rsidRDefault="00B77871">
      <w:pPr>
        <w:pStyle w:val="a5"/>
        <w:keepNext/>
        <w:jc w:val="center"/>
        <w:rPr>
          <w:b/>
          <w:bCs/>
          <w:sz w:val="24"/>
        </w:rPr>
      </w:pPr>
      <w:r w:rsidRPr="006B6275">
        <w:rPr>
          <w:b/>
          <w:bCs/>
          <w:sz w:val="24"/>
        </w:rPr>
        <w:t>ИНФОРМАЦИОННЫЙ  БЮЛЛЕТЕНЬ</w:t>
      </w:r>
    </w:p>
    <w:p w:rsidR="00B77871" w:rsidRPr="006B6275" w:rsidRDefault="00B77871">
      <w:pPr>
        <w:pStyle w:val="a5"/>
        <w:keepNext/>
        <w:jc w:val="center"/>
        <w:rPr>
          <w:sz w:val="24"/>
        </w:rPr>
      </w:pPr>
      <w:r w:rsidRPr="006B6275">
        <w:rPr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6B6275" w:rsidRDefault="00B77871">
      <w:pPr>
        <w:pStyle w:val="a5"/>
        <w:keepNext/>
        <w:pBdr>
          <w:bottom w:val="single" w:sz="12" w:space="1" w:color="auto"/>
        </w:pBdr>
        <w:jc w:val="center"/>
        <w:rPr>
          <w:sz w:val="24"/>
        </w:rPr>
      </w:pPr>
      <w:r w:rsidRPr="006B6275">
        <w:rPr>
          <w:sz w:val="24"/>
        </w:rPr>
        <w:t>Корниловского сельского поселения и иной официальной информации</w:t>
      </w:r>
    </w:p>
    <w:p w:rsidR="00B77871" w:rsidRPr="006B6275" w:rsidRDefault="00B77871">
      <w:pPr>
        <w:pBdr>
          <w:bottom w:val="single" w:sz="12" w:space="1" w:color="auto"/>
        </w:pBdr>
        <w:ind w:firstLine="720"/>
        <w:rPr>
          <w:bCs/>
        </w:rPr>
      </w:pPr>
      <w:r w:rsidRPr="006B6275">
        <w:rPr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6B6275">
          <w:rPr>
            <w:bCs/>
          </w:rPr>
          <w:t>2005 г</w:t>
        </w:r>
      </w:smartTag>
      <w:r w:rsidRPr="006B6275">
        <w:rPr>
          <w:bCs/>
        </w:rPr>
        <w:t xml:space="preserve">.                                                                      </w:t>
      </w:r>
    </w:p>
    <w:p w:rsidR="00F224B3" w:rsidRPr="006B6275" w:rsidRDefault="00940437" w:rsidP="005334A2">
      <w:pPr>
        <w:pBdr>
          <w:bottom w:val="single" w:sz="12" w:space="1" w:color="auto"/>
        </w:pBdr>
        <w:ind w:firstLine="720"/>
        <w:rPr>
          <w:b/>
          <w:bCs/>
        </w:rPr>
      </w:pPr>
      <w:r w:rsidRPr="006B6275">
        <w:rPr>
          <w:b/>
        </w:rPr>
        <w:t>с. Корнилово</w:t>
      </w:r>
      <w:r w:rsidR="00B77871" w:rsidRPr="006B6275">
        <w:rPr>
          <w:b/>
        </w:rPr>
        <w:t xml:space="preserve">    </w:t>
      </w:r>
      <w:r w:rsidR="00591112" w:rsidRPr="006B6275">
        <w:rPr>
          <w:b/>
        </w:rPr>
        <w:t xml:space="preserve">                    </w:t>
      </w:r>
      <w:r w:rsidR="006B6275">
        <w:rPr>
          <w:b/>
        </w:rPr>
        <w:t xml:space="preserve">       </w:t>
      </w:r>
      <w:r w:rsidR="00B77871" w:rsidRPr="006B6275">
        <w:rPr>
          <w:b/>
        </w:rPr>
        <w:t xml:space="preserve">  </w:t>
      </w:r>
      <w:r w:rsidR="00475DE3" w:rsidRPr="006B6275">
        <w:rPr>
          <w:b/>
        </w:rPr>
        <w:t xml:space="preserve">№  </w:t>
      </w:r>
      <w:r w:rsidR="006B6275" w:rsidRPr="006B6275">
        <w:rPr>
          <w:b/>
        </w:rPr>
        <w:t>34</w:t>
      </w:r>
      <w:r w:rsidR="00CE5705" w:rsidRPr="006B6275">
        <w:rPr>
          <w:b/>
        </w:rPr>
        <w:t xml:space="preserve">      </w:t>
      </w:r>
      <w:r w:rsidR="00591112" w:rsidRPr="006B6275">
        <w:rPr>
          <w:b/>
        </w:rPr>
        <w:t xml:space="preserve">           </w:t>
      </w:r>
      <w:r w:rsidR="00AB4F47" w:rsidRPr="006B6275">
        <w:rPr>
          <w:b/>
        </w:rPr>
        <w:t xml:space="preserve">   </w:t>
      </w:r>
      <w:r w:rsidR="00591112" w:rsidRPr="006B6275">
        <w:rPr>
          <w:b/>
        </w:rPr>
        <w:t xml:space="preserve">     </w:t>
      </w:r>
      <w:r w:rsidR="00CE5705" w:rsidRPr="006B6275">
        <w:rPr>
          <w:b/>
        </w:rPr>
        <w:t xml:space="preserve"> </w:t>
      </w:r>
      <w:r w:rsidR="00BB192D" w:rsidRPr="006B6275">
        <w:rPr>
          <w:b/>
        </w:rPr>
        <w:t xml:space="preserve">от  </w:t>
      </w:r>
      <w:r w:rsidR="006B6275" w:rsidRPr="006B6275">
        <w:rPr>
          <w:b/>
        </w:rPr>
        <w:t>27.06.2022</w:t>
      </w:r>
      <w:r w:rsidR="00303E4F" w:rsidRPr="006B6275">
        <w:rPr>
          <w:b/>
        </w:rPr>
        <w:t xml:space="preserve"> </w:t>
      </w:r>
      <w:r w:rsidRPr="006B6275">
        <w:rPr>
          <w:b/>
        </w:rPr>
        <w:t>г.</w:t>
      </w:r>
    </w:p>
    <w:p w:rsidR="00EC40B4" w:rsidRPr="006B6275" w:rsidRDefault="00EC40B4" w:rsidP="000B1749">
      <w:pPr>
        <w:pBdr>
          <w:bottom w:val="single" w:sz="12" w:space="1" w:color="auto"/>
        </w:pBdr>
        <w:ind w:firstLine="720"/>
      </w:pPr>
    </w:p>
    <w:p w:rsidR="002C2E90" w:rsidRPr="006B6275" w:rsidRDefault="002C2E90" w:rsidP="002C2E90">
      <w:pPr>
        <w:ind w:left="360"/>
        <w:jc w:val="both"/>
        <w:rPr>
          <w:b/>
          <w:bCs/>
        </w:rPr>
      </w:pPr>
    </w:p>
    <w:p w:rsidR="000D603A" w:rsidRPr="006B6275" w:rsidRDefault="000D603A" w:rsidP="000D603A">
      <w:pPr>
        <w:outlineLvl w:val="0"/>
      </w:pPr>
      <w:r w:rsidRPr="006B6275">
        <w:tab/>
        <w:t xml:space="preserve"> </w:t>
      </w:r>
    </w:p>
    <w:p w:rsidR="006B6275" w:rsidRPr="006B6275" w:rsidRDefault="006B6275" w:rsidP="006B6275">
      <w:pPr>
        <w:pStyle w:val="21"/>
        <w:spacing w:line="276" w:lineRule="auto"/>
        <w:rPr>
          <w:b/>
          <w:bCs/>
        </w:rPr>
      </w:pPr>
      <w:r w:rsidRPr="006B6275">
        <w:rPr>
          <w:b/>
          <w:bCs/>
        </w:rPr>
        <w:t>ПОСТАНОВЛЕНИЕ</w:t>
      </w:r>
    </w:p>
    <w:p w:rsidR="006B6275" w:rsidRPr="006B6275" w:rsidRDefault="006B6275" w:rsidP="006B6275">
      <w:pPr>
        <w:pStyle w:val="21"/>
        <w:spacing w:line="276" w:lineRule="auto"/>
        <w:rPr>
          <w:b/>
          <w:bCs/>
        </w:rPr>
      </w:pPr>
    </w:p>
    <w:p w:rsidR="006B6275" w:rsidRPr="006B6275" w:rsidRDefault="006B6275" w:rsidP="006B6275">
      <w:pPr>
        <w:pStyle w:val="21"/>
        <w:spacing w:line="276" w:lineRule="auto"/>
        <w:jc w:val="both"/>
        <w:rPr>
          <w:b/>
          <w:bCs/>
        </w:rPr>
      </w:pPr>
      <w:r w:rsidRPr="006B6275">
        <w:rPr>
          <w:b/>
          <w:bCs/>
        </w:rPr>
        <w:t>с. Корнилово                                          № 245                 от «24» июня 2022 г.</w:t>
      </w:r>
    </w:p>
    <w:p w:rsidR="006B6275" w:rsidRPr="006B6275" w:rsidRDefault="006B6275" w:rsidP="006B6275">
      <w:pPr>
        <w:pStyle w:val="21"/>
        <w:spacing w:line="276" w:lineRule="auto"/>
        <w:jc w:val="both"/>
      </w:pPr>
    </w:p>
    <w:tbl>
      <w:tblPr>
        <w:tblpPr w:leftFromText="180" w:rightFromText="180" w:vertAnchor="text" w:tblpX="328" w:tblpY="116"/>
        <w:tblW w:w="0" w:type="auto"/>
        <w:tblLook w:val="0000" w:firstRow="0" w:lastRow="0" w:firstColumn="0" w:lastColumn="0" w:noHBand="0" w:noVBand="0"/>
      </w:tblPr>
      <w:tblGrid>
        <w:gridCol w:w="4928"/>
      </w:tblGrid>
      <w:tr w:rsidR="006B6275" w:rsidRPr="006B6275" w:rsidTr="00321795">
        <w:trPr>
          <w:trHeight w:val="2590"/>
        </w:trPr>
        <w:tc>
          <w:tcPr>
            <w:tcW w:w="4928" w:type="dxa"/>
          </w:tcPr>
          <w:p w:rsidR="006B6275" w:rsidRPr="006B6275" w:rsidRDefault="006B6275" w:rsidP="00321795">
            <w:pPr>
              <w:ind w:firstLine="709"/>
              <w:contextualSpacing/>
              <w:jc w:val="both"/>
            </w:pPr>
            <w:r w:rsidRPr="006B6275">
              <w:t xml:space="preserve">     О внесении изменений в постановление Администрации Корниловского сельского поселения от 19 июля 2019 № 208 «Об утверждении административного регламента по предоставлению муниципальной услуги «Выдача выписки из похозяйственной книги о наличии у гражданина права на земельный участок»</w:t>
            </w:r>
          </w:p>
        </w:tc>
      </w:tr>
    </w:tbl>
    <w:p w:rsidR="006B6275" w:rsidRPr="006B6275" w:rsidRDefault="006B6275" w:rsidP="006B6275">
      <w:pPr>
        <w:pStyle w:val="21"/>
        <w:spacing w:line="276" w:lineRule="auto"/>
        <w:jc w:val="both"/>
      </w:pPr>
    </w:p>
    <w:p w:rsidR="006B6275" w:rsidRPr="006B6275" w:rsidRDefault="006B6275" w:rsidP="006B6275">
      <w:pPr>
        <w:pStyle w:val="21"/>
        <w:spacing w:line="276" w:lineRule="auto"/>
        <w:jc w:val="both"/>
        <w:rPr>
          <w:b/>
        </w:rPr>
      </w:pPr>
      <w:r w:rsidRPr="006B6275">
        <w:rPr>
          <w:b/>
        </w:rPr>
        <w:t xml:space="preserve">     </w:t>
      </w:r>
    </w:p>
    <w:p w:rsidR="006B6275" w:rsidRPr="006B6275" w:rsidRDefault="006B6275" w:rsidP="006B6275">
      <w:pPr>
        <w:pStyle w:val="21"/>
        <w:spacing w:line="276" w:lineRule="auto"/>
        <w:jc w:val="both"/>
        <w:rPr>
          <w:b/>
          <w:bCs/>
        </w:rPr>
      </w:pPr>
    </w:p>
    <w:p w:rsidR="006B6275" w:rsidRPr="006B6275" w:rsidRDefault="006B6275" w:rsidP="006B6275">
      <w:pPr>
        <w:pStyle w:val="21"/>
        <w:spacing w:line="276" w:lineRule="auto"/>
        <w:jc w:val="both"/>
        <w:rPr>
          <w:b/>
          <w:bCs/>
        </w:rPr>
      </w:pPr>
    </w:p>
    <w:p w:rsidR="006B6275" w:rsidRPr="006B6275" w:rsidRDefault="006B6275" w:rsidP="006B6275">
      <w:pPr>
        <w:pStyle w:val="21"/>
        <w:spacing w:line="276" w:lineRule="auto"/>
        <w:jc w:val="both"/>
      </w:pPr>
      <w:r w:rsidRPr="006B6275">
        <w:t xml:space="preserve">    </w:t>
      </w:r>
    </w:p>
    <w:p w:rsidR="006B6275" w:rsidRPr="006B6275" w:rsidRDefault="006B6275" w:rsidP="006B6275">
      <w:pPr>
        <w:pStyle w:val="21"/>
        <w:spacing w:line="276" w:lineRule="auto"/>
        <w:jc w:val="both"/>
      </w:pPr>
    </w:p>
    <w:p w:rsidR="006B6275" w:rsidRPr="006B6275" w:rsidRDefault="006B6275" w:rsidP="006B6275">
      <w:pPr>
        <w:pStyle w:val="21"/>
        <w:spacing w:line="276" w:lineRule="auto"/>
        <w:jc w:val="both"/>
      </w:pPr>
    </w:p>
    <w:p w:rsidR="006B6275" w:rsidRPr="006B6275" w:rsidRDefault="006B6275" w:rsidP="006B6275">
      <w:pPr>
        <w:pStyle w:val="21"/>
        <w:spacing w:line="276" w:lineRule="auto"/>
        <w:jc w:val="both"/>
      </w:pPr>
    </w:p>
    <w:p w:rsidR="006B6275" w:rsidRPr="006B6275" w:rsidRDefault="006B6275" w:rsidP="006B6275">
      <w:pPr>
        <w:contextualSpacing/>
        <w:jc w:val="both"/>
      </w:pPr>
    </w:p>
    <w:p w:rsidR="006B6275" w:rsidRPr="006B6275" w:rsidRDefault="006B6275" w:rsidP="006B6275">
      <w:pPr>
        <w:contextualSpacing/>
        <w:jc w:val="both"/>
      </w:pPr>
    </w:p>
    <w:p w:rsidR="006B6275" w:rsidRPr="006B6275" w:rsidRDefault="006B6275" w:rsidP="006B6275">
      <w:pPr>
        <w:ind w:firstLine="709"/>
        <w:contextualSpacing/>
        <w:jc w:val="both"/>
      </w:pPr>
    </w:p>
    <w:p w:rsidR="006B6275" w:rsidRPr="006B6275" w:rsidRDefault="006B6275" w:rsidP="006B6275">
      <w:pPr>
        <w:ind w:firstLine="709"/>
        <w:contextualSpacing/>
        <w:jc w:val="both"/>
      </w:pPr>
      <w:r w:rsidRPr="006B6275">
        <w:t>Рассмотрев протест прокуратуры Томского района от 25 января 2022 года  № 03/10-2022, в целях реализации положений Федерального закона от 27 июля 2010 года № 210-ФЗ «Об организации предоставления государственных и муниципальных услуг», для приведения нормативной базы в соответствие с действующим законодательством,</w:t>
      </w:r>
    </w:p>
    <w:p w:rsidR="006B6275" w:rsidRPr="006B6275" w:rsidRDefault="006B6275" w:rsidP="006B6275">
      <w:pPr>
        <w:pStyle w:val="21"/>
        <w:spacing w:line="276" w:lineRule="auto"/>
        <w:jc w:val="both"/>
      </w:pPr>
    </w:p>
    <w:p w:rsidR="006B6275" w:rsidRPr="006B6275" w:rsidRDefault="006B6275" w:rsidP="006B6275">
      <w:pPr>
        <w:pStyle w:val="21"/>
        <w:spacing w:line="276" w:lineRule="auto"/>
        <w:jc w:val="both"/>
      </w:pPr>
      <w:r w:rsidRPr="006B6275">
        <w:t>ПОСТАНОВЛЯЮ:</w:t>
      </w:r>
    </w:p>
    <w:p w:rsidR="006B6275" w:rsidRPr="006B6275" w:rsidRDefault="006B6275" w:rsidP="006B6275">
      <w:pPr>
        <w:ind w:firstLine="709"/>
        <w:contextualSpacing/>
        <w:jc w:val="both"/>
      </w:pPr>
    </w:p>
    <w:p w:rsidR="006B6275" w:rsidRPr="006B6275" w:rsidRDefault="006B6275" w:rsidP="006B6275">
      <w:pPr>
        <w:spacing w:line="276" w:lineRule="auto"/>
        <w:ind w:firstLine="709"/>
        <w:contextualSpacing/>
        <w:jc w:val="both"/>
      </w:pPr>
      <w:r w:rsidRPr="006B6275">
        <w:t>1. Внести в постановление Администрации Корниловского сельского поселения от 19 июля 2019 года № 208 «Об утверждении административного регламента по предоставлению муниципальной услуги «Выдача выписки из похозяйственной книги о наличии у гражданина права на земельный участок» изменения согласно приложению к настоящему постановлению.</w:t>
      </w:r>
    </w:p>
    <w:p w:rsidR="006B6275" w:rsidRPr="006B6275" w:rsidRDefault="006B6275" w:rsidP="006B6275">
      <w:pPr>
        <w:spacing w:line="276" w:lineRule="auto"/>
        <w:ind w:firstLine="709"/>
        <w:contextualSpacing/>
        <w:jc w:val="both"/>
      </w:pPr>
      <w:r w:rsidRPr="006B6275">
        <w:t>2. Опубликовать настоящее постановление на официальном сайте Администрации Корниловского сельского поселения  http://www.korpos.ru/ и в издании «Информационный бюллетень Корниловского сельского поселения».</w:t>
      </w:r>
    </w:p>
    <w:p w:rsidR="006B6275" w:rsidRPr="006B6275" w:rsidRDefault="006B6275" w:rsidP="006B6275">
      <w:pPr>
        <w:spacing w:line="276" w:lineRule="auto"/>
        <w:ind w:firstLine="709"/>
        <w:contextualSpacing/>
        <w:jc w:val="both"/>
      </w:pPr>
      <w:r w:rsidRPr="006B6275">
        <w:t>3. Опубликовать административный регламент по предоставлению муниципальной услуги «Выдача выписки из похозяйственной книги о наличии у гражданина права на земельный участок» с учетом настоящих изменений в актуальной редакции на официальном сайте Администрации Корниловского сельского поселения http://www.korpos.ru/ и в издании «Информационный бюллетень Корниловского сельского поселения».</w:t>
      </w:r>
    </w:p>
    <w:p w:rsidR="006B6275" w:rsidRPr="006B6275" w:rsidRDefault="006B6275" w:rsidP="006B6275">
      <w:pPr>
        <w:spacing w:line="276" w:lineRule="auto"/>
        <w:ind w:firstLine="709"/>
        <w:contextualSpacing/>
        <w:jc w:val="both"/>
      </w:pPr>
      <w:r w:rsidRPr="006B6275">
        <w:lastRenderedPageBreak/>
        <w:t>4. Настоящее постановление вступает в силу со дня его официального опубликования.</w:t>
      </w:r>
    </w:p>
    <w:p w:rsidR="006B6275" w:rsidRPr="006B6275" w:rsidRDefault="006B6275" w:rsidP="006B6275">
      <w:pPr>
        <w:pStyle w:val="afa"/>
        <w:spacing w:line="276" w:lineRule="auto"/>
        <w:jc w:val="both"/>
        <w:rPr>
          <w:sz w:val="24"/>
          <w:szCs w:val="24"/>
        </w:rPr>
      </w:pPr>
    </w:p>
    <w:p w:rsidR="006B6275" w:rsidRPr="006B6275" w:rsidRDefault="006B6275" w:rsidP="006B6275">
      <w:pPr>
        <w:pStyle w:val="afa"/>
        <w:spacing w:line="276" w:lineRule="auto"/>
        <w:jc w:val="center"/>
        <w:rPr>
          <w:b/>
          <w:sz w:val="24"/>
          <w:szCs w:val="24"/>
        </w:rPr>
      </w:pPr>
      <w:r w:rsidRPr="006B6275">
        <w:rPr>
          <w:b/>
          <w:sz w:val="24"/>
          <w:szCs w:val="24"/>
        </w:rPr>
        <w:t>Глава поселения _____________________ В.В. Макаров</w:t>
      </w:r>
    </w:p>
    <w:p w:rsidR="006B6275" w:rsidRPr="006B6275" w:rsidRDefault="006B6275" w:rsidP="006B6275">
      <w:pPr>
        <w:contextualSpacing/>
        <w:jc w:val="right"/>
      </w:pPr>
    </w:p>
    <w:p w:rsidR="006B6275" w:rsidRPr="006B6275" w:rsidRDefault="006B6275" w:rsidP="006B6275">
      <w:pPr>
        <w:contextualSpacing/>
        <w:jc w:val="center"/>
      </w:pPr>
    </w:p>
    <w:p w:rsidR="006B6275" w:rsidRPr="006B6275" w:rsidRDefault="006B6275" w:rsidP="006B6275">
      <w:pPr>
        <w:contextualSpacing/>
        <w:jc w:val="center"/>
      </w:pPr>
    </w:p>
    <w:p w:rsidR="006B6275" w:rsidRPr="006B6275" w:rsidRDefault="006B6275" w:rsidP="006B6275">
      <w:pPr>
        <w:contextualSpacing/>
        <w:jc w:val="center"/>
      </w:pPr>
    </w:p>
    <w:p w:rsidR="006B6275" w:rsidRPr="006B6275" w:rsidRDefault="006B6275" w:rsidP="006B6275">
      <w:pPr>
        <w:contextualSpacing/>
        <w:jc w:val="center"/>
      </w:pPr>
      <w:r w:rsidRPr="006B6275">
        <w:t>2</w:t>
      </w:r>
    </w:p>
    <w:p w:rsidR="006B6275" w:rsidRPr="006B6275" w:rsidRDefault="006B6275" w:rsidP="006B6275">
      <w:pPr>
        <w:contextualSpacing/>
        <w:jc w:val="right"/>
      </w:pPr>
    </w:p>
    <w:p w:rsidR="006B6275" w:rsidRPr="006B6275" w:rsidRDefault="006B6275" w:rsidP="006B6275">
      <w:pPr>
        <w:contextualSpacing/>
        <w:jc w:val="right"/>
      </w:pPr>
    </w:p>
    <w:p w:rsidR="006B6275" w:rsidRPr="006B6275" w:rsidRDefault="006B6275" w:rsidP="006B6275">
      <w:pPr>
        <w:contextualSpacing/>
        <w:jc w:val="right"/>
      </w:pPr>
      <w:r w:rsidRPr="006B6275">
        <w:t>Приложение к постановлению № 245</w:t>
      </w:r>
    </w:p>
    <w:p w:rsidR="006B6275" w:rsidRPr="006B6275" w:rsidRDefault="006B6275" w:rsidP="006B6275">
      <w:pPr>
        <w:ind w:firstLine="709"/>
        <w:contextualSpacing/>
        <w:jc w:val="right"/>
      </w:pPr>
      <w:r w:rsidRPr="006B6275">
        <w:t>от «24» июня 2022 г.</w:t>
      </w:r>
    </w:p>
    <w:p w:rsidR="006B6275" w:rsidRPr="006B6275" w:rsidRDefault="006B6275" w:rsidP="006B6275">
      <w:pPr>
        <w:ind w:firstLine="709"/>
        <w:contextualSpacing/>
        <w:jc w:val="both"/>
      </w:pPr>
    </w:p>
    <w:p w:rsidR="006B6275" w:rsidRPr="006B6275" w:rsidRDefault="006B6275" w:rsidP="006B6275">
      <w:pPr>
        <w:ind w:firstLine="709"/>
        <w:contextualSpacing/>
        <w:jc w:val="both"/>
      </w:pPr>
      <w:r w:rsidRPr="006B6275">
        <w:t>В приложении к постановлению от 19 июля 2019 года № 208 (далее - административный регламент):</w:t>
      </w:r>
    </w:p>
    <w:p w:rsidR="006B6275" w:rsidRPr="006B6275" w:rsidRDefault="006B6275" w:rsidP="006B6275">
      <w:pPr>
        <w:ind w:firstLine="709"/>
        <w:contextualSpacing/>
        <w:jc w:val="both"/>
      </w:pPr>
      <w:r w:rsidRPr="006B6275">
        <w:t>1) Подпункт «б» пункта 6 административного регламента изложить в следующей редакции:</w:t>
      </w:r>
    </w:p>
    <w:p w:rsidR="006B6275" w:rsidRPr="006B6275" w:rsidRDefault="006B6275" w:rsidP="006B6275">
      <w:pPr>
        <w:pStyle w:val="a9"/>
        <w:rPr>
          <w:sz w:val="24"/>
          <w:szCs w:val="24"/>
        </w:rPr>
      </w:pPr>
      <w:r w:rsidRPr="006B6275">
        <w:rPr>
          <w:sz w:val="24"/>
          <w:szCs w:val="24"/>
        </w:rPr>
        <w:t>«б)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 «Единый портал государственных и муниципальных услуг (функций)»  (далее - единый портал) или посредством многофункционального центра предоставления государственных и муниципальных услуг.».</w:t>
      </w:r>
    </w:p>
    <w:p w:rsidR="006B6275" w:rsidRPr="006B6275" w:rsidRDefault="006B6275" w:rsidP="006B6275">
      <w:pPr>
        <w:ind w:firstLine="709"/>
        <w:contextualSpacing/>
        <w:jc w:val="both"/>
      </w:pPr>
      <w:r w:rsidRPr="006B6275">
        <w:t>2). Абзац третий подпункта 8 пункта 49 административного регламента изложить в следующей редакции:</w:t>
      </w:r>
    </w:p>
    <w:p w:rsidR="006B6275" w:rsidRPr="006B6275" w:rsidRDefault="006B6275" w:rsidP="006B6275">
      <w:pPr>
        <w:spacing w:line="276" w:lineRule="auto"/>
        <w:ind w:firstLine="540"/>
        <w:jc w:val="both"/>
      </w:pPr>
      <w:r w:rsidRPr="006B6275">
        <w:t>«На парковке общего пользования места предоставления муниципальной услуги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Постановлением Правительства Российской Федерации от 10.02.2020 N 115 "О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Федерации".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случаев, предусмотренных правилами дорожного движения.».</w:t>
      </w:r>
    </w:p>
    <w:p w:rsidR="006B6275" w:rsidRPr="006B6275" w:rsidRDefault="006B6275" w:rsidP="006B6275">
      <w:pPr>
        <w:spacing w:line="276" w:lineRule="auto"/>
        <w:ind w:firstLine="540"/>
        <w:jc w:val="both"/>
      </w:pPr>
      <w:r w:rsidRPr="006B6275">
        <w:t xml:space="preserve">3). В пункт 82  раздела </w:t>
      </w:r>
      <w:r w:rsidRPr="006B6275">
        <w:rPr>
          <w:lang w:val="en-US"/>
        </w:rPr>
        <w:t>III</w:t>
      </w:r>
      <w:r w:rsidRPr="006B6275">
        <w:t xml:space="preserve">  административного регламента добавить третий абзац следующего содержания:</w:t>
      </w:r>
    </w:p>
    <w:p w:rsidR="006B6275" w:rsidRPr="006B6275" w:rsidRDefault="006B6275" w:rsidP="006B6275">
      <w:pPr>
        <w:spacing w:line="276" w:lineRule="auto"/>
        <w:ind w:firstLine="540"/>
        <w:jc w:val="both"/>
      </w:pPr>
      <w:r w:rsidRPr="006B6275">
        <w:t xml:space="preserve">«Предоставление государственной услуги отдельным категориям заявителей, объединенных общими признаками, законодательством Российской Федерации не предусмотрено.». </w:t>
      </w:r>
    </w:p>
    <w:p w:rsidR="006B6275" w:rsidRPr="006B6275" w:rsidRDefault="006B6275" w:rsidP="006B6275">
      <w:pPr>
        <w:spacing w:line="276" w:lineRule="auto"/>
        <w:ind w:firstLine="540"/>
        <w:jc w:val="both"/>
      </w:pPr>
    </w:p>
    <w:p w:rsidR="006B6275" w:rsidRPr="006B6275" w:rsidRDefault="006B6275" w:rsidP="006B6275">
      <w:pPr>
        <w:spacing w:line="276" w:lineRule="auto"/>
        <w:ind w:firstLine="540"/>
        <w:jc w:val="both"/>
      </w:pPr>
      <w:bookmarkStart w:id="0" w:name="_GoBack"/>
      <w:bookmarkEnd w:id="0"/>
    </w:p>
    <w:p w:rsidR="000D603A" w:rsidRPr="006B6275" w:rsidRDefault="000D603A" w:rsidP="000D603A"/>
    <w:p w:rsidR="002C2E90" w:rsidRPr="006B6275" w:rsidRDefault="002C2E90" w:rsidP="002C2E90">
      <w:pPr>
        <w:outlineLvl w:val="0"/>
        <w:rPr>
          <w:b/>
          <w:bCs/>
          <w:spacing w:val="-1"/>
        </w:rPr>
      </w:pPr>
    </w:p>
    <w:p w:rsidR="002C2E90" w:rsidRPr="006B6275" w:rsidRDefault="002C2E90" w:rsidP="002C2E90">
      <w:pPr>
        <w:outlineLvl w:val="0"/>
        <w:rPr>
          <w:b/>
          <w:bCs/>
          <w:spacing w:val="-1"/>
        </w:rPr>
      </w:pPr>
    </w:p>
    <w:p w:rsidR="00433F1E" w:rsidRPr="006B6275" w:rsidRDefault="00591C84" w:rsidP="001D5330">
      <w:pPr>
        <w:jc w:val="both"/>
        <w:rPr>
          <w:b/>
        </w:rPr>
      </w:pPr>
      <w:r w:rsidRPr="006B6275">
        <w:rPr>
          <w:b/>
        </w:rPr>
        <w:t xml:space="preserve">4 </w:t>
      </w:r>
      <w:r w:rsidR="00A84C69" w:rsidRPr="006B6275">
        <w:rPr>
          <w:b/>
        </w:rPr>
        <w:t>э</w:t>
      </w:r>
      <w:r w:rsidR="00433F1E" w:rsidRPr="006B6275">
        <w:rPr>
          <w:b/>
        </w:rPr>
        <w:t>кз.</w:t>
      </w:r>
      <w:r w:rsidR="00940437" w:rsidRPr="006B6275">
        <w:rPr>
          <w:b/>
        </w:rPr>
        <w:t xml:space="preserve"> ответ</w:t>
      </w:r>
      <w:r w:rsidR="00271C67" w:rsidRPr="006B6275">
        <w:rPr>
          <w:b/>
        </w:rPr>
        <w:t>ственный за выпуск Микуленок С.В.</w:t>
      </w:r>
    </w:p>
    <w:p w:rsidR="00940437" w:rsidRPr="006B6275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B6275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CE5705" w:rsidRPr="006B6275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6B62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40437" w:rsidRPr="006B6275" w:rsidSect="000F11E6">
      <w:headerReference w:type="default" r:id="rId7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40" w:rsidRDefault="00E56740" w:rsidP="00B67DE7">
      <w:r>
        <w:separator/>
      </w:r>
    </w:p>
  </w:endnote>
  <w:endnote w:type="continuationSeparator" w:id="0">
    <w:p w:rsidR="00E56740" w:rsidRDefault="00E56740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40" w:rsidRDefault="00E56740" w:rsidP="00B67DE7">
      <w:r>
        <w:separator/>
      </w:r>
    </w:p>
  </w:footnote>
  <w:footnote w:type="continuationSeparator" w:id="0">
    <w:p w:rsidR="00E56740" w:rsidRDefault="00E56740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8" w:rsidRDefault="00B67DE7">
    <w:pPr>
      <w:pStyle w:val="aff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6B6275">
      <w:rPr>
        <w:noProof/>
      </w:rPr>
      <w:t>2</w:t>
    </w:r>
    <w:r>
      <w:fldChar w:fldCharType="end"/>
    </w:r>
  </w:p>
  <w:p w:rsidR="001209A8" w:rsidRDefault="00E56740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96AB1"/>
    <w:rsid w:val="000B1749"/>
    <w:rsid w:val="000D603A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2E3214"/>
    <w:rsid w:val="00303E4F"/>
    <w:rsid w:val="00361780"/>
    <w:rsid w:val="0041003F"/>
    <w:rsid w:val="004154B0"/>
    <w:rsid w:val="00423215"/>
    <w:rsid w:val="00433F1E"/>
    <w:rsid w:val="00440404"/>
    <w:rsid w:val="00444721"/>
    <w:rsid w:val="00475DE3"/>
    <w:rsid w:val="004C6148"/>
    <w:rsid w:val="004D0B3E"/>
    <w:rsid w:val="004D4A75"/>
    <w:rsid w:val="004E448D"/>
    <w:rsid w:val="00502EC5"/>
    <w:rsid w:val="00504B7B"/>
    <w:rsid w:val="005334A2"/>
    <w:rsid w:val="00555ED4"/>
    <w:rsid w:val="005727F2"/>
    <w:rsid w:val="00576177"/>
    <w:rsid w:val="00591112"/>
    <w:rsid w:val="00591C84"/>
    <w:rsid w:val="0062048F"/>
    <w:rsid w:val="006306D2"/>
    <w:rsid w:val="006B6275"/>
    <w:rsid w:val="00723EA6"/>
    <w:rsid w:val="00736D7A"/>
    <w:rsid w:val="00790C60"/>
    <w:rsid w:val="007A5952"/>
    <w:rsid w:val="00847AB2"/>
    <w:rsid w:val="00862955"/>
    <w:rsid w:val="00876720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AB4F47"/>
    <w:rsid w:val="00B2768E"/>
    <w:rsid w:val="00B514B7"/>
    <w:rsid w:val="00B67DE7"/>
    <w:rsid w:val="00B77871"/>
    <w:rsid w:val="00BB05B6"/>
    <w:rsid w:val="00BB192D"/>
    <w:rsid w:val="00BC30A6"/>
    <w:rsid w:val="00C21430"/>
    <w:rsid w:val="00C51A19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DF694B"/>
    <w:rsid w:val="00E365E4"/>
    <w:rsid w:val="00E44DA1"/>
    <w:rsid w:val="00E5674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D4DBC7-3CA9-47A0-B7B1-A594F03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629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862955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862955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862955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62955"/>
    <w:rPr>
      <w:b/>
      <w:sz w:val="26"/>
    </w:rPr>
  </w:style>
  <w:style w:type="character" w:customStyle="1" w:styleId="90">
    <w:name w:val="Заголовок 9 Знак"/>
    <w:basedOn w:val="a0"/>
    <w:link w:val="9"/>
    <w:rsid w:val="00862955"/>
    <w:rPr>
      <w:sz w:val="24"/>
    </w:rPr>
  </w:style>
  <w:style w:type="character" w:customStyle="1" w:styleId="blk">
    <w:name w:val="blk"/>
    <w:basedOn w:val="a0"/>
    <w:rsid w:val="00862955"/>
  </w:style>
  <w:style w:type="character" w:customStyle="1" w:styleId="20">
    <w:name w:val="Заголовок 2 Знак"/>
    <w:basedOn w:val="a0"/>
    <w:link w:val="2"/>
    <w:rsid w:val="0086295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862955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6295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862955"/>
    <w:rPr>
      <w:b/>
      <w:bCs/>
      <w:sz w:val="22"/>
      <w:szCs w:val="24"/>
    </w:rPr>
  </w:style>
  <w:style w:type="character" w:customStyle="1" w:styleId="a6">
    <w:name w:val="Основной текст Знак"/>
    <w:basedOn w:val="a0"/>
    <w:link w:val="a5"/>
    <w:rsid w:val="00862955"/>
    <w:rPr>
      <w:sz w:val="28"/>
      <w:szCs w:val="24"/>
    </w:rPr>
  </w:style>
  <w:style w:type="character" w:styleId="aff6">
    <w:name w:val="page number"/>
    <w:basedOn w:val="a0"/>
    <w:rsid w:val="00862955"/>
  </w:style>
  <w:style w:type="character" w:customStyle="1" w:styleId="af2">
    <w:name w:val="Основной текст с отступом Знак"/>
    <w:basedOn w:val="a0"/>
    <w:link w:val="af1"/>
    <w:rsid w:val="00862955"/>
    <w:rPr>
      <w:sz w:val="24"/>
      <w:szCs w:val="24"/>
    </w:rPr>
  </w:style>
  <w:style w:type="paragraph" w:styleId="33">
    <w:name w:val="Body Text Indent 3"/>
    <w:basedOn w:val="a"/>
    <w:link w:val="34"/>
    <w:rsid w:val="0086295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629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2</cp:revision>
  <cp:lastPrinted>2022-01-20T05:43:00Z</cp:lastPrinted>
  <dcterms:created xsi:type="dcterms:W3CDTF">2022-07-01T05:04:00Z</dcterms:created>
  <dcterms:modified xsi:type="dcterms:W3CDTF">2022-07-01T05:04:00Z</dcterms:modified>
</cp:coreProperties>
</file>