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4A" w:rsidRDefault="006A5E0E" w:rsidP="0067084A">
      <w:pPr>
        <w:pStyle w:val="a3"/>
        <w:ind w:left="360"/>
        <w:jc w:val="center"/>
        <w:rPr>
          <w:b/>
          <w:sz w:val="24"/>
        </w:rPr>
      </w:pPr>
      <w:r>
        <w:rPr>
          <w:b/>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4pt;margin-top:0;width:54pt;height:1in;z-index:-251656704;mso-wrap-edited:f" wrapcoords="-379 0 -379 21343 21600 21343 21600 0 -379 0">
            <v:imagedata r:id="rId8" o:title=""/>
            <w10:wrap type="tight"/>
          </v:shape>
          <o:OLEObject Type="Embed" ProgID="MS_ClipArt_Gallery.5" ShapeID="_x0000_s1026" DrawAspect="Content" ObjectID="_1777726185" r:id="rId9"/>
        </w:object>
      </w:r>
    </w:p>
    <w:p w:rsidR="0067084A" w:rsidRDefault="0067084A" w:rsidP="0067084A">
      <w:pPr>
        <w:pStyle w:val="a3"/>
        <w:ind w:left="360"/>
        <w:jc w:val="center"/>
        <w:rPr>
          <w:b/>
          <w:sz w:val="24"/>
        </w:rPr>
      </w:pPr>
    </w:p>
    <w:p w:rsidR="0067084A" w:rsidRDefault="0067084A" w:rsidP="0067084A">
      <w:pPr>
        <w:pStyle w:val="a3"/>
        <w:ind w:left="360"/>
        <w:jc w:val="center"/>
        <w:rPr>
          <w:b/>
          <w:sz w:val="24"/>
        </w:rPr>
      </w:pPr>
    </w:p>
    <w:p w:rsidR="0067084A" w:rsidRDefault="0067084A" w:rsidP="0067084A">
      <w:pPr>
        <w:pStyle w:val="a3"/>
        <w:ind w:left="360"/>
        <w:jc w:val="center"/>
        <w:rPr>
          <w:b/>
          <w:sz w:val="24"/>
        </w:rPr>
      </w:pPr>
    </w:p>
    <w:p w:rsidR="000532ED" w:rsidRDefault="000532ED" w:rsidP="0067084A">
      <w:pPr>
        <w:pStyle w:val="a3"/>
        <w:ind w:left="360"/>
        <w:jc w:val="center"/>
        <w:rPr>
          <w:b/>
          <w:sz w:val="24"/>
        </w:rPr>
      </w:pPr>
    </w:p>
    <w:p w:rsidR="0067084A" w:rsidRDefault="0067084A" w:rsidP="0067084A">
      <w:pPr>
        <w:pStyle w:val="a3"/>
        <w:ind w:left="360"/>
        <w:jc w:val="center"/>
        <w:rPr>
          <w:b/>
          <w:sz w:val="24"/>
        </w:rPr>
      </w:pPr>
    </w:p>
    <w:p w:rsidR="0067084A" w:rsidRPr="00F42F36" w:rsidRDefault="0067084A" w:rsidP="0067084A">
      <w:pPr>
        <w:pStyle w:val="a3"/>
        <w:ind w:left="360"/>
        <w:jc w:val="center"/>
        <w:rPr>
          <w:b/>
          <w:sz w:val="24"/>
        </w:rPr>
      </w:pPr>
      <w:r w:rsidRPr="00F42F36">
        <w:rPr>
          <w:b/>
          <w:sz w:val="24"/>
        </w:rPr>
        <w:t>АДМИНИСТРАЦИЯ МУНИЦИПАЛЬНОГО ОБРАЗОВАНИЯ</w:t>
      </w:r>
    </w:p>
    <w:p w:rsidR="0067084A" w:rsidRPr="00B05827" w:rsidRDefault="0067084A" w:rsidP="0067084A">
      <w:pPr>
        <w:pStyle w:val="a3"/>
        <w:pBdr>
          <w:bottom w:val="single" w:sz="12" w:space="1" w:color="auto"/>
        </w:pBdr>
        <w:ind w:left="360"/>
        <w:jc w:val="center"/>
        <w:rPr>
          <w:b/>
          <w:sz w:val="24"/>
        </w:rPr>
      </w:pPr>
      <w:r w:rsidRPr="00F42F36">
        <w:rPr>
          <w:b/>
          <w:sz w:val="24"/>
        </w:rPr>
        <w:t>«КОРНИЛОВСК</w:t>
      </w:r>
      <w:r>
        <w:rPr>
          <w:b/>
          <w:sz w:val="24"/>
        </w:rPr>
        <w:t>ОЕ СЕЛЬСКОЕ ПОСЕЛЕНИЕ»</w:t>
      </w:r>
    </w:p>
    <w:p w:rsidR="0067084A" w:rsidRPr="00F42F36" w:rsidRDefault="0067084A" w:rsidP="0067084A">
      <w:pPr>
        <w:pStyle w:val="a3"/>
        <w:ind w:left="360"/>
        <w:jc w:val="center"/>
        <w:rPr>
          <w:b/>
          <w:sz w:val="24"/>
        </w:rPr>
      </w:pPr>
      <w:r w:rsidRPr="00F42F36">
        <w:rPr>
          <w:b/>
          <w:sz w:val="24"/>
        </w:rPr>
        <w:t>ПОСТАНОВЛЕНИЕ</w:t>
      </w:r>
    </w:p>
    <w:p w:rsidR="0067084A" w:rsidRDefault="0067084A" w:rsidP="0067084A">
      <w:pPr>
        <w:pStyle w:val="a3"/>
        <w:ind w:left="360"/>
        <w:jc w:val="center"/>
      </w:pPr>
    </w:p>
    <w:p w:rsidR="0067084A" w:rsidRPr="00F42F36" w:rsidRDefault="00CF4805" w:rsidP="0067084A">
      <w:pPr>
        <w:pStyle w:val="a3"/>
        <w:ind w:left="360"/>
        <w:jc w:val="left"/>
        <w:rPr>
          <w:sz w:val="24"/>
        </w:rPr>
      </w:pPr>
      <w:r>
        <w:rPr>
          <w:sz w:val="24"/>
        </w:rPr>
        <w:t xml:space="preserve">от 20.05. </w:t>
      </w:r>
      <w:r w:rsidRPr="0067084A">
        <w:rPr>
          <w:sz w:val="24"/>
        </w:rPr>
        <w:t>202</w:t>
      </w:r>
      <w:r>
        <w:rPr>
          <w:sz w:val="24"/>
        </w:rPr>
        <w:t>4</w:t>
      </w:r>
      <w:r w:rsidRPr="00F42F36">
        <w:rPr>
          <w:sz w:val="24"/>
        </w:rPr>
        <w:t xml:space="preserve"> г.</w:t>
      </w:r>
      <w:r w:rsidR="0067084A" w:rsidRPr="00B05827">
        <w:rPr>
          <w:sz w:val="24"/>
        </w:rPr>
        <w:t xml:space="preserve"> </w:t>
      </w:r>
      <w:r>
        <w:rPr>
          <w:sz w:val="24"/>
        </w:rPr>
        <w:t xml:space="preserve">                                                                                                             </w:t>
      </w:r>
      <w:r w:rsidR="0067084A" w:rsidRPr="00F42F36">
        <w:rPr>
          <w:sz w:val="24"/>
        </w:rPr>
        <w:t xml:space="preserve">№ </w:t>
      </w:r>
      <w:r>
        <w:rPr>
          <w:sz w:val="24"/>
        </w:rPr>
        <w:t>192</w:t>
      </w:r>
      <w:r w:rsidR="0067084A" w:rsidRPr="00B05827">
        <w:rPr>
          <w:sz w:val="24"/>
        </w:rPr>
        <w:t xml:space="preserve">                         </w:t>
      </w:r>
    </w:p>
    <w:p w:rsidR="0067084A" w:rsidRDefault="00CF4805" w:rsidP="00CF4805">
      <w:pPr>
        <w:pStyle w:val="a3"/>
        <w:ind w:left="360"/>
        <w:jc w:val="center"/>
        <w:rPr>
          <w:sz w:val="24"/>
        </w:rPr>
      </w:pPr>
      <w:r w:rsidRPr="00F42F36">
        <w:rPr>
          <w:sz w:val="24"/>
        </w:rPr>
        <w:t>с.</w:t>
      </w:r>
      <w:r>
        <w:rPr>
          <w:sz w:val="24"/>
        </w:rPr>
        <w:t xml:space="preserve"> </w:t>
      </w:r>
      <w:r w:rsidRPr="00F42F36">
        <w:rPr>
          <w:sz w:val="24"/>
        </w:rPr>
        <w:t>Корнилово</w:t>
      </w:r>
    </w:p>
    <w:p w:rsidR="00CF4805" w:rsidRPr="00F42F36" w:rsidRDefault="00CF4805" w:rsidP="00CF4805">
      <w:pPr>
        <w:pStyle w:val="a3"/>
        <w:ind w:left="360"/>
        <w:jc w:val="center"/>
        <w:rPr>
          <w:sz w:val="24"/>
        </w:rPr>
      </w:pPr>
    </w:p>
    <w:tbl>
      <w:tblPr>
        <w:tblW w:w="0" w:type="auto"/>
        <w:tblInd w:w="284" w:type="dxa"/>
        <w:tblLayout w:type="fixed"/>
        <w:tblLook w:val="0000" w:firstRow="0" w:lastRow="0" w:firstColumn="0" w:lastColumn="0" w:noHBand="0" w:noVBand="0"/>
      </w:tblPr>
      <w:tblGrid>
        <w:gridCol w:w="5992"/>
      </w:tblGrid>
      <w:tr w:rsidR="0067084A" w:rsidRPr="00B05827" w:rsidTr="00CF4805">
        <w:trPr>
          <w:trHeight w:val="1108"/>
        </w:trPr>
        <w:tc>
          <w:tcPr>
            <w:tcW w:w="5992" w:type="dxa"/>
          </w:tcPr>
          <w:p w:rsidR="0067084A" w:rsidRPr="00D632A6" w:rsidRDefault="0067084A" w:rsidP="00F85480">
            <w:pPr>
              <w:ind w:right="213"/>
              <w:jc w:val="both"/>
              <w:rPr>
                <w:rFonts w:ascii="Times New Roman" w:hAnsi="Times New Roman" w:cs="Times New Roman"/>
              </w:rPr>
            </w:pPr>
            <w:r w:rsidRPr="00515907">
              <w:rPr>
                <w:rFonts w:ascii="Times New Roman" w:hAnsi="Times New Roman" w:cs="Times New Roman"/>
              </w:rPr>
              <w:t xml:space="preserve">Об утверждении административного регламента осуществления Администрацией Корниловского сельского поселения муниципальной услуги </w:t>
            </w:r>
            <w:r w:rsidRPr="00515907">
              <w:rPr>
                <w:rFonts w:ascii="Times New Roman" w:hAnsi="Times New Roman" w:cs="Times New Roman"/>
                <w:b/>
              </w:rPr>
              <w:t>«</w:t>
            </w:r>
            <w:r w:rsidR="00503138" w:rsidRPr="00503138">
              <w:rPr>
                <w:rFonts w:ascii="Times New Roman" w:hAnsi="Times New Roman" w:cs="Times New Roman"/>
              </w:rPr>
              <w:t xml:space="preserve">Направление уведомления о соответствии построенных </w:t>
            </w:r>
            <w:r w:rsidR="00503138" w:rsidRPr="00503138">
              <w:rPr>
                <w:rFonts w:ascii="Times New Roman" w:hAnsi="Times New Roman" w:cs="Times New Roman"/>
                <w:w w:val="105"/>
              </w:rPr>
              <w:t>или</w:t>
            </w:r>
            <w:r w:rsidR="00503138" w:rsidRPr="00503138">
              <w:rPr>
                <w:rFonts w:ascii="Times New Roman" w:hAnsi="Times New Roman" w:cs="Times New Roman"/>
                <w:spacing w:val="-11"/>
                <w:w w:val="105"/>
              </w:rPr>
              <w:t xml:space="preserve"> </w:t>
            </w:r>
            <w:r w:rsidR="00503138" w:rsidRPr="00503138">
              <w:rPr>
                <w:rFonts w:ascii="Times New Roman" w:hAnsi="Times New Roman" w:cs="Times New Roman"/>
                <w:w w:val="105"/>
              </w:rPr>
              <w:t>реконструированных</w:t>
            </w:r>
            <w:r w:rsidR="00503138" w:rsidRPr="00503138">
              <w:rPr>
                <w:rFonts w:ascii="Times New Roman" w:hAnsi="Times New Roman" w:cs="Times New Roman"/>
                <w:spacing w:val="-18"/>
                <w:w w:val="105"/>
              </w:rPr>
              <w:t xml:space="preserve"> </w:t>
            </w:r>
            <w:r w:rsidR="00503138" w:rsidRPr="00503138">
              <w:rPr>
                <w:rFonts w:ascii="Times New Roman" w:hAnsi="Times New Roman" w:cs="Times New Roman"/>
                <w:w w:val="105"/>
              </w:rPr>
              <w:t>объектов</w:t>
            </w:r>
            <w:r w:rsidR="00503138" w:rsidRPr="00503138">
              <w:rPr>
                <w:rFonts w:ascii="Times New Roman" w:hAnsi="Times New Roman" w:cs="Times New Roman"/>
                <w:spacing w:val="-9"/>
                <w:w w:val="105"/>
              </w:rPr>
              <w:t xml:space="preserve"> </w:t>
            </w:r>
            <w:r w:rsidR="00503138" w:rsidRPr="00503138">
              <w:rPr>
                <w:rFonts w:ascii="Times New Roman" w:hAnsi="Times New Roman" w:cs="Times New Roman"/>
                <w:w w:val="105"/>
              </w:rPr>
              <w:t>индивидуального</w:t>
            </w:r>
            <w:r w:rsidR="00503138" w:rsidRPr="00503138">
              <w:rPr>
                <w:rFonts w:ascii="Times New Roman" w:hAnsi="Times New Roman" w:cs="Times New Roman"/>
                <w:spacing w:val="-16"/>
                <w:w w:val="105"/>
              </w:rPr>
              <w:t xml:space="preserve"> </w:t>
            </w:r>
            <w:r w:rsidR="00503138" w:rsidRPr="00503138">
              <w:rPr>
                <w:rFonts w:ascii="Times New Roman" w:hAnsi="Times New Roman" w:cs="Times New Roman"/>
                <w:w w:val="105"/>
              </w:rPr>
              <w:t>жилищного</w:t>
            </w:r>
            <w:r w:rsidR="00503138" w:rsidRPr="00503138">
              <w:rPr>
                <w:rFonts w:ascii="Times New Roman" w:hAnsi="Times New Roman" w:cs="Times New Roman"/>
                <w:spacing w:val="-3"/>
                <w:w w:val="105"/>
              </w:rPr>
              <w:t xml:space="preserve"> </w:t>
            </w:r>
            <w:r w:rsidR="00503138" w:rsidRPr="00503138">
              <w:rPr>
                <w:rFonts w:ascii="Times New Roman" w:hAnsi="Times New Roman" w:cs="Times New Roman"/>
                <w:w w:val="105"/>
              </w:rPr>
              <w:t>строительства или садового дома требованиям законодательства Российской Федерации о градостроительной деятельности</w:t>
            </w:r>
            <w:r w:rsidR="00D632A6" w:rsidRPr="00D632A6">
              <w:rPr>
                <w:rFonts w:ascii="Times New Roman" w:hAnsi="Times New Roman" w:cs="Times New Roman"/>
                <w:w w:val="105"/>
              </w:rPr>
              <w:t xml:space="preserve">» </w:t>
            </w:r>
          </w:p>
        </w:tc>
        <w:bookmarkStart w:id="0" w:name="_GoBack"/>
        <w:bookmarkEnd w:id="0"/>
      </w:tr>
    </w:tbl>
    <w:p w:rsidR="0067084A" w:rsidRPr="00D632A6" w:rsidRDefault="0067084A" w:rsidP="00295F48">
      <w:pPr>
        <w:ind w:right="213"/>
        <w:rPr>
          <w:i/>
          <w:sz w:val="28"/>
        </w:rPr>
      </w:pPr>
    </w:p>
    <w:p w:rsidR="0067084A" w:rsidRPr="00D632A6" w:rsidRDefault="0067084A" w:rsidP="008D59B7">
      <w:pPr>
        <w:pStyle w:val="1"/>
        <w:ind w:left="340"/>
        <w:jc w:val="both"/>
        <w:rPr>
          <w:b w:val="0"/>
          <w:sz w:val="24"/>
          <w:szCs w:val="24"/>
        </w:rPr>
      </w:pPr>
      <w:r>
        <w:rPr>
          <w:color w:val="FF0000"/>
        </w:rPr>
        <w:t xml:space="preserve">   </w:t>
      </w:r>
      <w:r w:rsidRPr="0032799A">
        <w:rPr>
          <w:b w:val="0"/>
          <w:sz w:val="24"/>
          <w:szCs w:val="24"/>
        </w:rPr>
        <w:t>В целях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«Корниловское сельское поселение» утвержденным решением Совета Корниловского сельского поселения от 20 февраля 2015 года № 1.</w:t>
      </w:r>
    </w:p>
    <w:p w:rsidR="0067084A" w:rsidRPr="00B05827" w:rsidRDefault="0067084A" w:rsidP="008D59B7">
      <w:pPr>
        <w:pStyle w:val="a6"/>
        <w:tabs>
          <w:tab w:val="clear" w:pos="6804"/>
          <w:tab w:val="left" w:pos="2268"/>
        </w:tabs>
        <w:spacing w:before="0"/>
        <w:ind w:left="340"/>
        <w:jc w:val="both"/>
        <w:rPr>
          <w:b/>
          <w:szCs w:val="24"/>
        </w:rPr>
      </w:pPr>
      <w:r w:rsidRPr="00B05827">
        <w:rPr>
          <w:b/>
          <w:szCs w:val="24"/>
        </w:rPr>
        <w:t>ПОСТАНОВЛЯЮ:</w:t>
      </w:r>
    </w:p>
    <w:p w:rsidR="0067084A" w:rsidRPr="00B05827" w:rsidRDefault="0067084A" w:rsidP="008D59B7">
      <w:pPr>
        <w:pStyle w:val="a6"/>
        <w:tabs>
          <w:tab w:val="clear" w:pos="6804"/>
          <w:tab w:val="left" w:pos="2268"/>
        </w:tabs>
        <w:spacing w:before="0"/>
        <w:ind w:left="340"/>
        <w:jc w:val="both"/>
        <w:rPr>
          <w:b/>
          <w:szCs w:val="24"/>
        </w:rPr>
      </w:pPr>
    </w:p>
    <w:p w:rsidR="0067084A" w:rsidRDefault="0067084A" w:rsidP="008D59B7">
      <w:pPr>
        <w:pStyle w:val="aa"/>
        <w:numPr>
          <w:ilvl w:val="0"/>
          <w:numId w:val="1"/>
        </w:numPr>
        <w:jc w:val="both"/>
        <w:rPr>
          <w:rFonts w:ascii="Times New Roman" w:hAnsi="Times New Roman" w:cs="Times New Roman"/>
        </w:rPr>
      </w:pPr>
      <w:r w:rsidRPr="00295F48">
        <w:rPr>
          <w:rFonts w:ascii="Times New Roman" w:hAnsi="Times New Roman" w:cs="Times New Roman"/>
        </w:rPr>
        <w:t xml:space="preserve">Утвердить Административный регламент по предоставлению муниципальной услуги </w:t>
      </w:r>
      <w:r w:rsidR="00295F48" w:rsidRPr="00503138">
        <w:rPr>
          <w:rFonts w:ascii="Times New Roman" w:hAnsi="Times New Roman" w:cs="Times New Roman"/>
          <w:b/>
        </w:rPr>
        <w:t>«</w:t>
      </w:r>
      <w:r w:rsidR="00295F48" w:rsidRPr="00503138">
        <w:rPr>
          <w:rFonts w:ascii="Times New Roman" w:hAnsi="Times New Roman" w:cs="Times New Roman"/>
          <w:w w:val="105"/>
        </w:rPr>
        <w:t>«</w:t>
      </w:r>
      <w:r w:rsidR="00503138" w:rsidRPr="00503138">
        <w:rPr>
          <w:rFonts w:ascii="Times New Roman" w:hAnsi="Times New Roman" w:cs="Times New Roman"/>
        </w:rPr>
        <w:t xml:space="preserve">Направление уведомления о соответствии построенных </w:t>
      </w:r>
      <w:r w:rsidR="00503138" w:rsidRPr="00503138">
        <w:rPr>
          <w:rFonts w:ascii="Times New Roman" w:hAnsi="Times New Roman" w:cs="Times New Roman"/>
          <w:w w:val="105"/>
        </w:rPr>
        <w:t>или</w:t>
      </w:r>
      <w:r w:rsidR="00503138" w:rsidRPr="00503138">
        <w:rPr>
          <w:rFonts w:ascii="Times New Roman" w:hAnsi="Times New Roman" w:cs="Times New Roman"/>
          <w:spacing w:val="-11"/>
          <w:w w:val="105"/>
        </w:rPr>
        <w:t xml:space="preserve"> </w:t>
      </w:r>
      <w:r w:rsidR="00503138" w:rsidRPr="00503138">
        <w:rPr>
          <w:rFonts w:ascii="Times New Roman" w:hAnsi="Times New Roman" w:cs="Times New Roman"/>
          <w:w w:val="105"/>
        </w:rPr>
        <w:t>реконструированных</w:t>
      </w:r>
      <w:r w:rsidR="00503138" w:rsidRPr="00503138">
        <w:rPr>
          <w:rFonts w:ascii="Times New Roman" w:hAnsi="Times New Roman" w:cs="Times New Roman"/>
          <w:spacing w:val="-18"/>
          <w:w w:val="105"/>
        </w:rPr>
        <w:t xml:space="preserve"> </w:t>
      </w:r>
      <w:r w:rsidR="00503138" w:rsidRPr="00503138">
        <w:rPr>
          <w:rFonts w:ascii="Times New Roman" w:hAnsi="Times New Roman" w:cs="Times New Roman"/>
          <w:w w:val="105"/>
        </w:rPr>
        <w:t>объектов</w:t>
      </w:r>
      <w:r w:rsidR="00503138" w:rsidRPr="00503138">
        <w:rPr>
          <w:rFonts w:ascii="Times New Roman" w:hAnsi="Times New Roman" w:cs="Times New Roman"/>
          <w:spacing w:val="-9"/>
          <w:w w:val="105"/>
        </w:rPr>
        <w:t xml:space="preserve"> </w:t>
      </w:r>
      <w:r w:rsidR="00503138" w:rsidRPr="00503138">
        <w:rPr>
          <w:rFonts w:ascii="Times New Roman" w:hAnsi="Times New Roman" w:cs="Times New Roman"/>
          <w:w w:val="105"/>
        </w:rPr>
        <w:t>индивидуального</w:t>
      </w:r>
      <w:r w:rsidR="00503138" w:rsidRPr="00503138">
        <w:rPr>
          <w:rFonts w:ascii="Times New Roman" w:hAnsi="Times New Roman" w:cs="Times New Roman"/>
          <w:spacing w:val="-16"/>
          <w:w w:val="105"/>
        </w:rPr>
        <w:t xml:space="preserve"> </w:t>
      </w:r>
      <w:r w:rsidR="00503138" w:rsidRPr="00503138">
        <w:rPr>
          <w:rFonts w:ascii="Times New Roman" w:hAnsi="Times New Roman" w:cs="Times New Roman"/>
          <w:w w:val="105"/>
        </w:rPr>
        <w:t>жилищного</w:t>
      </w:r>
      <w:r w:rsidR="00503138" w:rsidRPr="00503138">
        <w:rPr>
          <w:rFonts w:ascii="Times New Roman" w:hAnsi="Times New Roman" w:cs="Times New Roman"/>
          <w:spacing w:val="-3"/>
          <w:w w:val="105"/>
        </w:rPr>
        <w:t xml:space="preserve"> </w:t>
      </w:r>
      <w:r w:rsidR="00503138" w:rsidRPr="00503138">
        <w:rPr>
          <w:rFonts w:ascii="Times New Roman" w:hAnsi="Times New Roman" w:cs="Times New Roman"/>
          <w:w w:val="105"/>
        </w:rPr>
        <w:t>строительства или садового дома требованиям законодательства Российской Федерации о градостроительной деятельности</w:t>
      </w:r>
      <w:r w:rsidR="00295F48" w:rsidRPr="00295F48">
        <w:rPr>
          <w:rFonts w:ascii="Times New Roman" w:hAnsi="Times New Roman" w:cs="Times New Roman"/>
          <w:w w:val="105"/>
        </w:rPr>
        <w:t>» на территории Корниловского сельского поселения»</w:t>
      </w:r>
      <w:r w:rsidRPr="00295F48">
        <w:rPr>
          <w:rFonts w:ascii="Times New Roman" w:hAnsi="Times New Roman" w:cs="Times New Roman"/>
          <w:b/>
        </w:rPr>
        <w:t xml:space="preserve"> </w:t>
      </w:r>
      <w:r w:rsidRPr="00295F48">
        <w:rPr>
          <w:rFonts w:ascii="Times New Roman" w:hAnsi="Times New Roman" w:cs="Times New Roman"/>
        </w:rPr>
        <w:t>(приложение № 1).</w:t>
      </w:r>
    </w:p>
    <w:p w:rsidR="0067084A" w:rsidRDefault="0067084A" w:rsidP="008D59B7">
      <w:pPr>
        <w:pStyle w:val="aa"/>
        <w:numPr>
          <w:ilvl w:val="0"/>
          <w:numId w:val="1"/>
        </w:numPr>
        <w:jc w:val="both"/>
        <w:rPr>
          <w:rFonts w:ascii="Times New Roman" w:hAnsi="Times New Roman" w:cs="Times New Roman"/>
        </w:rPr>
      </w:pPr>
      <w:r w:rsidRPr="00295F48">
        <w:rPr>
          <w:rFonts w:ascii="Times New Roman" w:hAnsi="Times New Roman" w:cs="Times New Roman"/>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«Корниловское сельское поселение» в информационно-телекоммуникационной сети Интернет.</w:t>
      </w:r>
    </w:p>
    <w:p w:rsidR="0067084A" w:rsidRPr="00295F48" w:rsidRDefault="0067084A" w:rsidP="008D59B7">
      <w:pPr>
        <w:pStyle w:val="aa"/>
        <w:numPr>
          <w:ilvl w:val="0"/>
          <w:numId w:val="1"/>
        </w:numPr>
        <w:jc w:val="both"/>
        <w:rPr>
          <w:rFonts w:ascii="Times New Roman" w:hAnsi="Times New Roman" w:cs="Times New Roman"/>
        </w:rPr>
      </w:pPr>
      <w:r w:rsidRPr="00295F48">
        <w:rPr>
          <w:rFonts w:ascii="Times New Roman" w:hAnsi="Times New Roman" w:cs="Times New Roman"/>
        </w:rPr>
        <w:t>Контроль за исполнением настоящего постановления оставляю за собой.</w:t>
      </w:r>
    </w:p>
    <w:p w:rsidR="0067084A" w:rsidRPr="00B05827" w:rsidRDefault="0067084A" w:rsidP="008D59B7">
      <w:pPr>
        <w:pStyle w:val="a6"/>
        <w:tabs>
          <w:tab w:val="clear" w:pos="6804"/>
          <w:tab w:val="left" w:pos="2268"/>
        </w:tabs>
        <w:spacing w:before="0"/>
        <w:ind w:left="340" w:firstLine="851"/>
        <w:jc w:val="both"/>
        <w:rPr>
          <w:szCs w:val="24"/>
        </w:rPr>
      </w:pPr>
    </w:p>
    <w:p w:rsidR="0067084A" w:rsidRPr="00B05827" w:rsidRDefault="0067084A" w:rsidP="008D59B7">
      <w:pPr>
        <w:pStyle w:val="a6"/>
        <w:tabs>
          <w:tab w:val="clear" w:pos="6804"/>
          <w:tab w:val="left" w:pos="2268"/>
        </w:tabs>
        <w:spacing w:before="0"/>
        <w:ind w:left="340" w:firstLine="851"/>
        <w:jc w:val="both"/>
        <w:rPr>
          <w:szCs w:val="24"/>
        </w:rPr>
      </w:pPr>
    </w:p>
    <w:p w:rsidR="0067084A" w:rsidRPr="00B05827" w:rsidRDefault="0067084A" w:rsidP="008D59B7">
      <w:pPr>
        <w:ind w:left="340"/>
        <w:jc w:val="both"/>
        <w:rPr>
          <w:rFonts w:ascii="Times New Roman" w:hAnsi="Times New Roman" w:cs="Times New Roman"/>
        </w:rPr>
      </w:pPr>
      <w:r w:rsidRPr="00B05827">
        <w:rPr>
          <w:rFonts w:ascii="Times New Roman" w:hAnsi="Times New Roman" w:cs="Times New Roman"/>
        </w:rPr>
        <w:t>Глава Корниловского сельского поселения</w:t>
      </w:r>
    </w:p>
    <w:p w:rsidR="0067084A" w:rsidRPr="00B05827" w:rsidRDefault="0067084A" w:rsidP="008D59B7">
      <w:pPr>
        <w:ind w:left="340"/>
        <w:jc w:val="both"/>
        <w:rPr>
          <w:rFonts w:ascii="Times New Roman" w:hAnsi="Times New Roman" w:cs="Times New Roman"/>
        </w:rPr>
      </w:pPr>
      <w:r w:rsidRPr="00B05827">
        <w:rPr>
          <w:rFonts w:ascii="Times New Roman" w:hAnsi="Times New Roman" w:cs="Times New Roman"/>
        </w:rPr>
        <w:t xml:space="preserve">(Глава Администрации) </w:t>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Pr>
          <w:rFonts w:ascii="Times New Roman" w:hAnsi="Times New Roman" w:cs="Times New Roman"/>
        </w:rPr>
        <w:t>В.В. Макаров</w:t>
      </w:r>
    </w:p>
    <w:p w:rsidR="0067084A" w:rsidRDefault="0067084A" w:rsidP="001D11BD">
      <w:pPr>
        <w:ind w:right="-113"/>
      </w:pPr>
    </w:p>
    <w:p w:rsidR="00B04977" w:rsidRDefault="00B04977"/>
    <w:p w:rsidR="00B04977" w:rsidRDefault="00B04977"/>
    <w:p w:rsidR="008D59B7" w:rsidRDefault="008D59B7"/>
    <w:p w:rsidR="008D59B7" w:rsidRDefault="008D59B7"/>
    <w:p w:rsidR="008D59B7" w:rsidRDefault="008D59B7"/>
    <w:p w:rsidR="00503138" w:rsidRDefault="00503138"/>
    <w:p w:rsidR="00B6101C" w:rsidRDefault="00B6101C"/>
    <w:p w:rsidR="0067084A" w:rsidRDefault="0067084A"/>
    <w:p w:rsidR="00CF4805" w:rsidRDefault="00CF4805"/>
    <w:p w:rsidR="0067084A" w:rsidRPr="004A1310" w:rsidRDefault="0067084A" w:rsidP="0067084A">
      <w:pPr>
        <w:pStyle w:val="Standard"/>
        <w:ind w:left="5443"/>
        <w:rPr>
          <w:sz w:val="22"/>
        </w:rPr>
      </w:pPr>
      <w:r w:rsidRPr="004A1310">
        <w:rPr>
          <w:sz w:val="22"/>
        </w:rPr>
        <w:lastRenderedPageBreak/>
        <w:t>Приложение</w:t>
      </w:r>
    </w:p>
    <w:p w:rsidR="0067084A" w:rsidRPr="004A1310" w:rsidRDefault="0067084A" w:rsidP="0067084A">
      <w:pPr>
        <w:pStyle w:val="Standard"/>
        <w:ind w:left="5443"/>
        <w:rPr>
          <w:sz w:val="22"/>
        </w:rPr>
      </w:pPr>
      <w:r w:rsidRPr="004A1310">
        <w:rPr>
          <w:sz w:val="22"/>
        </w:rPr>
        <w:t xml:space="preserve">к постановлению Администрации </w:t>
      </w:r>
    </w:p>
    <w:p w:rsidR="0067084A" w:rsidRPr="004A1310" w:rsidRDefault="0067084A" w:rsidP="0067084A">
      <w:pPr>
        <w:pStyle w:val="Standard"/>
        <w:ind w:left="5443"/>
        <w:rPr>
          <w:sz w:val="22"/>
        </w:rPr>
      </w:pPr>
      <w:r w:rsidRPr="004A1310">
        <w:rPr>
          <w:sz w:val="22"/>
        </w:rPr>
        <w:t>Корниловского сельского поселения</w:t>
      </w:r>
    </w:p>
    <w:p w:rsidR="0067084A" w:rsidRPr="004A1310" w:rsidRDefault="0067084A" w:rsidP="0067084A">
      <w:pPr>
        <w:pStyle w:val="Standard"/>
        <w:jc w:val="center"/>
        <w:rPr>
          <w:sz w:val="22"/>
        </w:rPr>
      </w:pPr>
      <w:r w:rsidRPr="004A1310">
        <w:rPr>
          <w:sz w:val="22"/>
        </w:rPr>
        <w:t xml:space="preserve">                                      </w:t>
      </w:r>
      <w:r w:rsidR="00CF4805">
        <w:rPr>
          <w:sz w:val="22"/>
        </w:rPr>
        <w:t xml:space="preserve">      </w:t>
      </w:r>
      <w:r w:rsidRPr="004A1310">
        <w:rPr>
          <w:sz w:val="22"/>
        </w:rPr>
        <w:t xml:space="preserve">от </w:t>
      </w:r>
      <w:r w:rsidR="00CF4805">
        <w:rPr>
          <w:sz w:val="22"/>
        </w:rPr>
        <w:t xml:space="preserve">20.05.2024 </w:t>
      </w:r>
      <w:r w:rsidRPr="004A1310">
        <w:rPr>
          <w:sz w:val="22"/>
        </w:rPr>
        <w:t xml:space="preserve"> №</w:t>
      </w:r>
      <w:r w:rsidR="00CF4805">
        <w:rPr>
          <w:sz w:val="22"/>
        </w:rPr>
        <w:t xml:space="preserve"> 192</w:t>
      </w:r>
    </w:p>
    <w:p w:rsidR="0067084A" w:rsidRPr="004A1310" w:rsidRDefault="0067084A" w:rsidP="0067084A">
      <w:pPr>
        <w:pStyle w:val="Standard"/>
        <w:jc w:val="center"/>
        <w:rPr>
          <w:b/>
          <w:sz w:val="28"/>
          <w:szCs w:val="28"/>
        </w:rPr>
      </w:pPr>
    </w:p>
    <w:p w:rsidR="0067084A" w:rsidRPr="00003808" w:rsidRDefault="0067084A" w:rsidP="001D11BD">
      <w:pPr>
        <w:ind w:right="170"/>
        <w:jc w:val="center"/>
        <w:rPr>
          <w:rFonts w:ascii="Times New Roman" w:hAnsi="Times New Roman" w:cs="Times New Roman"/>
          <w:b/>
          <w:color w:val="auto"/>
        </w:rPr>
      </w:pPr>
      <w:r w:rsidRPr="00003808">
        <w:rPr>
          <w:rFonts w:ascii="Times New Roman" w:hAnsi="Times New Roman" w:cs="Times New Roman"/>
          <w:b/>
          <w:color w:val="auto"/>
        </w:rPr>
        <w:t>Административный регламент по предоставлению</w:t>
      </w:r>
    </w:p>
    <w:p w:rsidR="0067084A" w:rsidRDefault="0067084A" w:rsidP="001D11BD">
      <w:pPr>
        <w:ind w:right="170"/>
        <w:jc w:val="center"/>
        <w:rPr>
          <w:rFonts w:ascii="Times New Roman" w:hAnsi="Times New Roman" w:cs="Times New Roman"/>
          <w:b/>
          <w:color w:val="auto"/>
        </w:rPr>
      </w:pPr>
      <w:r w:rsidRPr="00003808">
        <w:rPr>
          <w:rFonts w:ascii="Times New Roman" w:hAnsi="Times New Roman" w:cs="Times New Roman"/>
          <w:b/>
          <w:color w:val="auto"/>
        </w:rPr>
        <w:t xml:space="preserve">муниципальной услуги </w:t>
      </w:r>
    </w:p>
    <w:p w:rsidR="00003808" w:rsidRPr="00003808" w:rsidRDefault="00003808" w:rsidP="001D11BD">
      <w:pPr>
        <w:ind w:right="170"/>
        <w:jc w:val="center"/>
        <w:rPr>
          <w:rFonts w:ascii="Times New Roman" w:hAnsi="Times New Roman" w:cs="Times New Roman"/>
          <w:b/>
          <w:color w:val="auto"/>
        </w:rPr>
      </w:pPr>
    </w:p>
    <w:p w:rsidR="00003808" w:rsidRDefault="0084273F" w:rsidP="001D11BD">
      <w:pPr>
        <w:pStyle w:val="20"/>
        <w:shd w:val="clear" w:color="auto" w:fill="auto"/>
        <w:tabs>
          <w:tab w:val="left" w:pos="4002"/>
        </w:tabs>
        <w:spacing w:before="0" w:after="0" w:line="240" w:lineRule="auto"/>
        <w:ind w:right="170" w:firstLine="0"/>
        <w:jc w:val="both"/>
        <w:rPr>
          <w:b w:val="0"/>
          <w:sz w:val="24"/>
          <w:szCs w:val="24"/>
        </w:rPr>
      </w:pPr>
      <w:r w:rsidRPr="00003808">
        <w:rPr>
          <w:b w:val="0"/>
          <w:sz w:val="24"/>
        </w:rPr>
        <w:t>««</w:t>
      </w:r>
      <w:r w:rsidR="00B41817" w:rsidRPr="00003808">
        <w:rPr>
          <w:b w:val="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F85480" w:rsidRPr="00003808" w:rsidRDefault="00F85480" w:rsidP="001D11BD">
      <w:pPr>
        <w:pStyle w:val="20"/>
        <w:shd w:val="clear" w:color="auto" w:fill="auto"/>
        <w:tabs>
          <w:tab w:val="left" w:pos="4002"/>
        </w:tabs>
        <w:spacing w:before="0" w:after="0" w:line="240" w:lineRule="auto"/>
        <w:ind w:right="170" w:firstLine="0"/>
        <w:jc w:val="both"/>
        <w:rPr>
          <w:b w:val="0"/>
          <w:sz w:val="22"/>
          <w:szCs w:val="24"/>
        </w:rPr>
      </w:pPr>
    </w:p>
    <w:p w:rsidR="0067084A" w:rsidRDefault="0067084A" w:rsidP="00003808">
      <w:pPr>
        <w:pStyle w:val="20"/>
        <w:numPr>
          <w:ilvl w:val="0"/>
          <w:numId w:val="4"/>
        </w:numPr>
        <w:shd w:val="clear" w:color="auto" w:fill="auto"/>
        <w:tabs>
          <w:tab w:val="left" w:pos="4002"/>
        </w:tabs>
        <w:spacing w:before="0" w:after="0" w:line="240" w:lineRule="auto"/>
        <w:ind w:right="170"/>
        <w:contextualSpacing/>
        <w:jc w:val="center"/>
        <w:rPr>
          <w:sz w:val="24"/>
          <w:szCs w:val="24"/>
        </w:rPr>
      </w:pPr>
      <w:r w:rsidRPr="00003808">
        <w:rPr>
          <w:sz w:val="24"/>
          <w:szCs w:val="24"/>
        </w:rPr>
        <w:t>Общие положения</w:t>
      </w:r>
    </w:p>
    <w:p w:rsidR="00003808" w:rsidRPr="00003808" w:rsidRDefault="00003808" w:rsidP="00003808">
      <w:pPr>
        <w:pStyle w:val="20"/>
        <w:shd w:val="clear" w:color="auto" w:fill="auto"/>
        <w:tabs>
          <w:tab w:val="left" w:pos="4002"/>
        </w:tabs>
        <w:spacing w:before="0" w:after="0" w:line="240" w:lineRule="auto"/>
        <w:ind w:left="720" w:right="170" w:firstLine="0"/>
        <w:contextualSpacing/>
        <w:jc w:val="center"/>
        <w:rPr>
          <w:sz w:val="24"/>
          <w:szCs w:val="24"/>
        </w:rPr>
      </w:pPr>
    </w:p>
    <w:p w:rsidR="001871D1" w:rsidRDefault="001871D1" w:rsidP="00003808">
      <w:pPr>
        <w:pStyle w:val="aa"/>
        <w:ind w:right="170"/>
        <w:jc w:val="center"/>
        <w:rPr>
          <w:rFonts w:ascii="Times New Roman" w:hAnsi="Times New Roman" w:cs="Times New Roman"/>
          <w:b/>
          <w:color w:val="auto"/>
        </w:rPr>
      </w:pPr>
      <w:r w:rsidRPr="00003808">
        <w:rPr>
          <w:rFonts w:ascii="Times New Roman" w:hAnsi="Times New Roman" w:cs="Times New Roman"/>
          <w:b/>
          <w:color w:val="auto"/>
        </w:rPr>
        <w:t>Предмет регулирования Административного регламента</w:t>
      </w:r>
    </w:p>
    <w:p w:rsidR="00003808" w:rsidRPr="00003808" w:rsidRDefault="00003808" w:rsidP="001D11BD">
      <w:pPr>
        <w:pStyle w:val="aa"/>
        <w:ind w:right="170"/>
        <w:jc w:val="center"/>
        <w:rPr>
          <w:rFonts w:ascii="Times New Roman" w:hAnsi="Times New Roman" w:cs="Times New Roman"/>
          <w:b/>
          <w:color w:val="auto"/>
        </w:rPr>
      </w:pPr>
    </w:p>
    <w:p w:rsidR="0067084A" w:rsidRPr="00003808" w:rsidRDefault="006A5DBD" w:rsidP="001D11BD">
      <w:pPr>
        <w:pStyle w:val="aa"/>
        <w:tabs>
          <w:tab w:val="left" w:pos="1626"/>
        </w:tabs>
        <w:autoSpaceDE w:val="0"/>
        <w:autoSpaceDN w:val="0"/>
        <w:ind w:left="0" w:right="170"/>
        <w:jc w:val="both"/>
        <w:rPr>
          <w:rFonts w:ascii="Times New Roman" w:hAnsi="Times New Roman" w:cs="Times New Roman"/>
          <w:color w:val="auto"/>
        </w:rPr>
      </w:pPr>
      <w:r w:rsidRPr="00003808">
        <w:rPr>
          <w:rFonts w:ascii="Times New Roman" w:hAnsi="Times New Roman" w:cs="Times New Roman"/>
          <w:color w:val="auto"/>
        </w:rPr>
        <w:t>1.1. </w:t>
      </w:r>
      <w:r w:rsidR="0084273F" w:rsidRPr="00003808">
        <w:rPr>
          <w:rFonts w:ascii="Times New Roman" w:hAnsi="Times New Roman" w:cs="Times New Roman"/>
          <w:color w:val="auto"/>
        </w:rPr>
        <w:t xml:space="preserve">Административный регламент предоставления муниципальной услуги </w:t>
      </w:r>
      <w:r w:rsidR="001871D1" w:rsidRPr="00003808">
        <w:rPr>
          <w:rFonts w:ascii="Times New Roman" w:hAnsi="Times New Roman" w:cs="Times New Roman"/>
          <w:color w:val="auto"/>
        </w:rPr>
        <w:t>«</w:t>
      </w:r>
      <w:r w:rsidR="00B41817" w:rsidRPr="00003808">
        <w:rPr>
          <w:rFonts w:ascii="Times New Roman" w:hAnsi="Times New Roman" w:cs="Times New Roma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4273F" w:rsidRPr="00003808">
        <w:rPr>
          <w:rFonts w:ascii="Times New Roman" w:hAnsi="Times New Roman" w:cs="Times New Roman"/>
          <w:color w:val="auto"/>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Корниловского сельского поселения.</w:t>
      </w:r>
    </w:p>
    <w:p w:rsidR="001871D1" w:rsidRDefault="001871D1" w:rsidP="001D11BD">
      <w:pPr>
        <w:pStyle w:val="aa"/>
        <w:tabs>
          <w:tab w:val="left" w:pos="1626"/>
        </w:tabs>
        <w:autoSpaceDE w:val="0"/>
        <w:autoSpaceDN w:val="0"/>
        <w:ind w:left="360" w:right="170"/>
        <w:jc w:val="center"/>
        <w:rPr>
          <w:rFonts w:ascii="Times New Roman" w:hAnsi="Times New Roman" w:cs="Times New Roman"/>
          <w:b/>
          <w:color w:val="auto"/>
        </w:rPr>
      </w:pPr>
      <w:r w:rsidRPr="00003808">
        <w:rPr>
          <w:rFonts w:ascii="Times New Roman" w:hAnsi="Times New Roman" w:cs="Times New Roman"/>
          <w:b/>
          <w:color w:val="auto"/>
        </w:rPr>
        <w:t>Круг заявителей</w:t>
      </w:r>
    </w:p>
    <w:p w:rsidR="00003808" w:rsidRPr="00003808" w:rsidRDefault="00003808" w:rsidP="001D11BD">
      <w:pPr>
        <w:pStyle w:val="aa"/>
        <w:tabs>
          <w:tab w:val="left" w:pos="1626"/>
        </w:tabs>
        <w:autoSpaceDE w:val="0"/>
        <w:autoSpaceDN w:val="0"/>
        <w:ind w:left="360" w:right="170"/>
        <w:jc w:val="center"/>
        <w:rPr>
          <w:rFonts w:ascii="Times New Roman" w:hAnsi="Times New Roman" w:cs="Times New Roman"/>
          <w:b/>
          <w:color w:val="auto"/>
        </w:rPr>
      </w:pPr>
    </w:p>
    <w:p w:rsidR="006A5DBD" w:rsidRPr="00003808" w:rsidRDefault="006A5DBD" w:rsidP="001D11BD">
      <w:pPr>
        <w:pStyle w:val="aa"/>
        <w:tabs>
          <w:tab w:val="left" w:pos="1627"/>
        </w:tabs>
        <w:autoSpaceDE w:val="0"/>
        <w:autoSpaceDN w:val="0"/>
        <w:ind w:left="0" w:right="170"/>
        <w:contextualSpacing w:val="0"/>
        <w:jc w:val="both"/>
        <w:rPr>
          <w:rFonts w:ascii="Times New Roman" w:hAnsi="Times New Roman" w:cs="Times New Roman"/>
          <w:color w:val="auto"/>
        </w:rPr>
      </w:pPr>
      <w:r w:rsidRPr="00003808">
        <w:rPr>
          <w:rFonts w:ascii="Times New Roman" w:hAnsi="Times New Roman" w:cs="Times New Roman"/>
          <w:color w:val="auto"/>
        </w:rPr>
        <w:t>1.2.    Заявителями на получение муниципальной услуги являются застройщики (далее — Заявитель).</w:t>
      </w:r>
    </w:p>
    <w:p w:rsidR="006A5DBD" w:rsidRDefault="006A5DBD" w:rsidP="001D11BD">
      <w:pPr>
        <w:pStyle w:val="aa"/>
        <w:tabs>
          <w:tab w:val="left" w:pos="1623"/>
        </w:tabs>
        <w:autoSpaceDE w:val="0"/>
        <w:autoSpaceDN w:val="0"/>
        <w:ind w:left="0" w:right="170"/>
        <w:contextualSpacing w:val="0"/>
        <w:jc w:val="both"/>
        <w:rPr>
          <w:rFonts w:ascii="Times New Roman" w:hAnsi="Times New Roman" w:cs="Times New Roman"/>
        </w:rPr>
      </w:pPr>
      <w:r w:rsidRPr="00003808">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03808" w:rsidRPr="00003808" w:rsidRDefault="00003808" w:rsidP="001D11BD">
      <w:pPr>
        <w:pStyle w:val="aa"/>
        <w:tabs>
          <w:tab w:val="left" w:pos="1623"/>
        </w:tabs>
        <w:autoSpaceDE w:val="0"/>
        <w:autoSpaceDN w:val="0"/>
        <w:ind w:left="0" w:right="170"/>
        <w:contextualSpacing w:val="0"/>
        <w:jc w:val="both"/>
        <w:rPr>
          <w:rFonts w:ascii="Times New Roman" w:hAnsi="Times New Roman" w:cs="Times New Roman"/>
        </w:rPr>
      </w:pPr>
    </w:p>
    <w:p w:rsidR="006A5DBD" w:rsidRDefault="006A5DBD" w:rsidP="001D11BD">
      <w:pPr>
        <w:pStyle w:val="1"/>
        <w:spacing w:before="0" w:beforeAutospacing="0" w:after="0" w:afterAutospacing="0"/>
        <w:ind w:right="170"/>
        <w:jc w:val="center"/>
        <w:rPr>
          <w:sz w:val="24"/>
          <w:szCs w:val="24"/>
        </w:rPr>
      </w:pPr>
      <w:r w:rsidRPr="00003808">
        <w:rPr>
          <w:sz w:val="24"/>
          <w:szCs w:val="24"/>
        </w:rPr>
        <w:t>Требования к порядку информирования о предоставлении муниципальной услуги</w:t>
      </w:r>
    </w:p>
    <w:p w:rsidR="00003808" w:rsidRPr="00003808" w:rsidRDefault="00003808" w:rsidP="001D11BD">
      <w:pPr>
        <w:pStyle w:val="1"/>
        <w:spacing w:before="0" w:beforeAutospacing="0" w:after="0" w:afterAutospacing="0"/>
        <w:ind w:right="170"/>
        <w:jc w:val="center"/>
        <w:rPr>
          <w:sz w:val="24"/>
          <w:szCs w:val="24"/>
        </w:rPr>
      </w:pPr>
    </w:p>
    <w:p w:rsidR="0067084A" w:rsidRPr="00003808" w:rsidRDefault="006A5DBD" w:rsidP="001D11BD">
      <w:pPr>
        <w:pStyle w:val="3"/>
        <w:shd w:val="clear" w:color="auto" w:fill="auto"/>
        <w:spacing w:before="0" w:line="240" w:lineRule="auto"/>
        <w:ind w:right="170" w:firstLine="0"/>
        <w:rPr>
          <w:spacing w:val="0"/>
          <w:sz w:val="24"/>
          <w:szCs w:val="24"/>
        </w:rPr>
      </w:pPr>
      <w:r w:rsidRPr="00003808">
        <w:rPr>
          <w:spacing w:val="0"/>
          <w:sz w:val="24"/>
          <w:szCs w:val="24"/>
        </w:rPr>
        <w:t xml:space="preserve">1.4.     </w:t>
      </w:r>
      <w:r w:rsidR="0067084A" w:rsidRPr="00003808">
        <w:rPr>
          <w:spacing w:val="0"/>
          <w:sz w:val="24"/>
          <w:szCs w:val="24"/>
        </w:rPr>
        <w:t>Информирование о предоставлении муниципальной услуги</w:t>
      </w:r>
      <w:r w:rsidR="00CF30E4" w:rsidRPr="00003808">
        <w:rPr>
          <w:spacing w:val="0"/>
          <w:sz w:val="24"/>
          <w:szCs w:val="24"/>
        </w:rPr>
        <w:t xml:space="preserve"> осуществляется</w:t>
      </w:r>
      <w:r w:rsidR="0067084A" w:rsidRPr="00003808">
        <w:rPr>
          <w:spacing w:val="0"/>
          <w:sz w:val="24"/>
          <w:szCs w:val="24"/>
        </w:rPr>
        <w:t>:</w:t>
      </w:r>
    </w:p>
    <w:p w:rsidR="0067084A" w:rsidRPr="00003808" w:rsidRDefault="0067084A" w:rsidP="006B1CA6">
      <w:pPr>
        <w:pStyle w:val="3"/>
        <w:numPr>
          <w:ilvl w:val="0"/>
          <w:numId w:val="2"/>
        </w:numPr>
        <w:shd w:val="clear" w:color="auto" w:fill="auto"/>
        <w:spacing w:before="0" w:line="240" w:lineRule="auto"/>
        <w:ind w:right="170" w:firstLine="0"/>
        <w:rPr>
          <w:spacing w:val="0"/>
          <w:sz w:val="24"/>
          <w:szCs w:val="24"/>
        </w:rPr>
      </w:pPr>
      <w:r w:rsidRPr="00003808">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67084A" w:rsidRPr="00003808" w:rsidRDefault="0067084A" w:rsidP="006B1CA6">
      <w:pPr>
        <w:pStyle w:val="3"/>
        <w:numPr>
          <w:ilvl w:val="0"/>
          <w:numId w:val="2"/>
        </w:numPr>
        <w:shd w:val="clear" w:color="auto" w:fill="auto"/>
        <w:spacing w:before="0" w:line="240" w:lineRule="auto"/>
        <w:ind w:right="170" w:firstLine="0"/>
        <w:rPr>
          <w:spacing w:val="0"/>
          <w:sz w:val="24"/>
          <w:szCs w:val="24"/>
        </w:rPr>
      </w:pPr>
      <w:r w:rsidRPr="00003808">
        <w:rPr>
          <w:spacing w:val="0"/>
          <w:sz w:val="24"/>
          <w:szCs w:val="24"/>
        </w:rPr>
        <w:t xml:space="preserve"> на официальном сайте муниципального образования</w:t>
      </w:r>
      <w:r w:rsidR="005B2D4A" w:rsidRPr="00003808">
        <w:rPr>
          <w:spacing w:val="0"/>
          <w:sz w:val="24"/>
          <w:szCs w:val="24"/>
        </w:rPr>
        <w:t xml:space="preserve"> Корниловское сельское поселение</w:t>
      </w:r>
      <w:r w:rsidRPr="00003808">
        <w:rPr>
          <w:spacing w:val="0"/>
          <w:sz w:val="24"/>
          <w:szCs w:val="24"/>
        </w:rPr>
        <w:t xml:space="preserve"> в информационно-телекоммуникационной сети «Интернет» </w:t>
      </w:r>
      <w:r w:rsidR="005B2D4A" w:rsidRPr="00003808">
        <w:rPr>
          <w:spacing w:val="0"/>
          <w:sz w:val="24"/>
          <w:szCs w:val="24"/>
          <w:lang w:val="en-US"/>
        </w:rPr>
        <w:t>https</w:t>
      </w:r>
      <w:r w:rsidR="005B2D4A" w:rsidRPr="00003808">
        <w:rPr>
          <w:spacing w:val="0"/>
          <w:sz w:val="24"/>
          <w:szCs w:val="24"/>
        </w:rPr>
        <w:t>://</w:t>
      </w:r>
      <w:r w:rsidR="005B2D4A" w:rsidRPr="00003808">
        <w:rPr>
          <w:spacing w:val="0"/>
          <w:sz w:val="24"/>
          <w:szCs w:val="24"/>
          <w:lang w:val="en-US"/>
        </w:rPr>
        <w:t>korpos</w:t>
      </w:r>
      <w:r w:rsidR="005B2D4A" w:rsidRPr="00003808">
        <w:rPr>
          <w:spacing w:val="0"/>
          <w:sz w:val="24"/>
          <w:szCs w:val="24"/>
        </w:rPr>
        <w:t>.</w:t>
      </w:r>
      <w:r w:rsidR="005B2D4A" w:rsidRPr="00003808">
        <w:rPr>
          <w:spacing w:val="0"/>
          <w:sz w:val="24"/>
          <w:szCs w:val="24"/>
          <w:lang w:val="en-US"/>
        </w:rPr>
        <w:t>ru</w:t>
      </w:r>
      <w:r w:rsidR="005B2D4A" w:rsidRPr="00003808">
        <w:rPr>
          <w:spacing w:val="0"/>
          <w:sz w:val="24"/>
          <w:szCs w:val="24"/>
        </w:rPr>
        <w:t>/</w:t>
      </w:r>
      <w:r w:rsidRPr="00003808">
        <w:rPr>
          <w:rStyle w:val="a9"/>
          <w:spacing w:val="0"/>
        </w:rPr>
        <w:t>;</w:t>
      </w:r>
    </w:p>
    <w:p w:rsidR="0067084A" w:rsidRPr="00003808" w:rsidRDefault="0067084A" w:rsidP="006B1CA6">
      <w:pPr>
        <w:pStyle w:val="3"/>
        <w:numPr>
          <w:ilvl w:val="0"/>
          <w:numId w:val="2"/>
        </w:numPr>
        <w:shd w:val="clear" w:color="auto" w:fill="auto"/>
        <w:spacing w:before="0" w:line="240" w:lineRule="auto"/>
        <w:ind w:right="170" w:firstLine="0"/>
        <w:rPr>
          <w:spacing w:val="0"/>
          <w:sz w:val="24"/>
          <w:szCs w:val="24"/>
        </w:rPr>
      </w:pPr>
      <w:r w:rsidRPr="00003808">
        <w:rPr>
          <w:spacing w:val="0"/>
          <w:sz w:val="24"/>
          <w:szCs w:val="24"/>
        </w:rPr>
        <w:t xml:space="preserve">на Едином портале государственных и муниципальных услуг (функций) </w:t>
      </w:r>
      <w:r w:rsidRPr="00003808">
        <w:rPr>
          <w:spacing w:val="0"/>
          <w:sz w:val="24"/>
          <w:szCs w:val="24"/>
          <w:lang w:bidi="en-US"/>
        </w:rPr>
        <w:t>(</w:t>
      </w:r>
      <w:r w:rsidRPr="00003808">
        <w:rPr>
          <w:spacing w:val="0"/>
          <w:sz w:val="24"/>
          <w:szCs w:val="24"/>
          <w:lang w:val="en-US" w:bidi="en-US"/>
        </w:rPr>
        <w:t>https</w:t>
      </w:r>
      <w:r w:rsidRPr="00003808">
        <w:rPr>
          <w:spacing w:val="0"/>
          <w:sz w:val="24"/>
          <w:szCs w:val="24"/>
          <w:lang w:bidi="en-US"/>
        </w:rPr>
        <w:t xml:space="preserve">://) </w:t>
      </w:r>
      <w:r w:rsidRPr="00003808">
        <w:rPr>
          <w:spacing w:val="0"/>
          <w:sz w:val="24"/>
          <w:szCs w:val="24"/>
        </w:rPr>
        <w:t>(далее - Единый портал);</w:t>
      </w:r>
    </w:p>
    <w:p w:rsidR="0067084A" w:rsidRPr="00003808" w:rsidRDefault="0067084A" w:rsidP="006B1CA6">
      <w:pPr>
        <w:pStyle w:val="3"/>
        <w:numPr>
          <w:ilvl w:val="0"/>
          <w:numId w:val="2"/>
        </w:numPr>
        <w:shd w:val="clear" w:color="auto" w:fill="auto"/>
        <w:spacing w:before="0" w:line="240" w:lineRule="auto"/>
        <w:ind w:right="170" w:firstLine="0"/>
        <w:rPr>
          <w:spacing w:val="0"/>
          <w:sz w:val="24"/>
          <w:szCs w:val="24"/>
        </w:rPr>
      </w:pPr>
      <w:r w:rsidRPr="00003808">
        <w:rPr>
          <w:spacing w:val="0"/>
          <w:sz w:val="24"/>
          <w:szCs w:val="24"/>
        </w:rPr>
        <w:t xml:space="preserve"> в государственной информационной системе «Реестр государственных и муниципальных услуг) </w:t>
      </w:r>
      <w:r w:rsidRPr="00003808">
        <w:rPr>
          <w:spacing w:val="0"/>
          <w:sz w:val="24"/>
          <w:szCs w:val="24"/>
          <w:lang w:bidi="en-US"/>
        </w:rPr>
        <w:t>(</w:t>
      </w:r>
      <w:hyperlink r:id="rId10" w:history="1">
        <w:r w:rsidRPr="00003808">
          <w:rPr>
            <w:rStyle w:val="a7"/>
            <w:spacing w:val="0"/>
            <w:sz w:val="24"/>
            <w:szCs w:val="24"/>
            <w:lang w:val="en-US" w:bidi="en-US"/>
          </w:rPr>
          <w:t>http</w:t>
        </w:r>
        <w:r w:rsidRPr="00003808">
          <w:rPr>
            <w:rStyle w:val="a7"/>
            <w:spacing w:val="0"/>
            <w:sz w:val="24"/>
            <w:szCs w:val="24"/>
            <w:lang w:bidi="en-US"/>
          </w:rPr>
          <w:t>://</w:t>
        </w:r>
        <w:r w:rsidRPr="00003808">
          <w:rPr>
            <w:rStyle w:val="a7"/>
            <w:spacing w:val="0"/>
            <w:sz w:val="24"/>
            <w:szCs w:val="24"/>
            <w:lang w:val="en-US" w:bidi="en-US"/>
          </w:rPr>
          <w:t>frgu</w:t>
        </w:r>
        <w:r w:rsidRPr="00003808">
          <w:rPr>
            <w:rStyle w:val="a7"/>
            <w:spacing w:val="0"/>
            <w:sz w:val="24"/>
            <w:szCs w:val="24"/>
            <w:lang w:bidi="en-US"/>
          </w:rPr>
          <w:t>.</w:t>
        </w:r>
        <w:r w:rsidRPr="00003808">
          <w:rPr>
            <w:rStyle w:val="a7"/>
            <w:spacing w:val="0"/>
            <w:sz w:val="24"/>
            <w:szCs w:val="24"/>
            <w:lang w:val="en-US" w:bidi="en-US"/>
          </w:rPr>
          <w:t>ru</w:t>
        </w:r>
      </w:hyperlink>
      <w:r w:rsidRPr="00003808">
        <w:rPr>
          <w:spacing w:val="0"/>
          <w:sz w:val="24"/>
          <w:szCs w:val="24"/>
          <w:lang w:bidi="en-US"/>
        </w:rPr>
        <w:t xml:space="preserve">) </w:t>
      </w:r>
      <w:r w:rsidRPr="00003808">
        <w:rPr>
          <w:spacing w:val="0"/>
          <w:sz w:val="24"/>
          <w:szCs w:val="24"/>
        </w:rPr>
        <w:t>(далее - Региональный реестр).</w:t>
      </w:r>
    </w:p>
    <w:p w:rsidR="0067084A" w:rsidRPr="00003808" w:rsidRDefault="0067084A" w:rsidP="006B1CA6">
      <w:pPr>
        <w:pStyle w:val="3"/>
        <w:numPr>
          <w:ilvl w:val="0"/>
          <w:numId w:val="2"/>
        </w:numPr>
        <w:shd w:val="clear" w:color="auto" w:fill="auto"/>
        <w:spacing w:before="0" w:line="240" w:lineRule="auto"/>
        <w:ind w:right="170" w:firstLine="0"/>
        <w:rPr>
          <w:spacing w:val="0"/>
          <w:sz w:val="24"/>
          <w:szCs w:val="24"/>
        </w:rPr>
      </w:pPr>
      <w:r w:rsidRPr="00003808">
        <w:rPr>
          <w:spacing w:val="0"/>
          <w:sz w:val="24"/>
          <w:szCs w:val="24"/>
        </w:rPr>
        <w:t xml:space="preserve"> непосредственно</w:t>
      </w:r>
      <w:r w:rsidR="005B2D4A" w:rsidRPr="00003808">
        <w:rPr>
          <w:spacing w:val="0"/>
          <w:sz w:val="24"/>
          <w:szCs w:val="24"/>
        </w:rPr>
        <w:t xml:space="preserve"> при личном приеме заявителя в администрации Корниловского сельского поселения</w:t>
      </w:r>
      <w:r w:rsidRPr="00003808">
        <w:rPr>
          <w:spacing w:val="0"/>
          <w:sz w:val="24"/>
          <w:szCs w:val="24"/>
        </w:rPr>
        <w:t xml:space="preserve">, </w:t>
      </w:r>
      <w:r w:rsidR="005B2D4A" w:rsidRPr="00003808">
        <w:rPr>
          <w:spacing w:val="0"/>
          <w:sz w:val="24"/>
          <w:szCs w:val="24"/>
        </w:rPr>
        <w:t>(</w:t>
      </w:r>
      <w:r w:rsidRPr="00003808">
        <w:rPr>
          <w:spacing w:val="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7084A" w:rsidRPr="00003808" w:rsidRDefault="0067084A" w:rsidP="006B1CA6">
      <w:pPr>
        <w:pStyle w:val="3"/>
        <w:numPr>
          <w:ilvl w:val="0"/>
          <w:numId w:val="2"/>
        </w:numPr>
        <w:shd w:val="clear" w:color="auto" w:fill="auto"/>
        <w:spacing w:before="0" w:line="240" w:lineRule="auto"/>
        <w:ind w:right="170" w:firstLine="0"/>
        <w:rPr>
          <w:spacing w:val="0"/>
          <w:sz w:val="24"/>
          <w:szCs w:val="24"/>
        </w:rPr>
      </w:pPr>
      <w:r w:rsidRPr="00003808">
        <w:rPr>
          <w:spacing w:val="0"/>
          <w:sz w:val="24"/>
          <w:szCs w:val="24"/>
        </w:rPr>
        <w:t xml:space="preserve"> по телефону Уполномоченным органом или многофункционального центра;</w:t>
      </w:r>
    </w:p>
    <w:p w:rsidR="00AD3DE4" w:rsidRPr="00003808" w:rsidRDefault="00AD3DE4" w:rsidP="006B1CA6">
      <w:pPr>
        <w:pStyle w:val="3"/>
        <w:numPr>
          <w:ilvl w:val="0"/>
          <w:numId w:val="2"/>
        </w:numPr>
        <w:shd w:val="clear" w:color="auto" w:fill="auto"/>
        <w:tabs>
          <w:tab w:val="left" w:pos="1070"/>
        </w:tabs>
        <w:spacing w:before="0" w:line="240" w:lineRule="auto"/>
        <w:ind w:right="170" w:firstLine="0"/>
        <w:rPr>
          <w:spacing w:val="0"/>
          <w:sz w:val="24"/>
          <w:szCs w:val="24"/>
        </w:rPr>
      </w:pPr>
      <w:r w:rsidRPr="00003808">
        <w:rPr>
          <w:spacing w:val="0"/>
          <w:sz w:val="24"/>
          <w:szCs w:val="24"/>
        </w:rPr>
        <w:t>письменно, в том числе посредством электронной почты, факсимильной</w:t>
      </w:r>
      <w:r w:rsidR="00B5454E" w:rsidRPr="00003808">
        <w:rPr>
          <w:spacing w:val="0"/>
          <w:sz w:val="24"/>
          <w:szCs w:val="24"/>
        </w:rPr>
        <w:t xml:space="preserve"> </w:t>
      </w:r>
      <w:r w:rsidRPr="00003808">
        <w:rPr>
          <w:spacing w:val="0"/>
          <w:sz w:val="24"/>
          <w:szCs w:val="24"/>
        </w:rPr>
        <w:t>связи;</w:t>
      </w:r>
    </w:p>
    <w:p w:rsidR="008721A9" w:rsidRPr="00003808" w:rsidRDefault="008721A9" w:rsidP="001D11BD">
      <w:pPr>
        <w:pStyle w:val="3"/>
        <w:shd w:val="clear" w:color="auto" w:fill="auto"/>
        <w:tabs>
          <w:tab w:val="left" w:pos="1070"/>
        </w:tabs>
        <w:spacing w:before="0" w:line="240" w:lineRule="auto"/>
        <w:ind w:right="170" w:firstLine="0"/>
        <w:rPr>
          <w:spacing w:val="0"/>
          <w:sz w:val="24"/>
          <w:szCs w:val="24"/>
        </w:rPr>
      </w:pPr>
      <w:r w:rsidRPr="00003808">
        <w:rPr>
          <w:spacing w:val="0"/>
          <w:sz w:val="24"/>
          <w:szCs w:val="24"/>
        </w:rPr>
        <w:t>1.5. Информирование осуществляется по вопросам, касающимся:</w:t>
      </w:r>
    </w:p>
    <w:p w:rsidR="008721A9" w:rsidRPr="00003808" w:rsidRDefault="008721A9" w:rsidP="001D11BD">
      <w:pPr>
        <w:pStyle w:val="a3"/>
        <w:spacing w:before="5" w:line="230" w:lineRule="auto"/>
        <w:ind w:right="170"/>
        <w:rPr>
          <w:sz w:val="24"/>
        </w:rPr>
      </w:pPr>
      <w:r w:rsidRPr="00003808">
        <w:rPr>
          <w:sz w:val="24"/>
        </w:rPr>
        <w:t xml:space="preserve">1)      способов подачи уведомления </w:t>
      </w:r>
      <w:r w:rsidR="00777478">
        <w:rPr>
          <w:sz w:val="24"/>
        </w:rPr>
        <w:t>об окончании строительства</w:t>
      </w:r>
      <w:r w:rsidRPr="00003808">
        <w:rPr>
          <w:sz w:val="24"/>
        </w:rPr>
        <w:t xml:space="preserve"> или реконструкции объекта индивидуального жилищного строительства или садового дома (далее - уведомление </w:t>
      </w:r>
      <w:r w:rsidR="00777478">
        <w:rPr>
          <w:sz w:val="24"/>
        </w:rPr>
        <w:t>об окончании строительства</w:t>
      </w:r>
      <w:r w:rsidR="00C31F69">
        <w:rPr>
          <w:sz w:val="24"/>
        </w:rPr>
        <w:t>)</w:t>
      </w:r>
      <w:r w:rsidRPr="00003808">
        <w:rPr>
          <w:sz w:val="24"/>
        </w:rPr>
        <w:t>;</w:t>
      </w:r>
    </w:p>
    <w:p w:rsidR="008721A9" w:rsidRPr="00003808" w:rsidRDefault="00003808" w:rsidP="001D11BD">
      <w:pPr>
        <w:pStyle w:val="a3"/>
        <w:spacing w:before="5" w:line="230" w:lineRule="auto"/>
        <w:ind w:right="170"/>
        <w:rPr>
          <w:sz w:val="24"/>
        </w:rPr>
      </w:pPr>
      <w:r>
        <w:rPr>
          <w:sz w:val="24"/>
        </w:rPr>
        <w:t xml:space="preserve">2)   </w:t>
      </w:r>
      <w:r w:rsidR="008721A9" w:rsidRPr="00003808">
        <w:rPr>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721A9" w:rsidRPr="00003808" w:rsidRDefault="008721A9" w:rsidP="001D11BD">
      <w:pPr>
        <w:pStyle w:val="a3"/>
        <w:spacing w:before="5" w:line="230" w:lineRule="auto"/>
        <w:ind w:right="170"/>
        <w:rPr>
          <w:sz w:val="24"/>
        </w:rPr>
      </w:pPr>
      <w:r w:rsidRPr="00003808">
        <w:rPr>
          <w:sz w:val="24"/>
        </w:rPr>
        <w:t xml:space="preserve">3) </w:t>
      </w:r>
      <w:r w:rsidR="00003808">
        <w:rPr>
          <w:sz w:val="24"/>
        </w:rPr>
        <w:t xml:space="preserve"> </w:t>
      </w:r>
      <w:r w:rsidRPr="00003808">
        <w:rPr>
          <w:sz w:val="24"/>
        </w:rPr>
        <w:t>справочной информации о работе Уполномоченного органа (структурных подразделений Уполномоченного органа);</w:t>
      </w:r>
    </w:p>
    <w:p w:rsidR="008721A9" w:rsidRPr="00003808" w:rsidRDefault="008721A9" w:rsidP="001D11BD">
      <w:pPr>
        <w:pStyle w:val="a3"/>
        <w:spacing w:before="5" w:line="230" w:lineRule="auto"/>
        <w:ind w:right="170"/>
        <w:rPr>
          <w:sz w:val="24"/>
        </w:rPr>
      </w:pPr>
      <w:r w:rsidRPr="00003808">
        <w:rPr>
          <w:sz w:val="24"/>
        </w:rPr>
        <w:t>4)   документов, необходимых для предоставления муниципальной услуги;</w:t>
      </w:r>
    </w:p>
    <w:p w:rsidR="008721A9" w:rsidRPr="00003808" w:rsidRDefault="008721A9" w:rsidP="001D11BD">
      <w:pPr>
        <w:pStyle w:val="a3"/>
        <w:spacing w:before="3" w:line="230" w:lineRule="auto"/>
        <w:ind w:right="170"/>
        <w:rPr>
          <w:sz w:val="24"/>
        </w:rPr>
      </w:pPr>
      <w:r w:rsidRPr="00003808">
        <w:rPr>
          <w:sz w:val="24"/>
        </w:rPr>
        <w:t xml:space="preserve">5)   порядка и сроков предоставления муниципальной услуги; </w:t>
      </w:r>
    </w:p>
    <w:p w:rsidR="008721A9" w:rsidRPr="00003808" w:rsidRDefault="00C31F69" w:rsidP="00C31F69">
      <w:pPr>
        <w:pStyle w:val="a3"/>
        <w:spacing w:before="2"/>
        <w:ind w:right="250"/>
        <w:rPr>
          <w:sz w:val="24"/>
        </w:rPr>
      </w:pPr>
      <w:r>
        <w:rPr>
          <w:sz w:val="24"/>
        </w:rPr>
        <w:lastRenderedPageBreak/>
        <w:t xml:space="preserve">6) </w:t>
      </w:r>
      <w:r w:rsidRPr="00C31F69">
        <w:rPr>
          <w:sz w:val="24"/>
        </w:rPr>
        <w:t>порядка получения сведений о ходе рассмотрения уведомления об окончании</w:t>
      </w:r>
      <w:r>
        <w:rPr>
          <w:sz w:val="24"/>
        </w:rPr>
        <w:t xml:space="preserve"> </w:t>
      </w:r>
      <w:r w:rsidRPr="00C31F69">
        <w:rPr>
          <w:sz w:val="24"/>
        </w:rPr>
        <w:t>строительства и о результатах предоставления муниципальной услуги</w:t>
      </w:r>
      <w:r>
        <w:rPr>
          <w:sz w:val="24"/>
        </w:rPr>
        <w:t>;</w:t>
      </w:r>
    </w:p>
    <w:p w:rsidR="008721A9" w:rsidRPr="00003808" w:rsidRDefault="008721A9" w:rsidP="001D11BD">
      <w:pPr>
        <w:pStyle w:val="a3"/>
        <w:spacing w:before="7" w:line="230" w:lineRule="auto"/>
        <w:ind w:right="170"/>
        <w:rPr>
          <w:sz w:val="24"/>
        </w:rPr>
      </w:pPr>
      <w:r w:rsidRPr="00003808">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003808" w:rsidRDefault="008721A9" w:rsidP="001D11BD">
      <w:pPr>
        <w:pStyle w:val="a3"/>
        <w:spacing w:before="5" w:line="230" w:lineRule="auto"/>
        <w:ind w:left="209" w:right="170"/>
        <w:rPr>
          <w:sz w:val="24"/>
        </w:rPr>
      </w:pPr>
      <w:r w:rsidRPr="00003808">
        <w:rPr>
          <w:sz w:val="24"/>
        </w:rPr>
        <w:t xml:space="preserve">       Получение информации по вопросам предоставления муниципальной услуги осуществляется бесплатно.</w:t>
      </w:r>
    </w:p>
    <w:p w:rsidR="008721A9" w:rsidRPr="00003808" w:rsidRDefault="008721A9" w:rsidP="001D11BD">
      <w:pPr>
        <w:tabs>
          <w:tab w:val="left" w:pos="1422"/>
        </w:tabs>
        <w:autoSpaceDE w:val="0"/>
        <w:autoSpaceDN w:val="0"/>
        <w:ind w:right="170"/>
        <w:jc w:val="both"/>
        <w:rPr>
          <w:rFonts w:ascii="Times New Roman" w:hAnsi="Times New Roman" w:cs="Times New Roman"/>
        </w:rPr>
      </w:pPr>
      <w:r w:rsidRPr="00003808">
        <w:rPr>
          <w:rFonts w:ascii="Times New Roman" w:hAnsi="Times New Roman" w:cs="Times New Roman"/>
        </w:rPr>
        <w:t xml:space="preserve">1.6.  </w:t>
      </w:r>
      <w:r w:rsidR="00C31F69">
        <w:rPr>
          <w:rFonts w:ascii="Times New Roman" w:hAnsi="Times New Roman" w:cs="Times New Roman"/>
        </w:rPr>
        <w:t xml:space="preserve"> </w:t>
      </w:r>
      <w:r w:rsidRPr="00003808">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3BF6" w:rsidRPr="00003808" w:rsidRDefault="00C31F69" w:rsidP="001D11BD">
      <w:pPr>
        <w:pStyle w:val="a3"/>
        <w:ind w:right="170"/>
        <w:rPr>
          <w:sz w:val="24"/>
        </w:rPr>
      </w:pPr>
      <w:r>
        <w:rPr>
          <w:sz w:val="24"/>
        </w:rPr>
        <w:t xml:space="preserve">          </w:t>
      </w:r>
      <w:r w:rsidR="008721A9" w:rsidRPr="0000380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003808">
        <w:rPr>
          <w:sz w:val="24"/>
        </w:rPr>
        <w:t>нок.</w:t>
      </w:r>
    </w:p>
    <w:p w:rsidR="00BA3BF6" w:rsidRPr="00003808" w:rsidRDefault="00BA3BF6" w:rsidP="001D11BD">
      <w:pPr>
        <w:pStyle w:val="a3"/>
        <w:ind w:right="170"/>
        <w:rPr>
          <w:sz w:val="24"/>
        </w:rPr>
      </w:pPr>
      <w:r w:rsidRPr="00003808">
        <w:rPr>
          <w:sz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003808" w:rsidRDefault="00BA3BF6" w:rsidP="001D11BD">
      <w:pPr>
        <w:ind w:right="170"/>
        <w:jc w:val="both"/>
        <w:rPr>
          <w:rFonts w:ascii="Times New Roman" w:hAnsi="Times New Roman" w:cs="Times New Roman"/>
        </w:rPr>
      </w:pPr>
      <w:r w:rsidRPr="00003808">
        <w:rPr>
          <w:rFonts w:ascii="Times New Roman" w:hAnsi="Times New Roman" w:cs="Times New Roman"/>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BA3BF6" w:rsidRPr="00003808" w:rsidRDefault="00BA3BF6" w:rsidP="00CA30A6">
      <w:pPr>
        <w:pStyle w:val="aa"/>
        <w:numPr>
          <w:ilvl w:val="0"/>
          <w:numId w:val="5"/>
        </w:numPr>
        <w:ind w:right="170"/>
        <w:jc w:val="both"/>
        <w:rPr>
          <w:rFonts w:ascii="Times New Roman" w:hAnsi="Times New Roman" w:cs="Times New Roman"/>
        </w:rPr>
      </w:pPr>
      <w:r w:rsidRPr="00003808">
        <w:rPr>
          <w:rFonts w:ascii="Times New Roman" w:hAnsi="Times New Roman" w:cs="Times New Roman"/>
        </w:rPr>
        <w:t xml:space="preserve">изложить обращение в письменной форме; </w:t>
      </w:r>
    </w:p>
    <w:p w:rsidR="00BA3BF6" w:rsidRPr="00003808" w:rsidRDefault="00BA3BF6" w:rsidP="00CA30A6">
      <w:pPr>
        <w:pStyle w:val="aa"/>
        <w:numPr>
          <w:ilvl w:val="0"/>
          <w:numId w:val="5"/>
        </w:numPr>
        <w:ind w:right="170"/>
        <w:jc w:val="both"/>
        <w:rPr>
          <w:rFonts w:ascii="Times New Roman" w:hAnsi="Times New Roman" w:cs="Times New Roman"/>
        </w:rPr>
      </w:pPr>
      <w:r w:rsidRPr="00003808">
        <w:rPr>
          <w:rFonts w:ascii="Times New Roman" w:hAnsi="Times New Roman" w:cs="Times New Roman"/>
        </w:rPr>
        <w:t>назначить другое время для консультаций.</w:t>
      </w:r>
    </w:p>
    <w:p w:rsidR="00BA3BF6" w:rsidRPr="00003808" w:rsidRDefault="00BA3BF6" w:rsidP="001D11BD">
      <w:pPr>
        <w:ind w:right="170"/>
        <w:jc w:val="both"/>
        <w:rPr>
          <w:rFonts w:ascii="Times New Roman" w:hAnsi="Times New Roman" w:cs="Times New Roman"/>
        </w:rPr>
      </w:pPr>
      <w:r w:rsidRPr="0000380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003808" w:rsidRDefault="00BA3BF6" w:rsidP="001D11BD">
      <w:pPr>
        <w:ind w:right="170"/>
        <w:jc w:val="both"/>
        <w:rPr>
          <w:rFonts w:ascii="Times New Roman" w:hAnsi="Times New Roman" w:cs="Times New Roman"/>
        </w:rPr>
      </w:pPr>
      <w:r w:rsidRPr="00003808">
        <w:rPr>
          <w:rFonts w:ascii="Times New Roman" w:hAnsi="Times New Roman" w:cs="Times New Roman"/>
        </w:rPr>
        <w:t xml:space="preserve">           Продолжительность информирования по телефону не должна превышать 10 минут.</w:t>
      </w:r>
    </w:p>
    <w:p w:rsidR="00BA3BF6" w:rsidRPr="00003808" w:rsidRDefault="00BA3BF6" w:rsidP="001D11BD">
      <w:pPr>
        <w:spacing w:before="9"/>
        <w:ind w:right="170"/>
        <w:jc w:val="both"/>
        <w:rPr>
          <w:rFonts w:ascii="Times New Roman" w:hAnsi="Times New Roman" w:cs="Times New Roman"/>
        </w:rPr>
      </w:pPr>
      <w:r w:rsidRPr="00003808">
        <w:rPr>
          <w:rFonts w:ascii="Times New Roman" w:hAnsi="Times New Roman" w:cs="Times New Roman"/>
        </w:rPr>
        <w:t xml:space="preserve">           Информирование осуществляется в соответствии с графиком приема граждан.</w:t>
      </w:r>
    </w:p>
    <w:p w:rsidR="00B03464" w:rsidRPr="00003808" w:rsidRDefault="00B03464" w:rsidP="001D11BD">
      <w:pPr>
        <w:tabs>
          <w:tab w:val="left" w:pos="1547"/>
        </w:tabs>
        <w:autoSpaceDE w:val="0"/>
        <w:autoSpaceDN w:val="0"/>
        <w:ind w:right="170"/>
        <w:jc w:val="both"/>
        <w:rPr>
          <w:rFonts w:ascii="Times New Roman" w:hAnsi="Times New Roman" w:cs="Times New Roman"/>
        </w:rPr>
      </w:pPr>
      <w:r w:rsidRPr="00003808">
        <w:rPr>
          <w:rFonts w:ascii="Times New Roman" w:hAnsi="Times New Roman" w:cs="Times New Roman"/>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00CA2CF8" w:rsidRPr="00003808">
        <w:rPr>
          <w:rFonts w:ascii="Times New Roman" w:hAnsi="Times New Roman" w:cs="Times New Roman"/>
        </w:rPr>
        <w:t>№ 59</w:t>
      </w:r>
      <w:r w:rsidRPr="00003808">
        <w:rPr>
          <w:rFonts w:ascii="Times New Roman" w:hAnsi="Times New Roman" w:cs="Times New Roman"/>
        </w:rPr>
        <w:t>-ФЗ «О порядке рассмотрения обращений граждан Российской Федерации» (далее — Федеральный закон № 59-ФЗ).</w:t>
      </w:r>
    </w:p>
    <w:p w:rsidR="00CA2CF8" w:rsidRPr="00003808" w:rsidRDefault="00CA2CF8" w:rsidP="00B66D04">
      <w:pPr>
        <w:tabs>
          <w:tab w:val="left" w:pos="1648"/>
        </w:tabs>
        <w:autoSpaceDE w:val="0"/>
        <w:autoSpaceDN w:val="0"/>
        <w:ind w:right="170"/>
        <w:jc w:val="both"/>
        <w:rPr>
          <w:rFonts w:ascii="Times New Roman" w:hAnsi="Times New Roman" w:cs="Times New Roman"/>
        </w:rPr>
      </w:pPr>
      <w:r w:rsidRPr="00003808">
        <w:rPr>
          <w:rFonts w:ascii="Times New Roman" w:hAnsi="Times New Roman" w:cs="Times New Roman"/>
        </w:rPr>
        <w:t>1.8.</w:t>
      </w:r>
      <w:r w:rsidRPr="00003808">
        <w:t xml:space="preserve">   </w:t>
      </w:r>
      <w:r w:rsidRPr="00003808">
        <w:rPr>
          <w:rFonts w:ascii="Times New Roman" w:hAnsi="Times New Roman" w:cs="Times New Roman"/>
        </w:rPr>
        <w:t xml:space="preserve">На Едином портале размещаются сведения, предусмотренные Положением </w:t>
      </w:r>
      <w:r w:rsidR="00B66D04" w:rsidRPr="00003808">
        <w:rPr>
          <w:rFonts w:ascii="Times New Roman" w:hAnsi="Times New Roman" w:cs="Times New Roman"/>
        </w:rPr>
        <w:t>о федеральной государственной информационной системе</w:t>
      </w:r>
      <w:r w:rsidRPr="00003808">
        <w:rPr>
          <w:rFonts w:ascii="Times New Roman" w:hAnsi="Times New Roman" w:cs="Times New Roman"/>
        </w:rPr>
        <w:t xml:space="preserve">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0874" w:rsidRPr="00003808" w:rsidRDefault="00A30874" w:rsidP="00B66D04">
      <w:pPr>
        <w:ind w:right="170"/>
        <w:jc w:val="both"/>
        <w:rPr>
          <w:rFonts w:ascii="Times New Roman" w:hAnsi="Times New Roman" w:cs="Times New Roman"/>
        </w:rPr>
      </w:pPr>
      <w:r w:rsidRPr="00003808">
        <w:rPr>
          <w:rFonts w:ascii="Times New Roman" w:hAnsi="Times New Roman" w:cs="Times New Roman"/>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w:t>
      </w:r>
      <w:r w:rsidR="00B66D04" w:rsidRPr="00003808">
        <w:rPr>
          <w:rFonts w:ascii="Times New Roman" w:hAnsi="Times New Roman" w:cs="Times New Roman"/>
        </w:rPr>
        <w:t>авторизацию заявителя,</w:t>
      </w:r>
      <w:r w:rsidRPr="00003808">
        <w:rPr>
          <w:rFonts w:ascii="Times New Roman" w:hAnsi="Times New Roman" w:cs="Times New Roman"/>
        </w:rPr>
        <w:t xml:space="preserve"> или предоставление им персональных данных.</w:t>
      </w:r>
    </w:p>
    <w:p w:rsidR="00B04977" w:rsidRPr="00003808" w:rsidRDefault="00B04977" w:rsidP="00B66D04">
      <w:pPr>
        <w:tabs>
          <w:tab w:val="left" w:pos="1465"/>
        </w:tabs>
        <w:autoSpaceDE w:val="0"/>
        <w:autoSpaceDN w:val="0"/>
        <w:ind w:right="170"/>
        <w:jc w:val="both"/>
        <w:rPr>
          <w:rFonts w:ascii="Times New Roman" w:hAnsi="Times New Roman" w:cs="Times New Roman"/>
        </w:rPr>
      </w:pPr>
      <w:r w:rsidRPr="00003808">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003808" w:rsidRDefault="00B04977" w:rsidP="00B66D04">
      <w:pPr>
        <w:ind w:right="170"/>
        <w:jc w:val="both"/>
        <w:rPr>
          <w:rFonts w:ascii="Times New Roman" w:hAnsi="Times New Roman" w:cs="Times New Roman"/>
        </w:rPr>
      </w:pPr>
      <w:r w:rsidRPr="00003808">
        <w:rPr>
          <w:rFonts w:ascii="Times New Roman" w:hAnsi="Times New Roman" w:cs="Times New Roma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003808" w:rsidRDefault="00B04977" w:rsidP="001D11BD">
      <w:pPr>
        <w:ind w:right="170"/>
        <w:jc w:val="both"/>
        <w:rPr>
          <w:rFonts w:ascii="Times New Roman" w:hAnsi="Times New Roman" w:cs="Times New Roman"/>
        </w:rPr>
      </w:pPr>
      <w:r w:rsidRPr="00003808">
        <w:rPr>
          <w:rFonts w:ascii="Times New Roman" w:hAnsi="Times New Roman" w:cs="Times New Roman"/>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003808" w:rsidRDefault="00B04977" w:rsidP="001D11BD">
      <w:pPr>
        <w:pStyle w:val="a3"/>
        <w:ind w:right="170"/>
        <w:rPr>
          <w:sz w:val="24"/>
        </w:rPr>
      </w:pPr>
      <w:r w:rsidRPr="00003808">
        <w:rPr>
          <w:rFonts w:eastAsia="Courier New"/>
          <w:color w:val="000000"/>
          <w:sz w:val="24"/>
          <w:lang w:bidi="ru-RU"/>
        </w:rPr>
        <w:t xml:space="preserve">3) </w:t>
      </w:r>
      <w:r w:rsidRPr="00003808">
        <w:rPr>
          <w:sz w:val="24"/>
        </w:rPr>
        <w:t>адрес официального сайта, а также электронной почты и (или) формы обратной связи Уполномоченного органа в сети «Интернет».</w:t>
      </w:r>
    </w:p>
    <w:p w:rsidR="00B04977" w:rsidRPr="00003808" w:rsidRDefault="00B04977" w:rsidP="001D11BD">
      <w:pPr>
        <w:pStyle w:val="aa"/>
        <w:tabs>
          <w:tab w:val="left" w:pos="1566"/>
        </w:tabs>
        <w:autoSpaceDE w:val="0"/>
        <w:autoSpaceDN w:val="0"/>
        <w:ind w:left="0" w:right="170"/>
        <w:contextualSpacing w:val="0"/>
        <w:jc w:val="both"/>
        <w:rPr>
          <w:rFonts w:ascii="Times New Roman" w:hAnsi="Times New Roman" w:cs="Times New Roman"/>
        </w:rPr>
      </w:pPr>
      <w:r w:rsidRPr="00003808">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003808" w:rsidRDefault="00B04977" w:rsidP="001D11BD">
      <w:pPr>
        <w:pStyle w:val="aa"/>
        <w:tabs>
          <w:tab w:val="left" w:pos="1614"/>
        </w:tabs>
        <w:autoSpaceDE w:val="0"/>
        <w:autoSpaceDN w:val="0"/>
        <w:ind w:left="0" w:right="170"/>
        <w:contextualSpacing w:val="0"/>
        <w:jc w:val="both"/>
        <w:rPr>
          <w:rFonts w:ascii="Times New Roman" w:hAnsi="Times New Roman" w:cs="Times New Roman"/>
        </w:rPr>
      </w:pPr>
      <w:r w:rsidRPr="00003808">
        <w:rPr>
          <w:rFonts w:ascii="Times New Roman" w:hAnsi="Times New Roman" w:cs="Times New Roman"/>
        </w:rPr>
        <w:t xml:space="preserve">1.11.     Размещение информации о порядке предоставления муниципальной услуги на </w:t>
      </w:r>
      <w:r w:rsidRPr="00003808">
        <w:rPr>
          <w:rFonts w:ascii="Times New Roman" w:hAnsi="Times New Roman" w:cs="Times New Roman"/>
        </w:rPr>
        <w:lastRenderedPageBreak/>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w:t>
      </w:r>
      <w:r w:rsidRPr="00B04977">
        <w:rPr>
          <w:rFonts w:ascii="Times New Roman" w:hAnsi="Times New Roman" w:cs="Times New Roman"/>
          <w:w w:val="95"/>
        </w:rPr>
        <w:t xml:space="preserve"> органом</w:t>
      </w:r>
      <w:r w:rsidRPr="00B04977">
        <w:rPr>
          <w:rFonts w:ascii="Times New Roman" w:hAnsi="Times New Roman" w:cs="Times New Roman"/>
          <w:spacing w:val="40"/>
        </w:rPr>
        <w:t xml:space="preserve"> </w:t>
      </w:r>
      <w:r w:rsidRPr="00B04977">
        <w:rPr>
          <w:rFonts w:ascii="Times New Roman" w:hAnsi="Times New Roman" w:cs="Times New Roman"/>
        </w:rPr>
        <w:t xml:space="preserve">с учетом требований к информированию, установленных </w:t>
      </w:r>
      <w:r w:rsidRPr="00003808">
        <w:rPr>
          <w:rFonts w:ascii="Times New Roman" w:hAnsi="Times New Roman" w:cs="Times New Roman"/>
        </w:rPr>
        <w:t>Административным регламентом.</w:t>
      </w:r>
    </w:p>
    <w:p w:rsidR="00FE5322" w:rsidRPr="00003808" w:rsidRDefault="00B04977" w:rsidP="001D11BD">
      <w:pPr>
        <w:ind w:right="170"/>
        <w:jc w:val="both"/>
        <w:rPr>
          <w:rFonts w:ascii="Times New Roman" w:hAnsi="Times New Roman" w:cs="Times New Roman"/>
        </w:rPr>
      </w:pPr>
      <w:r w:rsidRPr="00003808">
        <w:rPr>
          <w:rFonts w:ascii="Times New Roman" w:hAnsi="Times New Roman" w:cs="Times New Roman"/>
        </w:rPr>
        <w:t xml:space="preserve">1.12.     </w:t>
      </w:r>
      <w:r w:rsidR="008D59B7" w:rsidRPr="00003808">
        <w:rPr>
          <w:rFonts w:ascii="Times New Roman" w:hAnsi="Times New Roman" w:cs="Times New Roman"/>
        </w:rPr>
        <w:t xml:space="preserve">  </w:t>
      </w:r>
      <w:r w:rsidRPr="00003808">
        <w:rPr>
          <w:rFonts w:ascii="Times New Roman" w:hAnsi="Times New Roman" w:cs="Times New Roman"/>
        </w:rPr>
        <w:t xml:space="preserve">Информация о ходе рассмотрения уведомления </w:t>
      </w:r>
      <w:r w:rsidR="00B66D04">
        <w:rPr>
          <w:rFonts w:ascii="Times New Roman" w:hAnsi="Times New Roman" w:cs="Times New Roman"/>
        </w:rPr>
        <w:t>об окончании строительства</w:t>
      </w:r>
      <w:r w:rsidRPr="00003808">
        <w:rPr>
          <w:rFonts w:ascii="Times New Roman" w:hAnsi="Times New Roman" w:cs="Times New Roman"/>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003808">
        <w:rPr>
          <w:rFonts w:ascii="Times New Roman" w:hAnsi="Times New Roman" w:cs="Times New Roman"/>
        </w:rPr>
        <w:t>.</w:t>
      </w:r>
    </w:p>
    <w:p w:rsidR="00FE5322" w:rsidRPr="00003808" w:rsidRDefault="00FE5322" w:rsidP="00FE5322">
      <w:pPr>
        <w:ind w:right="340"/>
        <w:jc w:val="both"/>
        <w:rPr>
          <w:rFonts w:ascii="Times New Roman" w:hAnsi="Times New Roman" w:cs="Times New Roman"/>
        </w:rPr>
      </w:pPr>
    </w:p>
    <w:p w:rsidR="0067084A" w:rsidRPr="00003808" w:rsidRDefault="00BA2DCE" w:rsidP="00CA30A6">
      <w:pPr>
        <w:pStyle w:val="aa"/>
        <w:numPr>
          <w:ilvl w:val="0"/>
          <w:numId w:val="4"/>
        </w:numPr>
        <w:ind w:right="340"/>
        <w:jc w:val="center"/>
        <w:rPr>
          <w:rFonts w:ascii="Times New Roman" w:hAnsi="Times New Roman" w:cs="Times New Roman"/>
          <w:b/>
        </w:rPr>
      </w:pPr>
      <w:r w:rsidRPr="00003808">
        <w:rPr>
          <w:rFonts w:ascii="Times New Roman" w:hAnsi="Times New Roman" w:cs="Times New Roman"/>
          <w:b/>
        </w:rPr>
        <w:t>Стандарт предоставления муниципальной услуги</w:t>
      </w:r>
    </w:p>
    <w:p w:rsidR="00FE5322" w:rsidRDefault="00AA745A" w:rsidP="00AA745A">
      <w:pPr>
        <w:pStyle w:val="aa"/>
        <w:ind w:right="340"/>
        <w:jc w:val="center"/>
        <w:rPr>
          <w:rFonts w:ascii="Times New Roman" w:hAnsi="Times New Roman" w:cs="Times New Roman"/>
          <w:b/>
        </w:rPr>
      </w:pPr>
      <w:r w:rsidRPr="00003808">
        <w:rPr>
          <w:rFonts w:ascii="Times New Roman" w:hAnsi="Times New Roman" w:cs="Times New Roman"/>
          <w:b/>
        </w:rPr>
        <w:t>На</w:t>
      </w:r>
      <w:r w:rsidR="00D74E9A">
        <w:rPr>
          <w:rFonts w:ascii="Times New Roman" w:hAnsi="Times New Roman" w:cs="Times New Roman"/>
          <w:b/>
        </w:rPr>
        <w:t>именование муниципальной услуги</w:t>
      </w:r>
    </w:p>
    <w:p w:rsidR="00D74E9A" w:rsidRPr="00003808" w:rsidRDefault="00D74E9A" w:rsidP="00AA745A">
      <w:pPr>
        <w:pStyle w:val="aa"/>
        <w:ind w:right="340"/>
        <w:jc w:val="center"/>
        <w:rPr>
          <w:rFonts w:ascii="Times New Roman" w:hAnsi="Times New Roman" w:cs="Times New Roman"/>
          <w:b/>
        </w:rPr>
      </w:pPr>
    </w:p>
    <w:p w:rsidR="00BA2DCE" w:rsidRPr="00003808" w:rsidRDefault="00BA2DCE" w:rsidP="00BA2DCE">
      <w:pPr>
        <w:pStyle w:val="3"/>
        <w:shd w:val="clear" w:color="auto" w:fill="auto"/>
        <w:tabs>
          <w:tab w:val="left" w:pos="2997"/>
        </w:tabs>
        <w:spacing w:before="0" w:line="240" w:lineRule="auto"/>
        <w:ind w:firstLine="0"/>
        <w:rPr>
          <w:spacing w:val="0"/>
          <w:sz w:val="24"/>
          <w:szCs w:val="24"/>
        </w:rPr>
      </w:pPr>
      <w:r w:rsidRPr="00003808">
        <w:rPr>
          <w:spacing w:val="0"/>
          <w:sz w:val="24"/>
          <w:szCs w:val="24"/>
        </w:rPr>
        <w:t>2.1.         Наименование муниципальной услуги</w:t>
      </w:r>
    </w:p>
    <w:p w:rsidR="008D59B7" w:rsidRDefault="008D59B7" w:rsidP="008D59B7">
      <w:pPr>
        <w:tabs>
          <w:tab w:val="left" w:pos="1408"/>
        </w:tabs>
        <w:autoSpaceDE w:val="0"/>
        <w:autoSpaceDN w:val="0"/>
        <w:spacing w:line="230" w:lineRule="auto"/>
        <w:ind w:right="212"/>
        <w:jc w:val="both"/>
        <w:rPr>
          <w:rFonts w:ascii="Times New Roman" w:hAnsi="Times New Roman" w:cs="Times New Roman"/>
        </w:rPr>
      </w:pPr>
      <w:r w:rsidRPr="00003808">
        <w:rPr>
          <w:rFonts w:ascii="Times New Roman" w:hAnsi="Times New Roman" w:cs="Times New Roman"/>
        </w:rPr>
        <w:t xml:space="preserve">                </w:t>
      </w:r>
      <w:r w:rsidR="009B3103" w:rsidRPr="00003808">
        <w:rPr>
          <w:rFonts w:ascii="Times New Roman" w:hAnsi="Times New Roman" w:cs="Times New Roman"/>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E60AE" w:rsidRPr="00003808" w:rsidRDefault="007E60AE" w:rsidP="008D59B7">
      <w:pPr>
        <w:tabs>
          <w:tab w:val="left" w:pos="1408"/>
        </w:tabs>
        <w:autoSpaceDE w:val="0"/>
        <w:autoSpaceDN w:val="0"/>
        <w:spacing w:line="230" w:lineRule="auto"/>
        <w:ind w:right="212"/>
        <w:jc w:val="both"/>
        <w:rPr>
          <w:rFonts w:ascii="Times New Roman" w:hAnsi="Times New Roman" w:cs="Times New Roman"/>
        </w:rPr>
      </w:pPr>
    </w:p>
    <w:p w:rsidR="008D59B7" w:rsidRDefault="008D59B7" w:rsidP="008D59B7">
      <w:pPr>
        <w:spacing w:before="60" w:line="242" w:lineRule="auto"/>
        <w:ind w:left="840" w:right="213" w:firstLine="671"/>
        <w:jc w:val="center"/>
        <w:rPr>
          <w:rFonts w:ascii="Times New Roman" w:hAnsi="Times New Roman" w:cs="Times New Roman"/>
          <w:b/>
        </w:rPr>
      </w:pPr>
      <w:r w:rsidRPr="00003808">
        <w:rPr>
          <w:rFonts w:ascii="Times New Roman" w:hAnsi="Times New Roman" w:cs="Times New Roman"/>
          <w:b/>
        </w:rPr>
        <w:t>Наименование органа государственной власти, органа местного самоуправления (организации), предоставляющего муниципальную услугу</w:t>
      </w:r>
    </w:p>
    <w:p w:rsidR="007E60AE" w:rsidRPr="00003808" w:rsidRDefault="007E60AE" w:rsidP="008D59B7">
      <w:pPr>
        <w:spacing w:before="60" w:line="242" w:lineRule="auto"/>
        <w:ind w:left="840" w:right="213" w:firstLine="671"/>
        <w:jc w:val="center"/>
        <w:rPr>
          <w:rFonts w:ascii="Times New Roman" w:hAnsi="Times New Roman" w:cs="Times New Roman"/>
          <w:b/>
        </w:rPr>
      </w:pPr>
    </w:p>
    <w:p w:rsidR="00244B48" w:rsidRPr="00003808" w:rsidRDefault="008D59B7" w:rsidP="00244B48">
      <w:pPr>
        <w:jc w:val="both"/>
        <w:rPr>
          <w:rFonts w:ascii="Times New Roman" w:hAnsi="Times New Roman" w:cs="Times New Roman"/>
        </w:rPr>
      </w:pPr>
      <w:r w:rsidRPr="00003808">
        <w:rPr>
          <w:rFonts w:ascii="Times New Roman" w:hAnsi="Times New Roman" w:cs="Times New Roman"/>
        </w:rPr>
        <w:t xml:space="preserve">               </w:t>
      </w:r>
      <w:r w:rsidR="00244B48" w:rsidRPr="00003808">
        <w:rPr>
          <w:rFonts w:ascii="Times New Roman" w:hAnsi="Times New Roman" w:cs="Times New Roman"/>
        </w:rPr>
        <w:t>Муниципальная услуга предоставляется Администрацией Корниловского сельского поселения.</w:t>
      </w:r>
    </w:p>
    <w:p w:rsidR="008D59B7" w:rsidRPr="00003808" w:rsidRDefault="00AA745A" w:rsidP="00244B48">
      <w:pPr>
        <w:jc w:val="both"/>
        <w:rPr>
          <w:rFonts w:ascii="Times New Roman" w:hAnsi="Times New Roman" w:cs="Times New Roman"/>
        </w:rPr>
      </w:pPr>
      <w:r w:rsidRPr="00003808">
        <w:rPr>
          <w:rFonts w:ascii="Times New Roman" w:hAnsi="Times New Roman" w:cs="Times New Roman"/>
        </w:rPr>
        <w:t xml:space="preserve">2.2.         </w:t>
      </w:r>
      <w:r w:rsidR="008D59B7" w:rsidRPr="00003808">
        <w:rPr>
          <w:rFonts w:ascii="Times New Roman" w:hAnsi="Times New Roman" w:cs="Times New Roman"/>
        </w:rPr>
        <w:t>Состав заявителей.</w:t>
      </w:r>
    </w:p>
    <w:p w:rsidR="00AA745A" w:rsidRPr="00003808" w:rsidRDefault="00AA745A" w:rsidP="008D59B7">
      <w:pPr>
        <w:jc w:val="both"/>
        <w:rPr>
          <w:rFonts w:ascii="Times New Roman" w:hAnsi="Times New Roman" w:cs="Times New Roman"/>
        </w:rPr>
      </w:pPr>
      <w:r w:rsidRPr="00003808">
        <w:rPr>
          <w:rFonts w:ascii="Times New Roman" w:hAnsi="Times New Roman" w:cs="Times New Roman"/>
        </w:rPr>
        <w:t xml:space="preserve">                </w:t>
      </w:r>
      <w:r w:rsidR="008D59B7" w:rsidRPr="00003808">
        <w:rPr>
          <w:rFonts w:ascii="Times New Roman" w:hAnsi="Times New Roman" w:cs="Times New Roman"/>
        </w:rPr>
        <w:t xml:space="preserve">Заявителями при обращении за получением услуги являются застройщики. </w:t>
      </w:r>
    </w:p>
    <w:p w:rsidR="00244B48" w:rsidRDefault="00AA745A" w:rsidP="00244B48">
      <w:pPr>
        <w:jc w:val="both"/>
        <w:rPr>
          <w:rFonts w:ascii="Times New Roman" w:hAnsi="Times New Roman" w:cs="Times New Roman"/>
        </w:rPr>
      </w:pPr>
      <w:r w:rsidRPr="00003808">
        <w:rPr>
          <w:rFonts w:ascii="Times New Roman" w:hAnsi="Times New Roman" w:cs="Times New Roman"/>
        </w:rPr>
        <w:t xml:space="preserve">                </w:t>
      </w:r>
      <w:r w:rsidR="00244B48" w:rsidRPr="00003808">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03808" w:rsidRPr="00003808" w:rsidRDefault="00003808" w:rsidP="00244B48">
      <w:pPr>
        <w:jc w:val="both"/>
        <w:rPr>
          <w:rFonts w:ascii="Times New Roman" w:hAnsi="Times New Roman" w:cs="Times New Roman"/>
        </w:rPr>
      </w:pPr>
    </w:p>
    <w:p w:rsidR="003472C8" w:rsidRDefault="003472C8" w:rsidP="00244B48">
      <w:pPr>
        <w:jc w:val="center"/>
        <w:rPr>
          <w:rFonts w:ascii="Times New Roman" w:hAnsi="Times New Roman" w:cs="Times New Roman"/>
          <w:b/>
        </w:rPr>
      </w:pPr>
      <w:r w:rsidRPr="00003808">
        <w:rPr>
          <w:rFonts w:ascii="Times New Roman" w:hAnsi="Times New Roman" w:cs="Times New Roman"/>
          <w:b/>
        </w:rPr>
        <w:t>Нормативные правовые акты, регулирующие предоставление муниципальной услуги</w:t>
      </w:r>
    </w:p>
    <w:p w:rsidR="00003808" w:rsidRPr="00003808" w:rsidRDefault="00003808" w:rsidP="00244B48">
      <w:pPr>
        <w:jc w:val="center"/>
        <w:rPr>
          <w:rFonts w:ascii="Times New Roman" w:hAnsi="Times New Roman" w:cs="Times New Roman"/>
          <w:b/>
        </w:rPr>
      </w:pPr>
    </w:p>
    <w:p w:rsidR="00244B48" w:rsidRPr="00003808" w:rsidRDefault="003472C8" w:rsidP="00244B48">
      <w:pPr>
        <w:tabs>
          <w:tab w:val="left" w:pos="1407"/>
        </w:tabs>
        <w:autoSpaceDE w:val="0"/>
        <w:autoSpaceDN w:val="0"/>
        <w:ind w:right="216"/>
        <w:jc w:val="both"/>
        <w:rPr>
          <w:rFonts w:ascii="Times New Roman" w:hAnsi="Times New Roman" w:cs="Times New Roman"/>
        </w:rPr>
      </w:pPr>
      <w:r w:rsidRPr="00003808">
        <w:rPr>
          <w:rFonts w:ascii="Times New Roman" w:hAnsi="Times New Roman" w:cs="Times New Roman"/>
        </w:rPr>
        <w:t xml:space="preserve">2.3.      </w:t>
      </w:r>
      <w:r w:rsidR="00244B48" w:rsidRPr="00003808">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244B48" w:rsidRPr="00003808" w:rsidRDefault="00244B48" w:rsidP="00244B48">
      <w:pPr>
        <w:tabs>
          <w:tab w:val="left" w:pos="1407"/>
        </w:tabs>
        <w:autoSpaceDE w:val="0"/>
        <w:autoSpaceDN w:val="0"/>
        <w:ind w:right="216"/>
        <w:jc w:val="both"/>
        <w:rPr>
          <w:rFonts w:ascii="Times New Roman" w:hAnsi="Times New Roman" w:cs="Times New Roman"/>
        </w:rPr>
      </w:pPr>
      <w:r w:rsidRPr="00003808">
        <w:rPr>
          <w:rFonts w:ascii="Times New Roman" w:hAnsi="Times New Roman" w:cs="Times New Roman"/>
        </w:rPr>
        <w:t xml:space="preserve">- Конституцией Российской Федерации от 12.12.1993; </w:t>
      </w:r>
    </w:p>
    <w:p w:rsidR="00244B48" w:rsidRPr="00003808" w:rsidRDefault="00244B48" w:rsidP="00244B48">
      <w:pPr>
        <w:tabs>
          <w:tab w:val="left" w:pos="1407"/>
        </w:tabs>
        <w:autoSpaceDE w:val="0"/>
        <w:autoSpaceDN w:val="0"/>
        <w:ind w:right="216"/>
        <w:jc w:val="both"/>
        <w:rPr>
          <w:rFonts w:ascii="Times New Roman" w:hAnsi="Times New Roman" w:cs="Times New Roman"/>
        </w:rPr>
      </w:pPr>
      <w:r w:rsidRPr="00003808">
        <w:rPr>
          <w:rFonts w:ascii="Times New Roman" w:hAnsi="Times New Roman" w:cs="Times New Roman"/>
        </w:rPr>
        <w:t xml:space="preserve">- Градостроительным кодексом Российской Федерации от 29.12.2004 №190-ФЗ; </w:t>
      </w:r>
    </w:p>
    <w:p w:rsidR="00244B48" w:rsidRPr="00003808" w:rsidRDefault="00244B48" w:rsidP="00244B48">
      <w:pPr>
        <w:tabs>
          <w:tab w:val="left" w:pos="1407"/>
        </w:tabs>
        <w:autoSpaceDE w:val="0"/>
        <w:autoSpaceDN w:val="0"/>
        <w:ind w:right="216"/>
        <w:jc w:val="both"/>
        <w:rPr>
          <w:rFonts w:ascii="Times New Roman" w:hAnsi="Times New Roman" w:cs="Times New Roman"/>
        </w:rPr>
      </w:pPr>
      <w:r w:rsidRPr="00003808">
        <w:rPr>
          <w:rFonts w:ascii="Times New Roman" w:hAnsi="Times New Roman" w:cs="Times New Roman"/>
        </w:rPr>
        <w:t xml:space="preserve">- Земельным кодексом Российской Федерации от 25.10.2001 №136-ФЗ; </w:t>
      </w:r>
    </w:p>
    <w:p w:rsidR="00244B48" w:rsidRPr="00003808" w:rsidRDefault="00244B48" w:rsidP="00244B48">
      <w:pPr>
        <w:tabs>
          <w:tab w:val="left" w:pos="1407"/>
        </w:tabs>
        <w:autoSpaceDE w:val="0"/>
        <w:autoSpaceDN w:val="0"/>
        <w:ind w:right="216"/>
        <w:jc w:val="both"/>
        <w:rPr>
          <w:rFonts w:ascii="Times New Roman" w:hAnsi="Times New Roman" w:cs="Times New Roman"/>
        </w:rPr>
      </w:pPr>
      <w:r w:rsidRPr="00003808">
        <w:rPr>
          <w:rFonts w:ascii="Times New Roman" w:hAnsi="Times New Roman" w:cs="Times New Roman"/>
        </w:rPr>
        <w:t xml:space="preserve">- Федеральным законом от 06.10.2003 №131-ФЗ «Об общих принципах организации местного самоуправления в Российской Федерации»; </w:t>
      </w:r>
    </w:p>
    <w:p w:rsidR="00244B48" w:rsidRPr="00003808" w:rsidRDefault="00244B48" w:rsidP="00244B48">
      <w:pPr>
        <w:tabs>
          <w:tab w:val="left" w:pos="1407"/>
        </w:tabs>
        <w:autoSpaceDE w:val="0"/>
        <w:autoSpaceDN w:val="0"/>
        <w:ind w:right="216"/>
        <w:jc w:val="both"/>
        <w:rPr>
          <w:rFonts w:ascii="Times New Roman" w:hAnsi="Times New Roman" w:cs="Times New Roman"/>
        </w:rPr>
      </w:pPr>
      <w:r w:rsidRPr="00003808">
        <w:rPr>
          <w:rFonts w:ascii="Times New Roman" w:hAnsi="Times New Roman" w:cs="Times New Roman"/>
        </w:rPr>
        <w:t xml:space="preserve">- Федеральным законом от 27.07.2010 № 210-ФЗ «Об организации предоставления государственных и муниципальных услуг»; </w:t>
      </w:r>
    </w:p>
    <w:p w:rsidR="00244B48" w:rsidRPr="00003808" w:rsidRDefault="00244B48" w:rsidP="00244B48">
      <w:pPr>
        <w:tabs>
          <w:tab w:val="left" w:pos="1407"/>
        </w:tabs>
        <w:autoSpaceDE w:val="0"/>
        <w:autoSpaceDN w:val="0"/>
        <w:ind w:right="216"/>
        <w:jc w:val="both"/>
        <w:rPr>
          <w:rFonts w:ascii="Times New Roman" w:hAnsi="Times New Roman" w:cs="Times New Roman"/>
        </w:rPr>
      </w:pPr>
      <w:r w:rsidRPr="00003808">
        <w:rPr>
          <w:rFonts w:ascii="Times New Roman" w:hAnsi="Times New Roman" w:cs="Times New Roman"/>
        </w:rPr>
        <w:t xml:space="preserve">- Федеральным законом от 02.05.2006 № 59-ФЗ «О порядке рассмотрения обращений граждан Российской Федерации»; </w:t>
      </w:r>
    </w:p>
    <w:p w:rsidR="00244B48" w:rsidRPr="00003808" w:rsidRDefault="00244B48" w:rsidP="00244B48">
      <w:pPr>
        <w:tabs>
          <w:tab w:val="left" w:pos="1407"/>
        </w:tabs>
        <w:autoSpaceDE w:val="0"/>
        <w:autoSpaceDN w:val="0"/>
        <w:ind w:right="216"/>
        <w:jc w:val="both"/>
        <w:rPr>
          <w:rFonts w:ascii="Times New Roman" w:hAnsi="Times New Roman" w:cs="Times New Roman"/>
        </w:rPr>
      </w:pPr>
      <w:r w:rsidRPr="00003808">
        <w:rPr>
          <w:rFonts w:ascii="Times New Roman" w:hAnsi="Times New Roman" w:cs="Times New Roman"/>
        </w:rPr>
        <w:t xml:space="preserve">- </w:t>
      </w:r>
      <w:r w:rsidRPr="00003808">
        <w:rPr>
          <w:rFonts w:ascii="Times New Roman" w:hAnsi="Times New Roman"/>
        </w:rPr>
        <w:t>Уставом муниципального образования «Корниловское сельское поселение»;</w:t>
      </w:r>
    </w:p>
    <w:p w:rsidR="00244B48" w:rsidRPr="00003808" w:rsidRDefault="00244B48" w:rsidP="00244B48">
      <w:pPr>
        <w:tabs>
          <w:tab w:val="left" w:pos="0"/>
          <w:tab w:val="left" w:pos="1276"/>
        </w:tabs>
        <w:autoSpaceDE w:val="0"/>
        <w:autoSpaceDN w:val="0"/>
        <w:adjustRightInd w:val="0"/>
        <w:jc w:val="both"/>
        <w:rPr>
          <w:rFonts w:ascii="Times New Roman" w:hAnsi="Times New Roman"/>
        </w:rPr>
      </w:pPr>
      <w:r w:rsidRPr="00003808">
        <w:rPr>
          <w:rFonts w:ascii="Times New Roman" w:hAnsi="Times New Roman" w:cs="Times New Roman"/>
        </w:rPr>
        <w:t xml:space="preserve">- </w:t>
      </w:r>
      <w:r w:rsidRPr="00003808">
        <w:rPr>
          <w:rFonts w:ascii="Times New Roman" w:hAnsi="Times New Roman"/>
        </w:rPr>
        <w:t>Решением Совета Корниловского сельского поселения от 19 февраля 2014 № 5 «Об утверждении Генерального плана и Правил землепользования и застройки муниципального образования «Корниловское сельское поселение».</w:t>
      </w:r>
    </w:p>
    <w:p w:rsidR="00244B48" w:rsidRDefault="00244B48" w:rsidP="00244B48">
      <w:pPr>
        <w:tabs>
          <w:tab w:val="left" w:pos="1407"/>
        </w:tabs>
        <w:autoSpaceDE w:val="0"/>
        <w:autoSpaceDN w:val="0"/>
        <w:ind w:right="216"/>
        <w:jc w:val="both"/>
        <w:rPr>
          <w:rFonts w:ascii="Times New Roman" w:hAnsi="Times New Roman" w:cs="Times New Roman"/>
        </w:rPr>
      </w:pPr>
      <w:r w:rsidRPr="00003808">
        <w:rPr>
          <w:rFonts w:ascii="Times New Roman" w:hAnsi="Times New Roman" w:cs="Times New Roman"/>
        </w:rPr>
        <w:t>-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003808" w:rsidRDefault="00003808" w:rsidP="00244B48">
      <w:pPr>
        <w:tabs>
          <w:tab w:val="left" w:pos="1407"/>
        </w:tabs>
        <w:autoSpaceDE w:val="0"/>
        <w:autoSpaceDN w:val="0"/>
        <w:ind w:right="216"/>
        <w:jc w:val="both"/>
        <w:rPr>
          <w:rFonts w:ascii="Times New Roman" w:hAnsi="Times New Roman" w:cs="Times New Roman"/>
        </w:rPr>
      </w:pPr>
    </w:p>
    <w:p w:rsidR="007E60AE" w:rsidRPr="00003808" w:rsidRDefault="007E60AE" w:rsidP="00244B48">
      <w:pPr>
        <w:tabs>
          <w:tab w:val="left" w:pos="1407"/>
        </w:tabs>
        <w:autoSpaceDE w:val="0"/>
        <w:autoSpaceDN w:val="0"/>
        <w:ind w:right="216"/>
        <w:jc w:val="both"/>
        <w:rPr>
          <w:rFonts w:ascii="Times New Roman" w:hAnsi="Times New Roman" w:cs="Times New Roman"/>
        </w:rPr>
      </w:pPr>
    </w:p>
    <w:p w:rsidR="001E5D80" w:rsidRDefault="001E5D80" w:rsidP="001E5D80">
      <w:pPr>
        <w:ind w:left="700" w:right="213" w:firstLine="563"/>
        <w:jc w:val="center"/>
        <w:rPr>
          <w:rFonts w:ascii="Times New Roman" w:hAnsi="Times New Roman" w:cs="Times New Roman"/>
          <w:b/>
          <w:color w:val="auto"/>
        </w:rPr>
      </w:pPr>
      <w:r w:rsidRPr="00003808">
        <w:rPr>
          <w:rFonts w:ascii="Times New Roman" w:hAnsi="Times New Roman" w:cs="Times New Roman"/>
          <w:b/>
          <w:color w:val="auto"/>
        </w:rPr>
        <w:t xml:space="preserve">Исчерпывающий перечень документов и сведений, необходимых в соответствии с </w:t>
      </w:r>
      <w:r w:rsidRPr="00003808">
        <w:rPr>
          <w:rFonts w:ascii="Times New Roman" w:hAnsi="Times New Roman" w:cs="Times New Roman"/>
          <w:b/>
          <w:color w:val="auto"/>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03808" w:rsidRPr="00003808" w:rsidRDefault="00003808" w:rsidP="001E5D80">
      <w:pPr>
        <w:ind w:left="700" w:right="213" w:firstLine="563"/>
        <w:jc w:val="center"/>
        <w:rPr>
          <w:rFonts w:ascii="Times New Roman" w:hAnsi="Times New Roman" w:cs="Times New Roman"/>
          <w:b/>
          <w:color w:val="auto"/>
        </w:rPr>
      </w:pPr>
    </w:p>
    <w:p w:rsidR="003472C8" w:rsidRPr="00003808" w:rsidRDefault="001E5D80" w:rsidP="00DE0919">
      <w:pPr>
        <w:tabs>
          <w:tab w:val="left" w:pos="1436"/>
        </w:tabs>
        <w:autoSpaceDE w:val="0"/>
        <w:autoSpaceDN w:val="0"/>
        <w:ind w:left="204" w:right="204"/>
        <w:jc w:val="both"/>
        <w:rPr>
          <w:rFonts w:ascii="Times New Roman" w:hAnsi="Times New Roman" w:cs="Times New Roman"/>
        </w:rPr>
      </w:pPr>
      <w:r w:rsidRPr="00003808">
        <w:rPr>
          <w:rFonts w:ascii="Times New Roman" w:hAnsi="Times New Roman" w:cs="Times New Roman"/>
        </w:rPr>
        <w:t xml:space="preserve">2.4.          </w:t>
      </w:r>
      <w:r w:rsidR="00DE0919" w:rsidRPr="00003808">
        <w:rPr>
          <w:rFonts w:ascii="Times New Roman" w:hAnsi="Times New Roman" w:cs="Times New Roman"/>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1E5D80" w:rsidRPr="00003808" w:rsidRDefault="001E5D80" w:rsidP="001E5D80">
      <w:pPr>
        <w:ind w:left="210" w:right="216"/>
        <w:jc w:val="both"/>
        <w:rPr>
          <w:rFonts w:ascii="Times New Roman" w:hAnsi="Times New Roman" w:cs="Times New Roman"/>
        </w:rPr>
      </w:pPr>
      <w:r w:rsidRPr="00003808">
        <w:rPr>
          <w:rFonts w:ascii="Times New Roman" w:hAnsi="Times New Roman" w:cs="Times New Roman"/>
        </w:rPr>
        <w:t xml:space="preserve">           а)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1E5D80" w:rsidRPr="00003808" w:rsidRDefault="00404C0B" w:rsidP="00404C0B">
      <w:pPr>
        <w:pStyle w:val="a3"/>
        <w:ind w:left="235" w:right="225" w:firstLine="707"/>
        <w:rPr>
          <w:sz w:val="24"/>
        </w:rPr>
      </w:pPr>
      <w:r w:rsidRPr="00003808">
        <w:rPr>
          <w:sz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003808">
        <w:rPr>
          <w:sz w:val="24"/>
        </w:rPr>
        <w:tab/>
        <w:t>информационно-технологическое</w:t>
      </w:r>
      <w:r w:rsidRPr="00003808">
        <w:rPr>
          <w:sz w:val="24"/>
        </w:rPr>
        <w:tab/>
        <w:t xml:space="preserve">взаимодействие </w:t>
      </w:r>
      <w:r w:rsidR="001E5D80" w:rsidRPr="00003808">
        <w:rPr>
          <w:sz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04C0B" w:rsidRPr="00003808" w:rsidRDefault="00404C0B" w:rsidP="00404C0B">
      <w:pPr>
        <w:pStyle w:val="a3"/>
        <w:tabs>
          <w:tab w:val="left" w:pos="1503"/>
          <w:tab w:val="left" w:pos="1777"/>
          <w:tab w:val="left" w:pos="1929"/>
          <w:tab w:val="left" w:pos="1979"/>
          <w:tab w:val="left" w:pos="2483"/>
          <w:tab w:val="left" w:pos="2796"/>
          <w:tab w:val="left" w:pos="3191"/>
          <w:tab w:val="left" w:pos="3308"/>
          <w:tab w:val="left" w:pos="3637"/>
          <w:tab w:val="left" w:pos="3740"/>
          <w:tab w:val="left" w:pos="4116"/>
          <w:tab w:val="left" w:pos="4303"/>
          <w:tab w:val="left" w:pos="4377"/>
          <w:tab w:val="left" w:pos="4656"/>
          <w:tab w:val="left" w:pos="4820"/>
          <w:tab w:val="left" w:pos="4920"/>
          <w:tab w:val="left" w:pos="5239"/>
          <w:tab w:val="left" w:pos="6468"/>
          <w:tab w:val="left" w:pos="6538"/>
          <w:tab w:val="left" w:pos="6635"/>
          <w:tab w:val="left" w:pos="6998"/>
          <w:tab w:val="left" w:pos="7253"/>
          <w:tab w:val="left" w:pos="7850"/>
          <w:tab w:val="left" w:pos="8054"/>
          <w:tab w:val="left" w:pos="8248"/>
          <w:tab w:val="left" w:pos="8377"/>
          <w:tab w:val="left" w:pos="8494"/>
          <w:tab w:val="left" w:pos="8621"/>
          <w:tab w:val="left" w:pos="9007"/>
          <w:tab w:val="left" w:pos="10129"/>
        </w:tabs>
        <w:ind w:left="204" w:right="204"/>
        <w:rPr>
          <w:sz w:val="24"/>
        </w:rPr>
      </w:pPr>
      <w:r w:rsidRPr="00003808">
        <w:rPr>
          <w:sz w:val="24"/>
        </w:rPr>
        <w:t>Уведомление об окончании строительства направляется заявителем или его представителем вместе с прикрепленными</w:t>
      </w:r>
      <w:r w:rsidRPr="00003808">
        <w:rPr>
          <w:sz w:val="24"/>
        </w:rPr>
        <w:tab/>
      </w:r>
      <w:r w:rsidRPr="00003808">
        <w:rPr>
          <w:sz w:val="24"/>
        </w:rPr>
        <w:tab/>
        <w:t>электронными</w:t>
      </w:r>
      <w:r w:rsidRPr="00003808">
        <w:rPr>
          <w:sz w:val="24"/>
        </w:rPr>
        <w:tab/>
      </w:r>
      <w:r w:rsidRPr="00003808">
        <w:rPr>
          <w:sz w:val="24"/>
        </w:rPr>
        <w:tab/>
      </w:r>
      <w:r w:rsidRPr="00003808">
        <w:rPr>
          <w:sz w:val="24"/>
        </w:rPr>
        <w:tab/>
        <w:t>документами, указанными в подпунктах "б"-"е"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003808">
        <w:rPr>
          <w:sz w:val="24"/>
        </w:rPr>
        <w:tab/>
        <w:t>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003808">
        <w:rPr>
          <w:sz w:val="24"/>
        </w:rP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r w:rsidR="007E60AE">
        <w:rPr>
          <w:sz w:val="24"/>
        </w:rPr>
        <w:t xml:space="preserve"> исполнительной </w:t>
      </w:r>
      <w:r w:rsidRPr="00003808">
        <w:rPr>
          <w:sz w:val="24"/>
        </w:rPr>
        <w:t>власти</w:t>
      </w:r>
      <w:r w:rsidR="007E60AE">
        <w:rPr>
          <w:sz w:val="24"/>
        </w:rPr>
        <w:t xml:space="preserve"> </w:t>
      </w:r>
      <w:r w:rsidRPr="00003808">
        <w:rPr>
          <w:sz w:val="24"/>
        </w:rPr>
        <w:t>в</w:t>
      </w:r>
      <w:r w:rsidR="007E60AE">
        <w:rPr>
          <w:sz w:val="24"/>
        </w:rPr>
        <w:t xml:space="preserve"> </w:t>
      </w:r>
      <w:r w:rsidRPr="00003808">
        <w:rPr>
          <w:sz w:val="24"/>
        </w:rPr>
        <w:t>области</w:t>
      </w:r>
      <w:r w:rsidR="007A0DBD">
        <w:rPr>
          <w:sz w:val="24"/>
        </w:rPr>
        <w:t xml:space="preserve"> </w:t>
      </w:r>
      <w:r w:rsidRPr="00003808">
        <w:rPr>
          <w:sz w:val="24"/>
        </w:rPr>
        <w:t>обеспечения безопасности</w:t>
      </w:r>
      <w:r w:rsidRPr="00003808">
        <w:rPr>
          <w:sz w:val="24"/>
        </w:rPr>
        <w:tab/>
        <w:t>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w:t>
      </w:r>
      <w:r w:rsidRPr="00003808">
        <w:rPr>
          <w:sz w:val="24"/>
        </w:rPr>
        <w:tab/>
      </w:r>
      <w:r w:rsidRPr="00003808">
        <w:rPr>
          <w:sz w:val="24"/>
        </w:rPr>
        <w:tab/>
        <w:t>подписи,</w:t>
      </w:r>
      <w:r w:rsidRPr="00003808">
        <w:rPr>
          <w:sz w:val="24"/>
        </w:rPr>
        <w:tab/>
        <w:t>выданного</w:t>
      </w:r>
      <w:r w:rsidR="007E60AE">
        <w:rPr>
          <w:sz w:val="24"/>
        </w:rPr>
        <w:t xml:space="preserve"> </w:t>
      </w:r>
      <w:r w:rsidRPr="00003808">
        <w:rPr>
          <w:sz w:val="24"/>
        </w:rPr>
        <w:t>ему при личном приеме</w:t>
      </w:r>
      <w:r w:rsidRPr="00003808">
        <w:rPr>
          <w:sz w:val="24"/>
        </w:rPr>
        <w:tab/>
        <w:t>в</w:t>
      </w:r>
      <w:r w:rsidR="007E60AE">
        <w:rPr>
          <w:sz w:val="24"/>
        </w:rPr>
        <w:t xml:space="preserve"> </w:t>
      </w:r>
      <w:r w:rsidRPr="00003808">
        <w:rPr>
          <w:sz w:val="24"/>
        </w:rPr>
        <w:t>соответствии</w:t>
      </w:r>
      <w:r w:rsidR="007A0DBD">
        <w:rPr>
          <w:sz w:val="24"/>
        </w:rPr>
        <w:t xml:space="preserve"> </w:t>
      </w:r>
      <w:r w:rsidR="007E60AE">
        <w:rPr>
          <w:sz w:val="24"/>
        </w:rPr>
        <w:t xml:space="preserve"> </w:t>
      </w:r>
      <w:r w:rsidR="007A0DBD">
        <w:rPr>
          <w:sz w:val="24"/>
        </w:rPr>
        <w:t>с Правилами использования простой электронной</w:t>
      </w:r>
      <w:r w:rsidR="007E60AE">
        <w:rPr>
          <w:sz w:val="24"/>
        </w:rPr>
        <w:t xml:space="preserve"> </w:t>
      </w:r>
      <w:r w:rsidR="007A0DBD">
        <w:rPr>
          <w:sz w:val="24"/>
        </w:rPr>
        <w:t xml:space="preserve"> </w:t>
      </w:r>
      <w:r w:rsidRPr="00003808">
        <w:rPr>
          <w:sz w:val="24"/>
        </w:rPr>
        <w:t>подписи</w:t>
      </w:r>
      <w:r w:rsidRPr="00003808">
        <w:rPr>
          <w:sz w:val="24"/>
        </w:rPr>
        <w:tab/>
        <w:t>при</w:t>
      </w:r>
      <w:r w:rsidR="007A0DBD">
        <w:rPr>
          <w:sz w:val="24"/>
        </w:rPr>
        <w:t xml:space="preserve"> </w:t>
      </w:r>
      <w:r w:rsidRPr="00003808">
        <w:rPr>
          <w:sz w:val="24"/>
        </w:rP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усиленная неквалифицированная электронная подпись).</w:t>
      </w:r>
    </w:p>
    <w:p w:rsidR="00DE4F02" w:rsidRPr="00003808" w:rsidRDefault="00DE4F02" w:rsidP="006B1CA6">
      <w:pPr>
        <w:pStyle w:val="a3"/>
        <w:tabs>
          <w:tab w:val="left" w:pos="5653"/>
          <w:tab w:val="left" w:pos="7660"/>
        </w:tabs>
        <w:ind w:left="210" w:right="204" w:firstLine="708"/>
        <w:rPr>
          <w:sz w:val="24"/>
        </w:rPr>
      </w:pPr>
      <w:r w:rsidRPr="00003808">
        <w:rPr>
          <w:sz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06919" w:rsidRPr="00003808" w:rsidRDefault="00F8221E" w:rsidP="00F8221E">
      <w:pPr>
        <w:tabs>
          <w:tab w:val="left" w:pos="1229"/>
        </w:tabs>
        <w:autoSpaceDE w:val="0"/>
        <w:autoSpaceDN w:val="0"/>
        <w:ind w:left="204" w:right="204"/>
        <w:jc w:val="both"/>
        <w:rPr>
          <w:rFonts w:ascii="Times New Roman" w:hAnsi="Times New Roman" w:cs="Times New Roman"/>
        </w:rPr>
      </w:pPr>
      <w:r w:rsidRPr="00003808">
        <w:rPr>
          <w:rFonts w:ascii="Times New Roman" w:hAnsi="Times New Roman" w:cs="Times New Roman"/>
        </w:rPr>
        <w:lastRenderedPageBreak/>
        <w:t xml:space="preserve">            б)</w:t>
      </w:r>
      <w:r w:rsidR="007E60AE">
        <w:rPr>
          <w:rFonts w:ascii="Times New Roman" w:hAnsi="Times New Roman" w:cs="Times New Roman"/>
        </w:rPr>
        <w:t xml:space="preserve">  </w:t>
      </w:r>
      <w:r w:rsidR="00DE4F02" w:rsidRPr="00003808">
        <w:rPr>
          <w:rFonts w:ascii="Times New Roman" w:hAnsi="Times New Roman" w:cs="Times New Roman"/>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w:t>
      </w:r>
      <w:r w:rsidRPr="00003808">
        <w:rPr>
          <w:rFonts w:ascii="Times New Roman" w:hAnsi="Times New Roman" w:cs="Times New Roman"/>
        </w:rPr>
        <w:t>едерации от 27 сентября 2011 г. №</w:t>
      </w:r>
      <w:r w:rsidR="00DE4F02" w:rsidRPr="00003808">
        <w:rPr>
          <w:rFonts w:ascii="Times New Roman" w:hAnsi="Times New Roman" w:cs="Times New Roman"/>
        </w:rPr>
        <w:t>797 "О взаимодействии между многофункциональными центрами</w:t>
      </w:r>
      <w:r w:rsidR="00DE4F02" w:rsidRPr="00003808">
        <w:rPr>
          <w:sz w:val="29"/>
        </w:rPr>
        <w:t xml:space="preserve"> </w:t>
      </w:r>
      <w:r w:rsidR="00DE4F02" w:rsidRPr="00003808">
        <w:rPr>
          <w:rFonts w:ascii="Times New Roman" w:hAnsi="Times New Roman" w:cs="Times New Roman"/>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906919" w:rsidRPr="00003808">
        <w:rPr>
          <w:rFonts w:ascii="Times New Roman" w:hAnsi="Times New Roman" w:cs="Times New Roman"/>
        </w:rPr>
        <w:t>ления с уведомлением о вручении.</w:t>
      </w:r>
    </w:p>
    <w:p w:rsidR="00244B48" w:rsidRPr="00003808" w:rsidRDefault="00244B48" w:rsidP="00906919">
      <w:pPr>
        <w:ind w:left="204" w:right="204"/>
        <w:jc w:val="center"/>
        <w:rPr>
          <w:rFonts w:ascii="Times New Roman" w:hAnsi="Times New Roman" w:cs="Times New Roman"/>
          <w:b/>
          <w:color w:val="auto"/>
        </w:rPr>
      </w:pPr>
    </w:p>
    <w:p w:rsidR="00906919" w:rsidRDefault="00906919" w:rsidP="00906919">
      <w:pPr>
        <w:ind w:left="204" w:right="204"/>
        <w:jc w:val="center"/>
        <w:rPr>
          <w:rFonts w:ascii="Times New Roman" w:hAnsi="Times New Roman" w:cs="Times New Roman"/>
          <w:b/>
        </w:rPr>
      </w:pPr>
      <w:r w:rsidRPr="00003808">
        <w:rPr>
          <w:rFonts w:ascii="Times New Roman" w:hAnsi="Times New Roman" w:cs="Times New Roman"/>
          <w:b/>
          <w:color w:val="auto"/>
        </w:rPr>
        <w:t xml:space="preserve">Иные требования, </w:t>
      </w:r>
      <w:r w:rsidRPr="00003808">
        <w:rPr>
          <w:rFonts w:ascii="Times New Roman" w:hAnsi="Times New Roman" w:cs="Times New Roman"/>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3808" w:rsidRPr="00003808" w:rsidRDefault="00003808" w:rsidP="00906919">
      <w:pPr>
        <w:ind w:left="204" w:right="204"/>
        <w:jc w:val="center"/>
        <w:rPr>
          <w:rFonts w:ascii="Times New Roman" w:hAnsi="Times New Roman" w:cs="Times New Roman"/>
          <w:b/>
        </w:rPr>
      </w:pPr>
    </w:p>
    <w:p w:rsidR="00906919" w:rsidRPr="00003808" w:rsidRDefault="00906919" w:rsidP="00906919">
      <w:pPr>
        <w:pStyle w:val="aa"/>
        <w:tabs>
          <w:tab w:val="left" w:pos="1414"/>
        </w:tabs>
        <w:autoSpaceDE w:val="0"/>
        <w:autoSpaceDN w:val="0"/>
        <w:ind w:left="210" w:right="204"/>
        <w:jc w:val="both"/>
        <w:rPr>
          <w:rFonts w:ascii="Times New Roman" w:hAnsi="Times New Roman" w:cs="Times New Roman"/>
        </w:rPr>
      </w:pPr>
      <w:r w:rsidRPr="00003808">
        <w:rPr>
          <w:rFonts w:ascii="Times New Roman" w:hAnsi="Times New Roman" w:cs="Times New Roman"/>
        </w:rPr>
        <w:t xml:space="preserve">2.5.   Документы, прилагаемые заявителем к уведомлению </w:t>
      </w:r>
      <w:r w:rsidR="007E60AE">
        <w:rPr>
          <w:rFonts w:ascii="Times New Roman" w:hAnsi="Times New Roman" w:cs="Times New Roman"/>
        </w:rPr>
        <w:t>об окончании</w:t>
      </w:r>
      <w:r w:rsidRPr="00003808">
        <w:rPr>
          <w:rFonts w:ascii="Times New Roman" w:hAnsi="Times New Roman" w:cs="Times New Roman"/>
        </w:rPr>
        <w:t xml:space="preserve"> строительств</w:t>
      </w:r>
      <w:r w:rsidR="007E60AE">
        <w:rPr>
          <w:rFonts w:ascii="Times New Roman" w:hAnsi="Times New Roman" w:cs="Times New Roman"/>
        </w:rPr>
        <w:t xml:space="preserve">а </w:t>
      </w:r>
      <w:r w:rsidRPr="00003808">
        <w:rPr>
          <w:rFonts w:ascii="Times New Roman" w:hAnsi="Times New Roman" w:cs="Times New Roman"/>
        </w:rPr>
        <w:t>представляемые в электронной форме, направляются в следующих форматах:</w:t>
      </w:r>
    </w:p>
    <w:p w:rsidR="00906919" w:rsidRPr="00003808" w:rsidRDefault="00906919" w:rsidP="00906919">
      <w:pPr>
        <w:pStyle w:val="a3"/>
        <w:ind w:left="210" w:right="204"/>
        <w:rPr>
          <w:sz w:val="24"/>
        </w:rPr>
      </w:pPr>
      <w:r w:rsidRPr="00003808">
        <w:rPr>
          <w:sz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906919" w:rsidRPr="00003808" w:rsidRDefault="00906919" w:rsidP="00906919">
      <w:pPr>
        <w:pStyle w:val="a3"/>
        <w:ind w:left="210" w:right="204"/>
        <w:rPr>
          <w:sz w:val="24"/>
        </w:rPr>
      </w:pPr>
      <w:r w:rsidRPr="00003808">
        <w:rPr>
          <w:sz w:val="24"/>
        </w:rPr>
        <w:t>6) doc,  docx,  odt  -  для  документов  с  текстовым  содержанием, не включающим формулы;</w:t>
      </w:r>
    </w:p>
    <w:p w:rsidR="00906919" w:rsidRPr="00003808" w:rsidRDefault="00906919" w:rsidP="00906919">
      <w:pPr>
        <w:pStyle w:val="a3"/>
        <w:ind w:left="210" w:right="204"/>
        <w:rPr>
          <w:sz w:val="24"/>
        </w:rPr>
      </w:pPr>
      <w:r w:rsidRPr="00003808">
        <w:rPr>
          <w:sz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06919" w:rsidRPr="00003808" w:rsidRDefault="00906919" w:rsidP="00906919">
      <w:pPr>
        <w:pStyle w:val="a3"/>
        <w:ind w:left="210" w:right="204"/>
        <w:rPr>
          <w:sz w:val="24"/>
        </w:rPr>
      </w:pPr>
      <w:r w:rsidRPr="00003808">
        <w:rPr>
          <w:sz w:val="24"/>
        </w:rPr>
        <w:t>г) zip, rar — для сжатых документов в один файл;</w:t>
      </w:r>
    </w:p>
    <w:p w:rsidR="00906919" w:rsidRPr="00003808" w:rsidRDefault="00906919" w:rsidP="00906919">
      <w:pPr>
        <w:pStyle w:val="a3"/>
        <w:ind w:left="210" w:right="204"/>
        <w:rPr>
          <w:sz w:val="24"/>
        </w:rPr>
      </w:pPr>
      <w:r w:rsidRPr="00003808">
        <w:rPr>
          <w:sz w:val="24"/>
        </w:rPr>
        <w:t>д) sig — для открепленной усиленной квалифицированной электронной подписи.</w:t>
      </w:r>
    </w:p>
    <w:p w:rsidR="00AD204F" w:rsidRPr="00003808" w:rsidRDefault="00AD204F" w:rsidP="00244B48">
      <w:pPr>
        <w:tabs>
          <w:tab w:val="left" w:pos="5955"/>
        </w:tabs>
        <w:ind w:left="204" w:right="210"/>
        <w:jc w:val="both"/>
        <w:rPr>
          <w:rFonts w:ascii="Times New Roman" w:hAnsi="Times New Roman" w:cs="Times New Roman"/>
        </w:rPr>
      </w:pPr>
      <w:r w:rsidRPr="00003808">
        <w:rPr>
          <w:rFonts w:ascii="Times New Roman" w:hAnsi="Times New Roman" w:cs="Times New Roman"/>
        </w:rPr>
        <w:t xml:space="preserve">2.6.    В случае если оригиналы документов, прилагаемых к уведомлению </w:t>
      </w:r>
      <w:r w:rsidR="007E60AE">
        <w:rPr>
          <w:rFonts w:ascii="Times New Roman" w:hAnsi="Times New Roman" w:cs="Times New Roman"/>
        </w:rPr>
        <w:t>об окончании строительства</w:t>
      </w:r>
      <w:r w:rsidRPr="00003808">
        <w:rPr>
          <w:rFonts w:ascii="Times New Roman" w:hAnsi="Times New Roman" w:cs="Times New Roma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204F" w:rsidRPr="00003808" w:rsidRDefault="00AD204F" w:rsidP="00244B48">
      <w:pPr>
        <w:pStyle w:val="a3"/>
        <w:ind w:left="204" w:right="210" w:firstLine="708"/>
        <w:rPr>
          <w:sz w:val="24"/>
        </w:rPr>
      </w:pPr>
      <w:r w:rsidRPr="00003808">
        <w:rPr>
          <w:sz w:val="24"/>
        </w:rPr>
        <w:t>"черно-белый" (при отсутствии в документе графических изображений и (или) цветного текста);</w:t>
      </w:r>
    </w:p>
    <w:p w:rsidR="00AD204F" w:rsidRPr="00003808" w:rsidRDefault="00AD204F" w:rsidP="00244B48">
      <w:pPr>
        <w:pStyle w:val="a3"/>
        <w:tabs>
          <w:tab w:val="left" w:pos="2160"/>
          <w:tab w:val="left" w:pos="3243"/>
          <w:tab w:val="left" w:pos="5149"/>
          <w:tab w:val="left" w:pos="6908"/>
          <w:tab w:val="left" w:pos="8615"/>
        </w:tabs>
        <w:ind w:left="204" w:right="210" w:firstLine="706"/>
        <w:rPr>
          <w:sz w:val="24"/>
        </w:rPr>
      </w:pPr>
      <w:r w:rsidRPr="00003808">
        <w:rPr>
          <w:sz w:val="24"/>
        </w:rPr>
        <w:t>"оттенки</w:t>
      </w:r>
      <w:r w:rsidRPr="00003808">
        <w:rPr>
          <w:sz w:val="24"/>
        </w:rPr>
        <w:tab/>
      </w:r>
      <w:r w:rsidR="00001814" w:rsidRPr="00003808">
        <w:rPr>
          <w:sz w:val="24"/>
        </w:rPr>
        <w:t>серого</w:t>
      </w:r>
      <w:r w:rsidRPr="00003808">
        <w:rPr>
          <w:sz w:val="24"/>
        </w:rPr>
        <w:t>"</w:t>
      </w:r>
      <w:r w:rsidRPr="00003808">
        <w:rPr>
          <w:sz w:val="24"/>
        </w:rPr>
        <w:tab/>
        <w:t>(при наличии</w:t>
      </w:r>
      <w:r w:rsidRPr="00003808">
        <w:rPr>
          <w:sz w:val="24"/>
        </w:rPr>
        <w:tab/>
        <w:t>в документе</w:t>
      </w:r>
      <w:r w:rsidRPr="00003808">
        <w:rPr>
          <w:sz w:val="24"/>
        </w:rPr>
        <w:tab/>
        <w:t>графических</w:t>
      </w:r>
      <w:r w:rsidRPr="00003808">
        <w:rPr>
          <w:sz w:val="24"/>
        </w:rPr>
        <w:tab/>
        <w:t>изображений, отличных от цветного графического изображения);</w:t>
      </w:r>
    </w:p>
    <w:p w:rsidR="00AD204F" w:rsidRPr="00003808" w:rsidRDefault="00AD204F" w:rsidP="00244B48">
      <w:pPr>
        <w:pStyle w:val="a3"/>
        <w:ind w:left="204" w:right="210" w:firstLine="702"/>
        <w:rPr>
          <w:sz w:val="24"/>
        </w:rPr>
      </w:pPr>
      <w:r w:rsidRPr="00003808">
        <w:rPr>
          <w:sz w:val="24"/>
        </w:rPr>
        <w:t>"цветной" или "режим полной цветопередачи" (при наличии в документе цветных графических изображений либо цветного текста).</w:t>
      </w:r>
    </w:p>
    <w:p w:rsidR="00AD204F" w:rsidRPr="00003808" w:rsidRDefault="00AD204F" w:rsidP="00244B48">
      <w:pPr>
        <w:pStyle w:val="a3"/>
        <w:ind w:left="204" w:right="210" w:firstLine="701"/>
        <w:rPr>
          <w:sz w:val="24"/>
        </w:rPr>
      </w:pPr>
      <w:r w:rsidRPr="00003808">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003808" w:rsidRDefault="00AD204F" w:rsidP="00AD204F">
      <w:pPr>
        <w:tabs>
          <w:tab w:val="left" w:pos="1414"/>
        </w:tabs>
        <w:autoSpaceDE w:val="0"/>
        <w:autoSpaceDN w:val="0"/>
        <w:spacing w:before="3"/>
        <w:ind w:left="210" w:right="204"/>
        <w:jc w:val="both"/>
        <w:rPr>
          <w:rFonts w:ascii="Times New Roman" w:hAnsi="Times New Roman" w:cs="Times New Roman"/>
        </w:rPr>
      </w:pPr>
      <w:r w:rsidRPr="00003808">
        <w:rPr>
          <w:rFonts w:ascii="Times New Roman" w:hAnsi="Times New Roman" w:cs="Times New Roman"/>
        </w:rPr>
        <w:t xml:space="preserve">2.7.  Документы, прилагаемые заявителем к уведомлению </w:t>
      </w:r>
      <w:r w:rsidR="007E60AE">
        <w:rPr>
          <w:rFonts w:ascii="Times New Roman" w:hAnsi="Times New Roman" w:cs="Times New Roman"/>
        </w:rPr>
        <w:t>об окончании строительства</w:t>
      </w:r>
      <w:r w:rsidRPr="00003808">
        <w:rPr>
          <w:rFonts w:ascii="Times New Roman" w:hAnsi="Times New Roman" w:cs="Times New Roman"/>
        </w:rPr>
        <w:t xml:space="preserve"> представляемые в электронной форме, должны обеспечивать возможность идентифицировать документ и количество листов в документе.</w:t>
      </w:r>
    </w:p>
    <w:p w:rsidR="00AD204F" w:rsidRPr="00003808" w:rsidRDefault="00AD204F" w:rsidP="00AD204F">
      <w:pPr>
        <w:tabs>
          <w:tab w:val="left" w:pos="1407"/>
        </w:tabs>
        <w:autoSpaceDE w:val="0"/>
        <w:autoSpaceDN w:val="0"/>
        <w:spacing w:before="6"/>
        <w:ind w:left="210" w:right="204"/>
        <w:jc w:val="both"/>
        <w:rPr>
          <w:rFonts w:ascii="Times New Roman" w:hAnsi="Times New Roman" w:cs="Times New Roman"/>
        </w:rPr>
      </w:pPr>
      <w:r w:rsidRPr="00003808">
        <w:rPr>
          <w:rFonts w:ascii="Times New Roman" w:hAnsi="Times New Roman" w:cs="Times New Roman"/>
        </w:rPr>
        <w:t>2.8</w:t>
      </w:r>
      <w:r w:rsidRPr="00003808">
        <w:rPr>
          <w:rFonts w:ascii="Times New Roman" w:hAnsi="Times New Roman" w:cs="Times New Roman"/>
          <w:color w:val="FF0000"/>
        </w:rPr>
        <w:t xml:space="preserve">.  </w:t>
      </w:r>
      <w:r w:rsidRPr="00003808">
        <w:rPr>
          <w:rFonts w:ascii="Times New Roman" w:hAnsi="Times New Roman" w:cs="Times New Roman"/>
          <w:color w:val="auto"/>
        </w:rPr>
        <w:t xml:space="preserve">Исчерпывающий перечень документов, необходимых для предоставления услуги, подлежащих представлению </w:t>
      </w:r>
      <w:r w:rsidRPr="00003808">
        <w:rPr>
          <w:rFonts w:ascii="Times New Roman" w:hAnsi="Times New Roman" w:cs="Times New Roman"/>
        </w:rPr>
        <w:t>заявителем самостоятельно:</w:t>
      </w:r>
    </w:p>
    <w:p w:rsidR="00001814" w:rsidRPr="00003808" w:rsidRDefault="00AD204F" w:rsidP="00001814">
      <w:pPr>
        <w:pStyle w:val="a3"/>
        <w:ind w:left="232" w:right="232" w:firstLine="709"/>
        <w:rPr>
          <w:sz w:val="24"/>
        </w:rPr>
      </w:pPr>
      <w:r w:rsidRPr="00003808">
        <w:rPr>
          <w:sz w:val="24"/>
        </w:rPr>
        <w:t xml:space="preserve">а) </w:t>
      </w:r>
      <w:r w:rsidR="00001814" w:rsidRPr="00003808">
        <w:rPr>
          <w:sz w:val="24"/>
        </w:rPr>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001814" w:rsidRPr="00003808" w:rsidRDefault="00AD204F" w:rsidP="00001814">
      <w:pPr>
        <w:pStyle w:val="a3"/>
        <w:ind w:left="234" w:right="224" w:firstLine="706"/>
        <w:rPr>
          <w:sz w:val="24"/>
        </w:rPr>
      </w:pPr>
      <w:r w:rsidRPr="00003808">
        <w:rPr>
          <w:sz w:val="24"/>
        </w:rPr>
        <w:t xml:space="preserve">6) </w:t>
      </w:r>
      <w:r w:rsidR="00001814" w:rsidRPr="00003808">
        <w:rPr>
          <w:sz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w:t>
      </w:r>
      <w:r w:rsidR="00001814" w:rsidRPr="00003808">
        <w:rPr>
          <w:sz w:val="24"/>
        </w:rPr>
        <w:lastRenderedPageBreak/>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1814" w:rsidRPr="00003808" w:rsidRDefault="00AD204F" w:rsidP="00001814">
      <w:pPr>
        <w:pStyle w:val="a3"/>
        <w:ind w:left="233" w:right="231" w:firstLine="707"/>
        <w:rPr>
          <w:sz w:val="24"/>
        </w:rPr>
      </w:pPr>
      <w:r w:rsidRPr="00003808">
        <w:rPr>
          <w:sz w:val="24"/>
        </w:rPr>
        <w:t xml:space="preserve">в) </w:t>
      </w:r>
      <w:r w:rsidR="00001814" w:rsidRPr="00003808">
        <w:rPr>
          <w:sz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350B7" w:rsidRPr="00003808" w:rsidRDefault="007F3A1E"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003808">
        <w:rPr>
          <w:sz w:val="24"/>
        </w:rPr>
        <w:t>г</w:t>
      </w:r>
      <w:r w:rsidR="00B350B7" w:rsidRPr="00003808">
        <w:rPr>
          <w:sz w:val="24"/>
        </w:rPr>
        <w:t>) заверенный</w:t>
      </w:r>
      <w:r w:rsidR="009C2EB7">
        <w:rPr>
          <w:sz w:val="24"/>
        </w:rPr>
        <w:t xml:space="preserve"> </w:t>
      </w:r>
      <w:r w:rsidR="00B350B7" w:rsidRPr="00003808">
        <w:rPr>
          <w:sz w:val="24"/>
        </w:rPr>
        <w:t>перевод</w:t>
      </w:r>
      <w:r w:rsidR="009C2EB7">
        <w:rPr>
          <w:sz w:val="24"/>
        </w:rPr>
        <w:t xml:space="preserve"> на русский</w:t>
      </w:r>
      <w:r w:rsidR="009C2EB7">
        <w:rPr>
          <w:sz w:val="24"/>
        </w:rPr>
        <w:tab/>
      </w:r>
      <w:r w:rsidR="00B350B7" w:rsidRPr="00003808">
        <w:rPr>
          <w:sz w:val="24"/>
        </w:rPr>
        <w:t>язык документов</w:t>
      </w:r>
      <w:r w:rsidR="009C2EB7">
        <w:rPr>
          <w:sz w:val="24"/>
        </w:rPr>
        <w:t xml:space="preserve"> </w:t>
      </w:r>
      <w:r w:rsidR="00B350B7" w:rsidRPr="00003808">
        <w:rPr>
          <w:sz w:val="24"/>
        </w:rPr>
        <w:t>о</w:t>
      </w:r>
      <w:r w:rsidR="009C2EB7">
        <w:rPr>
          <w:sz w:val="24"/>
        </w:rPr>
        <w:t xml:space="preserve"> государственно </w:t>
      </w:r>
      <w:r w:rsidR="00B350B7" w:rsidRPr="00003808">
        <w:rPr>
          <w:sz w:val="24"/>
        </w:rPr>
        <w:t xml:space="preserve">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7F3A1E" w:rsidRPr="00003808" w:rsidRDefault="007F3A1E" w:rsidP="007F3A1E">
      <w:pPr>
        <w:pStyle w:val="a3"/>
        <w:spacing w:line="242" w:lineRule="auto"/>
        <w:ind w:left="235" w:right="261" w:firstLine="703"/>
        <w:rPr>
          <w:sz w:val="24"/>
        </w:rPr>
      </w:pPr>
      <w:r w:rsidRPr="00003808">
        <w:rPr>
          <w:sz w:val="24"/>
        </w:rPr>
        <w:t>д</w:t>
      </w:r>
      <w:r w:rsidR="00B350B7" w:rsidRPr="00003808">
        <w:rPr>
          <w:sz w:val="24"/>
        </w:rPr>
        <w:t xml:space="preserve">) </w:t>
      </w:r>
      <w:r w:rsidRPr="00003808">
        <w:rPr>
          <w:sz w:val="24"/>
        </w:rPr>
        <w:t>технический план объекта индивидуального жилищного строительства или садового дома;</w:t>
      </w:r>
    </w:p>
    <w:p w:rsidR="00003808" w:rsidRDefault="007F3A1E" w:rsidP="00003808">
      <w:pPr>
        <w:pStyle w:val="a3"/>
        <w:ind w:left="233" w:right="236" w:firstLine="708"/>
        <w:rPr>
          <w:sz w:val="24"/>
        </w:rPr>
      </w:pPr>
      <w:r w:rsidRPr="00003808">
        <w:rPr>
          <w:sz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03808" w:rsidRDefault="00003808" w:rsidP="00003808">
      <w:pPr>
        <w:pStyle w:val="a3"/>
        <w:ind w:left="233" w:right="236" w:firstLine="708"/>
        <w:rPr>
          <w:sz w:val="24"/>
        </w:rPr>
      </w:pPr>
    </w:p>
    <w:p w:rsidR="00E20732" w:rsidRPr="00A2354B" w:rsidRDefault="00E20732" w:rsidP="00003808">
      <w:pPr>
        <w:pStyle w:val="a3"/>
        <w:ind w:left="233" w:right="236" w:firstLine="708"/>
        <w:jc w:val="center"/>
        <w:rPr>
          <w:b/>
          <w:sz w:val="24"/>
        </w:rPr>
      </w:pPr>
      <w:r w:rsidRPr="00A2354B">
        <w:rPr>
          <w:b/>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03808" w:rsidRPr="00A2354B" w:rsidRDefault="00003808" w:rsidP="00003808">
      <w:pPr>
        <w:pStyle w:val="a3"/>
        <w:ind w:left="233" w:right="236" w:firstLine="708"/>
        <w:jc w:val="center"/>
        <w:rPr>
          <w:b/>
          <w:sz w:val="24"/>
        </w:rPr>
      </w:pPr>
    </w:p>
    <w:p w:rsidR="007F3A1E" w:rsidRPr="007F3A1E" w:rsidRDefault="00532B50" w:rsidP="007F3A1E">
      <w:pPr>
        <w:tabs>
          <w:tab w:val="left" w:pos="1432"/>
        </w:tabs>
        <w:autoSpaceDE w:val="0"/>
        <w:autoSpaceDN w:val="0"/>
        <w:ind w:left="204" w:right="204"/>
        <w:jc w:val="both"/>
        <w:rPr>
          <w:rFonts w:ascii="Times New Roman" w:hAnsi="Times New Roman" w:cs="Times New Roman"/>
        </w:rPr>
      </w:pPr>
      <w:r w:rsidRPr="00003808">
        <w:rPr>
          <w:rFonts w:ascii="Times New Roman" w:hAnsi="Times New Roman" w:cs="Times New Roman"/>
        </w:rPr>
        <w:t>2.9.     </w:t>
      </w:r>
      <w:r w:rsidR="007F3A1E" w:rsidRPr="00003808">
        <w:rPr>
          <w:rFonts w:ascii="Times New Roman" w:hAnsi="Times New Roman" w:cs="Times New Roman"/>
        </w:rPr>
        <w:t>Исчерпывающий перечень</w:t>
      </w:r>
      <w:r w:rsidR="007F3A1E" w:rsidRPr="007F3A1E">
        <w:rPr>
          <w:rFonts w:ascii="Times New Roman" w:hAnsi="Times New Roman" w:cs="Times New Roman"/>
        </w:rPr>
        <w:t xml:space="preserve"> необходимых для предоставления услуги документов (их копий или сведений, содержащихся в них), которые</w:t>
      </w:r>
      <w:r w:rsidR="007F3A1E" w:rsidRPr="007F3A1E">
        <w:rPr>
          <w:rFonts w:ascii="Times New Roman" w:hAnsi="Times New Roman" w:cs="Times New Roman"/>
          <w:spacing w:val="40"/>
        </w:rPr>
        <w:t xml:space="preserve"> </w:t>
      </w:r>
      <w:r w:rsidR="007F3A1E" w:rsidRPr="007F3A1E">
        <w:rPr>
          <w:rFonts w:ascii="Times New Roman" w:hAnsi="Times New Roman" w:cs="Times New Roman"/>
        </w:rPr>
        <w:t>запрашиваются Уполномоченным органом в порядке межведомственного информационного</w:t>
      </w:r>
      <w:r w:rsidR="007F3A1E" w:rsidRPr="007F3A1E">
        <w:rPr>
          <w:rFonts w:ascii="Times New Roman" w:hAnsi="Times New Roman" w:cs="Times New Roman"/>
          <w:spacing w:val="-1"/>
        </w:rPr>
        <w:t xml:space="preserve"> </w:t>
      </w:r>
      <w:r w:rsidR="007F3A1E" w:rsidRPr="007F3A1E">
        <w:rPr>
          <w:rFonts w:ascii="Times New Roman" w:hAnsi="Times New Roman" w:cs="Times New Roman"/>
        </w:rPr>
        <w:t>взаимодействия (в том числе с использованием</w:t>
      </w:r>
      <w:r w:rsidR="007F3A1E" w:rsidRPr="007F3A1E">
        <w:rPr>
          <w:rFonts w:ascii="Times New Roman" w:hAnsi="Times New Roman" w:cs="Times New Roman"/>
          <w:spacing w:val="-2"/>
        </w:rPr>
        <w:t xml:space="preserve"> </w:t>
      </w:r>
      <w:r w:rsidR="007F3A1E" w:rsidRPr="007F3A1E">
        <w:rPr>
          <w:rFonts w:ascii="Times New Roman" w:hAnsi="Times New Roman" w:cs="Times New Roman"/>
        </w:rPr>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F3A1E" w:rsidRPr="007F3A1E" w:rsidRDefault="00A2354B" w:rsidP="007F3A1E">
      <w:pPr>
        <w:pStyle w:val="a3"/>
        <w:ind w:left="204" w:right="204"/>
        <w:rPr>
          <w:sz w:val="24"/>
        </w:rPr>
      </w:pPr>
      <w:r>
        <w:rPr>
          <w:sz w:val="24"/>
        </w:rPr>
        <w:t xml:space="preserve">           </w:t>
      </w:r>
      <w:r w:rsidR="007F3A1E" w:rsidRPr="007F3A1E">
        <w:rPr>
          <w:sz w:val="24"/>
        </w:rPr>
        <w:t>а)</w:t>
      </w:r>
      <w:r w:rsidR="007F3A1E" w:rsidRPr="007F3A1E">
        <w:rPr>
          <w:spacing w:val="-18"/>
          <w:sz w:val="24"/>
        </w:rPr>
        <w:t xml:space="preserve"> </w:t>
      </w:r>
      <w:r w:rsidR="007F3A1E" w:rsidRPr="007F3A1E">
        <w:rPr>
          <w:sz w:val="24"/>
        </w:rPr>
        <w:t>сведения</w:t>
      </w:r>
      <w:r w:rsidR="007F3A1E" w:rsidRPr="007F3A1E">
        <w:rPr>
          <w:spacing w:val="-5"/>
          <w:sz w:val="24"/>
        </w:rPr>
        <w:t xml:space="preserve"> </w:t>
      </w:r>
      <w:r w:rsidR="007F3A1E" w:rsidRPr="007F3A1E">
        <w:rPr>
          <w:sz w:val="24"/>
        </w:rPr>
        <w:t>из</w:t>
      </w:r>
      <w:r w:rsidR="007F3A1E" w:rsidRPr="007F3A1E">
        <w:rPr>
          <w:spacing w:val="-14"/>
          <w:sz w:val="24"/>
        </w:rPr>
        <w:t xml:space="preserve"> </w:t>
      </w:r>
      <w:r w:rsidR="007F3A1E" w:rsidRPr="007F3A1E">
        <w:rPr>
          <w:sz w:val="24"/>
        </w:rPr>
        <w:t>Единого</w:t>
      </w:r>
      <w:r w:rsidR="007F3A1E" w:rsidRPr="007F3A1E">
        <w:rPr>
          <w:spacing w:val="-4"/>
          <w:sz w:val="24"/>
        </w:rPr>
        <w:t xml:space="preserve"> </w:t>
      </w:r>
      <w:r w:rsidR="007F3A1E" w:rsidRPr="007F3A1E">
        <w:rPr>
          <w:sz w:val="24"/>
        </w:rPr>
        <w:t>государственного</w:t>
      </w:r>
      <w:r w:rsidR="007F3A1E" w:rsidRPr="007F3A1E">
        <w:rPr>
          <w:spacing w:val="-18"/>
          <w:sz w:val="24"/>
        </w:rPr>
        <w:t xml:space="preserve"> </w:t>
      </w:r>
      <w:r w:rsidR="007F3A1E" w:rsidRPr="007F3A1E">
        <w:rPr>
          <w:sz w:val="24"/>
        </w:rPr>
        <w:t>реестра</w:t>
      </w:r>
      <w:r w:rsidR="007F3A1E" w:rsidRPr="007F3A1E">
        <w:rPr>
          <w:spacing w:val="-7"/>
          <w:sz w:val="24"/>
        </w:rPr>
        <w:t xml:space="preserve"> </w:t>
      </w:r>
      <w:r w:rsidR="007F3A1E" w:rsidRPr="007F3A1E">
        <w:rPr>
          <w:sz w:val="24"/>
        </w:rPr>
        <w:t>недвижимости об</w:t>
      </w:r>
      <w:r w:rsidR="007F3A1E" w:rsidRPr="007F3A1E">
        <w:rPr>
          <w:spacing w:val="-15"/>
          <w:sz w:val="24"/>
        </w:rPr>
        <w:t xml:space="preserve"> </w:t>
      </w:r>
      <w:r w:rsidR="007F3A1E" w:rsidRPr="007F3A1E">
        <w:rPr>
          <w:sz w:val="24"/>
        </w:rPr>
        <w:t>основных характеристиках и зарегистрированных</w:t>
      </w:r>
      <w:r w:rsidR="007F3A1E" w:rsidRPr="007F3A1E">
        <w:rPr>
          <w:spacing w:val="-3"/>
          <w:sz w:val="24"/>
        </w:rPr>
        <w:t xml:space="preserve"> </w:t>
      </w:r>
      <w:r w:rsidR="007F3A1E" w:rsidRPr="007F3A1E">
        <w:rPr>
          <w:sz w:val="24"/>
        </w:rPr>
        <w:t>правах на земельный</w:t>
      </w:r>
      <w:r w:rsidR="007F3A1E" w:rsidRPr="007F3A1E">
        <w:rPr>
          <w:spacing w:val="40"/>
          <w:sz w:val="24"/>
        </w:rPr>
        <w:t xml:space="preserve"> </w:t>
      </w:r>
      <w:r w:rsidR="007F3A1E" w:rsidRPr="007F3A1E">
        <w:rPr>
          <w:sz w:val="24"/>
        </w:rPr>
        <w:t>участок);</w:t>
      </w:r>
    </w:p>
    <w:p w:rsidR="007F3A1E" w:rsidRDefault="00A2354B" w:rsidP="007F3A1E">
      <w:pPr>
        <w:pStyle w:val="aa"/>
        <w:tabs>
          <w:tab w:val="left" w:pos="1407"/>
        </w:tabs>
        <w:autoSpaceDE w:val="0"/>
        <w:autoSpaceDN w:val="0"/>
        <w:ind w:left="204" w:right="204"/>
        <w:jc w:val="both"/>
      </w:pPr>
      <w:r>
        <w:rPr>
          <w:rFonts w:ascii="Times New Roman" w:hAnsi="Times New Roman" w:cs="Times New Roman"/>
        </w:rPr>
        <w:t xml:space="preserve">           б</w:t>
      </w:r>
      <w:r w:rsidR="007F3A1E" w:rsidRPr="007F3A1E">
        <w:rPr>
          <w:rFonts w:ascii="Times New Roman" w:hAnsi="Times New Roman" w:cs="Times New Roman"/>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7F3A1E">
        <w:t>.</w:t>
      </w:r>
    </w:p>
    <w:p w:rsidR="00A2354B" w:rsidRDefault="00A2354B" w:rsidP="007F3A1E">
      <w:pPr>
        <w:pStyle w:val="aa"/>
        <w:tabs>
          <w:tab w:val="left" w:pos="1407"/>
        </w:tabs>
        <w:autoSpaceDE w:val="0"/>
        <w:autoSpaceDN w:val="0"/>
        <w:ind w:left="204" w:right="204"/>
        <w:jc w:val="both"/>
      </w:pPr>
    </w:p>
    <w:p w:rsidR="00C519B7" w:rsidRPr="00A2354B" w:rsidRDefault="00C519B7" w:rsidP="007F3A1E">
      <w:pPr>
        <w:pStyle w:val="aa"/>
        <w:tabs>
          <w:tab w:val="left" w:pos="1407"/>
        </w:tabs>
        <w:autoSpaceDE w:val="0"/>
        <w:autoSpaceDN w:val="0"/>
        <w:ind w:left="204" w:right="204"/>
        <w:jc w:val="center"/>
        <w:rPr>
          <w:rFonts w:ascii="Times New Roman" w:hAnsi="Times New Roman" w:cs="Times New Roman"/>
          <w:b/>
        </w:rPr>
      </w:pPr>
      <w:r w:rsidRPr="00A2354B">
        <w:rPr>
          <w:rFonts w:ascii="Times New Roman" w:hAnsi="Times New Roman" w:cs="Times New Roman"/>
          <w:b/>
        </w:rPr>
        <w:t>Срок и порядок регистрации запроса заявителя о предоставлении</w:t>
      </w:r>
    </w:p>
    <w:p w:rsidR="00C519B7" w:rsidRPr="00A2354B" w:rsidRDefault="00C519B7" w:rsidP="007F3A1E">
      <w:pPr>
        <w:pStyle w:val="a3"/>
        <w:ind w:left="204" w:right="210"/>
        <w:jc w:val="center"/>
        <w:rPr>
          <w:b/>
          <w:sz w:val="24"/>
        </w:rPr>
      </w:pPr>
      <w:r w:rsidRPr="00A2354B">
        <w:rPr>
          <w:b/>
          <w:sz w:val="24"/>
        </w:rPr>
        <w:t>муниципальной</w:t>
      </w:r>
      <w:r w:rsidRPr="00A2354B">
        <w:rPr>
          <w:b/>
          <w:spacing w:val="-10"/>
          <w:sz w:val="24"/>
        </w:rPr>
        <w:t xml:space="preserve"> </w:t>
      </w:r>
      <w:r w:rsidRPr="00A2354B">
        <w:rPr>
          <w:b/>
          <w:sz w:val="24"/>
        </w:rPr>
        <w:t>услуги, в том числе в электронной форме</w:t>
      </w:r>
    </w:p>
    <w:p w:rsidR="00A2354B" w:rsidRPr="00A2354B" w:rsidRDefault="00A2354B" w:rsidP="007F3A1E">
      <w:pPr>
        <w:pStyle w:val="a3"/>
        <w:ind w:left="204" w:right="210"/>
        <w:jc w:val="center"/>
        <w:rPr>
          <w:b/>
          <w:color w:val="000000" w:themeColor="text1"/>
          <w:sz w:val="24"/>
        </w:rPr>
      </w:pPr>
    </w:p>
    <w:p w:rsidR="00C93796" w:rsidRPr="00A2354B" w:rsidRDefault="00C519B7" w:rsidP="00C93796">
      <w:pPr>
        <w:tabs>
          <w:tab w:val="left" w:pos="1572"/>
        </w:tabs>
        <w:autoSpaceDE w:val="0"/>
        <w:autoSpaceDN w:val="0"/>
        <w:ind w:left="204" w:right="204"/>
        <w:jc w:val="both"/>
        <w:rPr>
          <w:rFonts w:ascii="Times New Roman" w:hAnsi="Times New Roman" w:cs="Times New Roman"/>
        </w:rPr>
      </w:pPr>
      <w:r w:rsidRPr="00A2354B">
        <w:rPr>
          <w:rFonts w:ascii="Times New Roman" w:hAnsi="Times New Roman" w:cs="Times New Roman"/>
        </w:rPr>
        <w:t xml:space="preserve">2.10.  </w:t>
      </w:r>
      <w:r w:rsidR="00C93796" w:rsidRPr="00A2354B">
        <w:rPr>
          <w:rFonts w:ascii="Times New Roman" w:hAnsi="Times New Roman" w:cs="Times New Roman"/>
        </w:rPr>
        <w:t>Регистрация уведомления об окончании строительства,</w:t>
      </w:r>
      <w:r w:rsidR="00C93796" w:rsidRPr="00A2354B">
        <w:rPr>
          <w:rFonts w:ascii="Times New Roman" w:hAnsi="Times New Roman" w:cs="Times New Roman"/>
          <w:spacing w:val="40"/>
        </w:rPr>
        <w:t xml:space="preserve"> </w:t>
      </w:r>
      <w:r w:rsidR="00C93796" w:rsidRPr="00A2354B">
        <w:rPr>
          <w:rFonts w:ascii="Times New Roman" w:hAnsi="Times New Roman" w:cs="Times New Roman"/>
        </w:rPr>
        <w:t>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w:t>
      </w:r>
      <w:r w:rsidR="00C93796" w:rsidRPr="00A2354B">
        <w:rPr>
          <w:rFonts w:ascii="Times New Roman" w:hAnsi="Times New Roman" w:cs="Times New Roman"/>
          <w:spacing w:val="-3"/>
        </w:rPr>
        <w:t xml:space="preserve"> </w:t>
      </w:r>
      <w:r w:rsidR="00C93796" w:rsidRPr="00A2354B">
        <w:rPr>
          <w:rFonts w:ascii="Times New Roman" w:hAnsi="Times New Roman" w:cs="Times New Roman"/>
        </w:rPr>
        <w:t>днем его поступления.</w:t>
      </w:r>
    </w:p>
    <w:p w:rsidR="00C93796" w:rsidRPr="00A2354B" w:rsidRDefault="00A2354B" w:rsidP="00C93796">
      <w:pPr>
        <w:pStyle w:val="a3"/>
        <w:ind w:left="204" w:right="204" w:firstLine="504"/>
        <w:rPr>
          <w:sz w:val="24"/>
        </w:rPr>
      </w:pPr>
      <w:r>
        <w:rPr>
          <w:sz w:val="24"/>
        </w:rPr>
        <w:t xml:space="preserve">    </w:t>
      </w:r>
      <w:r w:rsidR="00C93796" w:rsidRPr="00A2354B">
        <w:rPr>
          <w:sz w:val="24"/>
        </w:rPr>
        <w:t>В случае представления уведомления об окончании строительства в электронной фор</w:t>
      </w:r>
      <w:r w:rsidR="005524FB">
        <w:rPr>
          <w:sz w:val="24"/>
        </w:rPr>
        <w:t xml:space="preserve">ме посредством Единого портала </w:t>
      </w:r>
      <w:r w:rsidR="00C93796" w:rsidRPr="00A2354B">
        <w:rPr>
          <w:sz w:val="24"/>
        </w:rPr>
        <w:t>вне рабочего времени уполномоченного</w:t>
      </w:r>
      <w:r w:rsidR="00C93796" w:rsidRPr="00C93796">
        <w:rPr>
          <w:sz w:val="24"/>
        </w:rPr>
        <w:t xml:space="preserve"> </w:t>
      </w:r>
      <w:r w:rsidR="00C93796" w:rsidRPr="00A2354B">
        <w:rPr>
          <w:sz w:val="24"/>
        </w:rPr>
        <w:t xml:space="preserve">органа государственной власти, органа местного самоуправления либо в выходной, нерабочий праздничный день днем </w:t>
      </w:r>
      <w:r w:rsidR="00C93796" w:rsidRPr="00A2354B">
        <w:rPr>
          <w:sz w:val="24"/>
        </w:rPr>
        <w:lastRenderedPageBreak/>
        <w:t>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C93796" w:rsidRDefault="00C93796" w:rsidP="00C93796">
      <w:pPr>
        <w:pStyle w:val="a3"/>
        <w:ind w:left="204" w:right="204" w:firstLine="504"/>
        <w:rPr>
          <w:sz w:val="24"/>
        </w:rPr>
      </w:pPr>
      <w:r w:rsidRPr="00A2354B">
        <w:rPr>
          <w:sz w:val="24"/>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A2354B" w:rsidRPr="00A2354B" w:rsidRDefault="00A2354B" w:rsidP="00C93796">
      <w:pPr>
        <w:pStyle w:val="a3"/>
        <w:ind w:left="204" w:right="204" w:firstLine="504"/>
        <w:rPr>
          <w:sz w:val="24"/>
        </w:rPr>
      </w:pPr>
    </w:p>
    <w:p w:rsidR="00C93796" w:rsidRDefault="00C93796" w:rsidP="00C93796">
      <w:pPr>
        <w:pStyle w:val="aa"/>
        <w:tabs>
          <w:tab w:val="left" w:pos="1547"/>
        </w:tabs>
        <w:autoSpaceDE w:val="0"/>
        <w:autoSpaceDN w:val="0"/>
        <w:ind w:left="204" w:right="210"/>
        <w:jc w:val="center"/>
        <w:rPr>
          <w:rFonts w:ascii="Times New Roman" w:hAnsi="Times New Roman" w:cs="Times New Roman"/>
          <w:b/>
          <w:color w:val="000000" w:themeColor="text1"/>
        </w:rPr>
      </w:pPr>
      <w:r w:rsidRPr="00A2354B">
        <w:rPr>
          <w:rFonts w:ascii="Times New Roman" w:hAnsi="Times New Roman" w:cs="Times New Roman"/>
          <w:b/>
          <w:color w:val="000000" w:themeColor="text1"/>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2354B" w:rsidRPr="00A2354B" w:rsidRDefault="00A2354B" w:rsidP="00C93796">
      <w:pPr>
        <w:pStyle w:val="aa"/>
        <w:tabs>
          <w:tab w:val="left" w:pos="1547"/>
        </w:tabs>
        <w:autoSpaceDE w:val="0"/>
        <w:autoSpaceDN w:val="0"/>
        <w:ind w:left="204" w:right="210"/>
        <w:jc w:val="center"/>
        <w:rPr>
          <w:rFonts w:ascii="Times New Roman" w:hAnsi="Times New Roman" w:cs="Times New Roman"/>
          <w:b/>
          <w:color w:val="000000" w:themeColor="text1"/>
        </w:rPr>
      </w:pPr>
    </w:p>
    <w:p w:rsidR="00C93796" w:rsidRDefault="00C93796" w:rsidP="00C93796">
      <w:pPr>
        <w:tabs>
          <w:tab w:val="left" w:pos="1571"/>
        </w:tabs>
        <w:autoSpaceDE w:val="0"/>
        <w:autoSpaceDN w:val="0"/>
        <w:ind w:left="204" w:right="204"/>
        <w:jc w:val="both"/>
        <w:rPr>
          <w:rFonts w:ascii="Times New Roman" w:hAnsi="Times New Roman" w:cs="Times New Roman"/>
        </w:rPr>
      </w:pPr>
      <w:r w:rsidRPr="00A2354B">
        <w:rPr>
          <w:rFonts w:ascii="Times New Roman" w:hAnsi="Times New Roman" w:cs="Times New Roman"/>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A2354B" w:rsidRPr="00A2354B" w:rsidRDefault="00A2354B" w:rsidP="00C93796">
      <w:pPr>
        <w:tabs>
          <w:tab w:val="left" w:pos="1571"/>
        </w:tabs>
        <w:autoSpaceDE w:val="0"/>
        <w:autoSpaceDN w:val="0"/>
        <w:ind w:left="204" w:right="204"/>
        <w:jc w:val="both"/>
        <w:rPr>
          <w:rFonts w:ascii="Times New Roman" w:hAnsi="Times New Roman" w:cs="Times New Roman"/>
        </w:rPr>
      </w:pPr>
    </w:p>
    <w:p w:rsidR="00C93796" w:rsidRPr="00A2354B" w:rsidRDefault="00C93796" w:rsidP="00C93796">
      <w:pPr>
        <w:ind w:left="1511" w:right="213" w:hanging="602"/>
        <w:jc w:val="center"/>
        <w:rPr>
          <w:rFonts w:ascii="Times New Roman" w:hAnsi="Times New Roman" w:cs="Times New Roman"/>
          <w:b/>
        </w:rPr>
      </w:pPr>
      <w:r w:rsidRPr="00A2354B">
        <w:rPr>
          <w:rFonts w:ascii="Times New Roman" w:hAnsi="Times New Roman" w:cs="Times New Roman"/>
          <w:b/>
        </w:rPr>
        <w:t xml:space="preserve">Исчерпывающий перечень оснований для приостановления </w:t>
      </w:r>
    </w:p>
    <w:p w:rsidR="00C93796" w:rsidRDefault="00C93796" w:rsidP="00C93796">
      <w:pPr>
        <w:ind w:left="1511" w:right="213" w:hanging="602"/>
        <w:jc w:val="center"/>
        <w:rPr>
          <w:rFonts w:ascii="Times New Roman" w:hAnsi="Times New Roman" w:cs="Times New Roman"/>
          <w:b/>
        </w:rPr>
      </w:pPr>
      <w:r w:rsidRPr="00A2354B">
        <w:rPr>
          <w:rFonts w:ascii="Times New Roman" w:hAnsi="Times New Roman" w:cs="Times New Roman"/>
          <w:b/>
        </w:rPr>
        <w:t>или отказа в предоставлении муниципальной услуги</w:t>
      </w:r>
    </w:p>
    <w:p w:rsidR="00A2354B" w:rsidRPr="00A2354B" w:rsidRDefault="00A2354B" w:rsidP="00C93796">
      <w:pPr>
        <w:ind w:left="1511" w:right="213" w:hanging="602"/>
        <w:jc w:val="center"/>
        <w:rPr>
          <w:rFonts w:ascii="Times New Roman" w:hAnsi="Times New Roman" w:cs="Times New Roman"/>
          <w:b/>
        </w:rPr>
      </w:pPr>
    </w:p>
    <w:p w:rsidR="00C93796" w:rsidRPr="00A2354B" w:rsidRDefault="00C93796" w:rsidP="00C93796">
      <w:pPr>
        <w:tabs>
          <w:tab w:val="left" w:pos="1572"/>
        </w:tabs>
        <w:autoSpaceDE w:val="0"/>
        <w:autoSpaceDN w:val="0"/>
        <w:ind w:left="204" w:right="204"/>
        <w:jc w:val="both"/>
        <w:rPr>
          <w:rFonts w:ascii="Times New Roman" w:hAnsi="Times New Roman" w:cs="Times New Roman"/>
        </w:rPr>
      </w:pPr>
      <w:r w:rsidRPr="00A2354B">
        <w:rPr>
          <w:rFonts w:ascii="Times New Roman" w:hAnsi="Times New Roman" w:cs="Times New Roman"/>
        </w:rPr>
        <w:t>2.12.</w:t>
      </w:r>
      <w:r w:rsidR="00AD3F53" w:rsidRPr="00A2354B">
        <w:rPr>
          <w:rFonts w:ascii="Times New Roman" w:hAnsi="Times New Roman" w:cs="Times New Roman"/>
        </w:rPr>
        <w:t xml:space="preserve">   </w:t>
      </w:r>
      <w:r w:rsidRPr="00A2354B">
        <w:rPr>
          <w:rFonts w:ascii="Times New Roman" w:hAnsi="Times New Roman" w:cs="Times New Roman"/>
        </w:rPr>
        <w:t xml:space="preserve">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93796" w:rsidRDefault="00A2354B" w:rsidP="00C93796">
      <w:pPr>
        <w:pStyle w:val="a3"/>
        <w:ind w:left="204" w:right="204" w:firstLine="504"/>
        <w:rPr>
          <w:sz w:val="24"/>
        </w:rPr>
      </w:pPr>
      <w:r>
        <w:rPr>
          <w:sz w:val="24"/>
        </w:rPr>
        <w:t xml:space="preserve">       </w:t>
      </w:r>
      <w:r w:rsidR="00C93796" w:rsidRPr="00A2354B">
        <w:rPr>
          <w:sz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уведомление о несоответствии) предусмотрены пунктом 2.20 настоящего Административного регламента.</w:t>
      </w:r>
    </w:p>
    <w:p w:rsidR="00A2354B" w:rsidRPr="00A2354B" w:rsidRDefault="00A2354B" w:rsidP="00C93796">
      <w:pPr>
        <w:pStyle w:val="a3"/>
        <w:ind w:left="204" w:right="204" w:firstLine="504"/>
        <w:rPr>
          <w:sz w:val="24"/>
        </w:rPr>
      </w:pPr>
    </w:p>
    <w:p w:rsidR="00C93796" w:rsidRPr="00A2354B" w:rsidRDefault="00C93796" w:rsidP="00C93796">
      <w:pPr>
        <w:pStyle w:val="1"/>
        <w:spacing w:before="0" w:beforeAutospacing="0" w:after="0" w:afterAutospacing="0"/>
        <w:ind w:left="204" w:right="210"/>
        <w:jc w:val="center"/>
        <w:rPr>
          <w:sz w:val="24"/>
          <w:szCs w:val="24"/>
        </w:rPr>
      </w:pPr>
      <w:r w:rsidRPr="00A2354B">
        <w:rPr>
          <w:sz w:val="24"/>
          <w:szCs w:val="24"/>
        </w:rPr>
        <w:t xml:space="preserve">Исчерпывающий перечень оснований для отказа в приеме документов, </w:t>
      </w:r>
    </w:p>
    <w:p w:rsidR="00C93796" w:rsidRDefault="00C93796" w:rsidP="00C93796">
      <w:pPr>
        <w:pStyle w:val="1"/>
        <w:spacing w:before="0" w:beforeAutospacing="0" w:after="0" w:afterAutospacing="0"/>
        <w:ind w:left="204" w:right="210"/>
        <w:jc w:val="center"/>
        <w:rPr>
          <w:sz w:val="24"/>
          <w:szCs w:val="24"/>
        </w:rPr>
      </w:pPr>
      <w:r w:rsidRPr="00A2354B">
        <w:rPr>
          <w:sz w:val="24"/>
          <w:szCs w:val="24"/>
        </w:rPr>
        <w:t>необходимых для предоставления муниципальной услуги</w:t>
      </w:r>
    </w:p>
    <w:p w:rsidR="00A2354B" w:rsidRPr="00A2354B" w:rsidRDefault="00A2354B" w:rsidP="00C93796">
      <w:pPr>
        <w:pStyle w:val="1"/>
        <w:spacing w:before="0" w:beforeAutospacing="0" w:after="0" w:afterAutospacing="0"/>
        <w:ind w:left="204" w:right="210"/>
        <w:jc w:val="center"/>
        <w:rPr>
          <w:sz w:val="24"/>
          <w:szCs w:val="24"/>
        </w:rPr>
      </w:pPr>
    </w:p>
    <w:p w:rsidR="00AD3F53" w:rsidRPr="00A2354B" w:rsidRDefault="00AD3F53" w:rsidP="00AD3F53">
      <w:pPr>
        <w:pStyle w:val="aa"/>
        <w:tabs>
          <w:tab w:val="left" w:pos="1571"/>
        </w:tabs>
        <w:autoSpaceDE w:val="0"/>
        <w:autoSpaceDN w:val="0"/>
        <w:ind w:left="204" w:right="204"/>
        <w:jc w:val="both"/>
        <w:rPr>
          <w:rFonts w:ascii="Times New Roman" w:hAnsi="Times New Roman" w:cs="Times New Roman"/>
        </w:rPr>
      </w:pPr>
      <w:r w:rsidRPr="00A2354B">
        <w:rPr>
          <w:rFonts w:ascii="Times New Roman" w:hAnsi="Times New Roman" w:cs="Times New Roman"/>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D3F53" w:rsidRPr="00A2354B" w:rsidRDefault="00AD3F53" w:rsidP="00AD3F53">
      <w:pPr>
        <w:pStyle w:val="a3"/>
        <w:ind w:left="204" w:right="204"/>
        <w:rPr>
          <w:sz w:val="24"/>
        </w:rPr>
      </w:pPr>
      <w:r w:rsidRPr="00A2354B">
        <w:rPr>
          <w:sz w:val="24"/>
        </w:rPr>
        <w:t xml:space="preserve">            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AD3F53" w:rsidRPr="00A2354B" w:rsidRDefault="00AD3F53" w:rsidP="00AD3F53">
      <w:pPr>
        <w:pStyle w:val="a3"/>
        <w:ind w:left="204" w:right="204"/>
        <w:rPr>
          <w:sz w:val="24"/>
        </w:rPr>
      </w:pPr>
      <w:r w:rsidRPr="00A2354B">
        <w:rPr>
          <w:sz w:val="24"/>
        </w:rPr>
        <w:t xml:space="preserve">            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D3F53" w:rsidRPr="00A2354B" w:rsidRDefault="00AD3F53" w:rsidP="00AD3F53">
      <w:pPr>
        <w:pStyle w:val="a3"/>
        <w:ind w:left="204" w:right="204"/>
        <w:rPr>
          <w:sz w:val="24"/>
        </w:rPr>
      </w:pPr>
      <w:r w:rsidRPr="00A2354B">
        <w:rPr>
          <w:sz w:val="24"/>
        </w:rPr>
        <w:t xml:space="preserve">           в) представленные документы содержат подчистки и исправления текста;</w:t>
      </w:r>
    </w:p>
    <w:p w:rsidR="00AD3F53" w:rsidRPr="00A2354B" w:rsidRDefault="00AD3F53" w:rsidP="00AD3F53">
      <w:pPr>
        <w:pStyle w:val="a3"/>
        <w:ind w:left="204" w:right="204"/>
        <w:rPr>
          <w:sz w:val="24"/>
        </w:rPr>
      </w:pPr>
      <w:r w:rsidRPr="00A2354B">
        <w:rPr>
          <w:sz w:val="24"/>
        </w:rPr>
        <w:t xml:space="preserve">           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D3F53" w:rsidRPr="00A2354B" w:rsidRDefault="00AD3F53" w:rsidP="00AD3F53">
      <w:pPr>
        <w:pStyle w:val="a3"/>
        <w:ind w:left="204" w:right="204"/>
        <w:rPr>
          <w:sz w:val="24"/>
        </w:rPr>
      </w:pPr>
      <w:r w:rsidRPr="00A2354B">
        <w:rPr>
          <w:sz w:val="24"/>
        </w:rPr>
        <w:t xml:space="preserve">           д) уведомление об окончании строительства и документы, указанные в подпунктах "б"-"е"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AD3F53" w:rsidRPr="00A2354B" w:rsidRDefault="00AD3F53" w:rsidP="00AD3F53">
      <w:pPr>
        <w:pStyle w:val="a3"/>
        <w:ind w:left="204" w:right="204" w:firstLine="708"/>
        <w:rPr>
          <w:sz w:val="24"/>
        </w:rPr>
      </w:pPr>
      <w:r w:rsidRPr="00A2354B">
        <w:rPr>
          <w:sz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53679" w:rsidRPr="00A2354B" w:rsidRDefault="00753679" w:rsidP="00AD3F53">
      <w:pPr>
        <w:tabs>
          <w:tab w:val="left" w:pos="1547"/>
        </w:tabs>
        <w:autoSpaceDE w:val="0"/>
        <w:autoSpaceDN w:val="0"/>
        <w:ind w:left="204" w:right="210"/>
        <w:jc w:val="both"/>
        <w:rPr>
          <w:rFonts w:ascii="Times New Roman" w:hAnsi="Times New Roman" w:cs="Times New Roman"/>
        </w:rPr>
      </w:pPr>
      <w:r w:rsidRPr="00A2354B">
        <w:rPr>
          <w:rFonts w:ascii="Times New Roman" w:hAnsi="Times New Roman" w:cs="Times New Roman"/>
        </w:rPr>
        <w:t>2.14.</w:t>
      </w:r>
      <w:r w:rsidRPr="00A2354B">
        <w:rPr>
          <w:sz w:val="22"/>
        </w:rPr>
        <w:t xml:space="preserve"> </w:t>
      </w:r>
      <w:r w:rsidRPr="00A2354B">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A2354B" w:rsidRDefault="00753679" w:rsidP="00753679">
      <w:pPr>
        <w:pStyle w:val="aa"/>
        <w:tabs>
          <w:tab w:val="left" w:pos="1547"/>
        </w:tabs>
        <w:autoSpaceDE w:val="0"/>
        <w:autoSpaceDN w:val="0"/>
        <w:ind w:left="204" w:right="210"/>
        <w:jc w:val="both"/>
        <w:rPr>
          <w:rFonts w:ascii="Times New Roman" w:hAnsi="Times New Roman" w:cs="Times New Roman"/>
        </w:rPr>
      </w:pPr>
      <w:r w:rsidRPr="00A2354B">
        <w:rPr>
          <w:rFonts w:ascii="Times New Roman" w:hAnsi="Times New Roman" w:cs="Times New Roman"/>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w:t>
      </w:r>
      <w:r w:rsidR="007E60AE">
        <w:rPr>
          <w:rFonts w:ascii="Times New Roman" w:hAnsi="Times New Roman" w:cs="Times New Roman"/>
        </w:rPr>
        <w:t>об окончании строительства</w:t>
      </w:r>
      <w:r w:rsidRPr="00A2354B">
        <w:rPr>
          <w:rFonts w:ascii="Times New Roman" w:hAnsi="Times New Roman" w:cs="Times New Roman"/>
        </w:rPr>
        <w:t xml:space="preserve">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53679" w:rsidRPr="00A2354B" w:rsidRDefault="00753679" w:rsidP="00753679">
      <w:pPr>
        <w:pStyle w:val="aa"/>
        <w:tabs>
          <w:tab w:val="left" w:pos="1551"/>
        </w:tabs>
        <w:autoSpaceDE w:val="0"/>
        <w:autoSpaceDN w:val="0"/>
        <w:ind w:left="204" w:right="210"/>
        <w:contextualSpacing w:val="0"/>
        <w:jc w:val="both"/>
        <w:rPr>
          <w:rFonts w:ascii="Times New Roman" w:hAnsi="Times New Roman" w:cs="Times New Roman"/>
        </w:rPr>
      </w:pPr>
      <w:r w:rsidRPr="00A2354B">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Default="00753679" w:rsidP="00AD3F53">
      <w:pPr>
        <w:tabs>
          <w:tab w:val="left" w:pos="1759"/>
        </w:tabs>
        <w:autoSpaceDE w:val="0"/>
        <w:autoSpaceDN w:val="0"/>
        <w:ind w:left="204" w:right="204"/>
        <w:jc w:val="both"/>
        <w:rPr>
          <w:rFonts w:ascii="Times New Roman" w:hAnsi="Times New Roman" w:cs="Times New Roman"/>
        </w:rPr>
      </w:pPr>
      <w:r w:rsidRPr="00A2354B">
        <w:rPr>
          <w:rFonts w:ascii="Times New Roman" w:hAnsi="Times New Roman" w:cs="Times New Roman"/>
        </w:rPr>
        <w:lastRenderedPageBreak/>
        <w:t>2.17</w:t>
      </w:r>
      <w:r w:rsidR="00AD3F53" w:rsidRPr="00A2354B">
        <w:rPr>
          <w:rFonts w:ascii="Times New Roman" w:hAnsi="Times New Roman" w:cs="Times New Roman"/>
        </w:rPr>
        <w:t xml:space="preserve"> В случае неполного заполнения полей в форме уведомления (заявления), в том числе в интерактивной форме </w:t>
      </w:r>
      <w:r w:rsidR="007E60AE">
        <w:rPr>
          <w:rFonts w:ascii="Times New Roman" w:hAnsi="Times New Roman" w:cs="Times New Roman"/>
        </w:rPr>
        <w:t>уведомления (заявления) на ЕПГУ</w:t>
      </w:r>
      <w:r w:rsidR="00AD3F53" w:rsidRPr="00A2354B">
        <w:rPr>
          <w:rFonts w:ascii="Times New Roman" w:hAnsi="Times New Roman" w:cs="Times New Roman"/>
        </w:rPr>
        <w:t xml:space="preserve">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A2354B" w:rsidRPr="00A2354B" w:rsidRDefault="00A2354B" w:rsidP="00AD3F53">
      <w:pPr>
        <w:tabs>
          <w:tab w:val="left" w:pos="1759"/>
        </w:tabs>
        <w:autoSpaceDE w:val="0"/>
        <w:autoSpaceDN w:val="0"/>
        <w:ind w:left="204" w:right="204"/>
        <w:jc w:val="both"/>
        <w:rPr>
          <w:rFonts w:ascii="Times New Roman" w:hAnsi="Times New Roman" w:cs="Times New Roman"/>
        </w:rPr>
      </w:pPr>
    </w:p>
    <w:p w:rsidR="00DA653D" w:rsidRDefault="00DA653D" w:rsidP="00DA653D">
      <w:pPr>
        <w:pStyle w:val="1"/>
        <w:spacing w:before="0" w:beforeAutospacing="0" w:after="0" w:afterAutospacing="0"/>
        <w:ind w:left="204" w:right="210"/>
        <w:jc w:val="center"/>
        <w:rPr>
          <w:sz w:val="24"/>
          <w:szCs w:val="24"/>
        </w:rPr>
      </w:pPr>
      <w:r w:rsidRPr="00A2354B">
        <w:rPr>
          <w:sz w:val="24"/>
          <w:szCs w:val="24"/>
        </w:rPr>
        <w:t>Описание результата предоставления муниципальной услуги</w:t>
      </w:r>
    </w:p>
    <w:p w:rsidR="00A2354B" w:rsidRPr="00A2354B" w:rsidRDefault="00A2354B" w:rsidP="00DA653D">
      <w:pPr>
        <w:pStyle w:val="1"/>
        <w:spacing w:before="0" w:beforeAutospacing="0" w:after="0" w:afterAutospacing="0"/>
        <w:ind w:left="204" w:right="210"/>
        <w:jc w:val="center"/>
        <w:rPr>
          <w:sz w:val="24"/>
          <w:szCs w:val="24"/>
        </w:rPr>
      </w:pPr>
    </w:p>
    <w:p w:rsidR="00B71ED8" w:rsidRPr="00A2354B" w:rsidRDefault="00B71ED8" w:rsidP="00B71ED8">
      <w:pPr>
        <w:tabs>
          <w:tab w:val="left" w:pos="1572"/>
        </w:tabs>
        <w:autoSpaceDE w:val="0"/>
        <w:autoSpaceDN w:val="0"/>
        <w:ind w:left="204" w:right="204"/>
        <w:jc w:val="both"/>
        <w:rPr>
          <w:rFonts w:ascii="Times New Roman" w:hAnsi="Times New Roman" w:cs="Times New Roman"/>
        </w:rPr>
      </w:pPr>
      <w:r w:rsidRPr="00A2354B">
        <w:rPr>
          <w:rFonts w:ascii="Times New Roman" w:hAnsi="Times New Roman" w:cs="Times New Roman"/>
        </w:rPr>
        <w:t xml:space="preserve">2.18.     </w:t>
      </w:r>
      <w:r w:rsidRPr="00945AEA">
        <w:rPr>
          <w:rFonts w:ascii="Times New Roman" w:hAnsi="Times New Roman" w:cs="Times New Roman"/>
        </w:rPr>
        <w:t>Результатом предоставления услуги является:</w:t>
      </w:r>
    </w:p>
    <w:p w:rsidR="00B71ED8" w:rsidRPr="00A2354B" w:rsidRDefault="00B71ED8" w:rsidP="00B71ED8">
      <w:pPr>
        <w:pStyle w:val="a3"/>
        <w:ind w:left="204" w:right="204"/>
        <w:rPr>
          <w:sz w:val="24"/>
        </w:rPr>
      </w:pPr>
      <w:r w:rsidRPr="00A2354B">
        <w:rPr>
          <w:sz w:val="24"/>
        </w:rPr>
        <w:t xml:space="preserve">         </w:t>
      </w:r>
      <w:r w:rsidR="00945AEA">
        <w:rPr>
          <w:sz w:val="24"/>
        </w:rPr>
        <w:t xml:space="preserve">   </w:t>
      </w:r>
      <w:r w:rsidRPr="00A2354B">
        <w:rPr>
          <w:sz w:val="24"/>
        </w:rPr>
        <w:t xml:space="preserve">  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B71ED8" w:rsidRPr="00A2354B" w:rsidRDefault="00B71ED8" w:rsidP="00B71ED8">
      <w:pPr>
        <w:pStyle w:val="a3"/>
        <w:ind w:left="204" w:right="204"/>
        <w:rPr>
          <w:sz w:val="24"/>
        </w:rPr>
      </w:pPr>
      <w:r w:rsidRPr="00A2354B">
        <w:rPr>
          <w:sz w:val="24"/>
        </w:rPr>
        <w:t xml:space="preserve">       </w:t>
      </w:r>
      <w:r w:rsidR="00945AEA">
        <w:rPr>
          <w:sz w:val="24"/>
        </w:rPr>
        <w:t xml:space="preserve">   </w:t>
      </w:r>
      <w:r w:rsidRPr="00A2354B">
        <w:rPr>
          <w:sz w:val="24"/>
        </w:rPr>
        <w:t xml:space="preserve">   б) уведомление о несоответствии в случае наличия оснований, указанных в пункте 20 настоящего Административного регламента.</w:t>
      </w:r>
    </w:p>
    <w:p w:rsidR="00DA653D" w:rsidRPr="00A2354B" w:rsidRDefault="00DA653D" w:rsidP="00B71ED8">
      <w:pPr>
        <w:tabs>
          <w:tab w:val="left" w:pos="1547"/>
        </w:tabs>
        <w:autoSpaceDE w:val="0"/>
        <w:autoSpaceDN w:val="0"/>
        <w:ind w:left="204" w:right="210"/>
        <w:jc w:val="both"/>
        <w:rPr>
          <w:rFonts w:ascii="Times New Roman" w:hAnsi="Times New Roman" w:cs="Times New Roman"/>
        </w:rPr>
      </w:pPr>
      <w:r w:rsidRPr="00A2354B">
        <w:rPr>
          <w:rFonts w:ascii="Times New Roman" w:hAnsi="Times New Roman"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A653D" w:rsidRPr="00A2354B" w:rsidRDefault="00DA653D" w:rsidP="00DA653D">
      <w:pPr>
        <w:pStyle w:val="aa"/>
        <w:tabs>
          <w:tab w:val="left" w:pos="1546"/>
        </w:tabs>
        <w:autoSpaceDE w:val="0"/>
        <w:autoSpaceDN w:val="0"/>
        <w:ind w:left="204" w:right="210"/>
        <w:contextualSpacing w:val="0"/>
        <w:jc w:val="both"/>
        <w:rPr>
          <w:rFonts w:ascii="Times New Roman" w:hAnsi="Times New Roman" w:cs="Times New Roman"/>
        </w:rPr>
      </w:pPr>
      <w:r w:rsidRPr="00A2354B">
        <w:rPr>
          <w:rFonts w:ascii="Times New Roman" w:hAnsi="Times New Roman" w:cs="Times New Roman"/>
        </w:rPr>
        <w:t>2.20.   Исчерпывающий перечень оснований для направления заявителю уведомления о несоответствии:</w:t>
      </w:r>
    </w:p>
    <w:p w:rsidR="00B71ED8" w:rsidRPr="00A2354B" w:rsidRDefault="00B71ED8" w:rsidP="00B71ED8">
      <w:pPr>
        <w:pStyle w:val="a3"/>
        <w:ind w:left="232" w:right="227"/>
        <w:rPr>
          <w:sz w:val="24"/>
        </w:rPr>
      </w:pPr>
      <w:r w:rsidRPr="00A2354B">
        <w:rPr>
          <w:sz w:val="24"/>
        </w:rPr>
        <w:t xml:space="preserve">             </w:t>
      </w:r>
      <w:r w:rsidR="00907A4B" w:rsidRPr="00A2354B">
        <w:rPr>
          <w:sz w:val="24"/>
        </w:rPr>
        <w:t xml:space="preserve">а) </w:t>
      </w:r>
      <w:r w:rsidRPr="00A2354B">
        <w:rPr>
          <w:sz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907A4B" w:rsidRPr="00A2354B" w:rsidRDefault="00B71ED8" w:rsidP="00B71ED8">
      <w:pPr>
        <w:pStyle w:val="a3"/>
        <w:ind w:left="232" w:right="198" w:firstLine="709"/>
        <w:rPr>
          <w:sz w:val="24"/>
        </w:rPr>
      </w:pPr>
      <w:r w:rsidRPr="00A2354B">
        <w:rPr>
          <w:sz w:val="24"/>
        </w:rPr>
        <w:t>б</w:t>
      </w:r>
      <w:r w:rsidR="00907A4B" w:rsidRPr="00A2354B">
        <w:rPr>
          <w:sz w:val="24"/>
        </w:rPr>
        <w:t xml:space="preserve">) </w:t>
      </w:r>
      <w:r w:rsidRPr="00A2354B">
        <w:rPr>
          <w:sz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A2354B">
        <w:rPr>
          <w:sz w:val="24"/>
          <w:vertAlign w:val="superscript"/>
        </w:rPr>
        <w:t>1</w:t>
      </w:r>
      <w:r w:rsidRPr="00A2354B">
        <w:rPr>
          <w:sz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71ED8" w:rsidRPr="00A2354B" w:rsidRDefault="00907A4B" w:rsidP="00B71ED8">
      <w:pPr>
        <w:pStyle w:val="a3"/>
        <w:ind w:left="233" w:right="216" w:firstLine="707"/>
        <w:rPr>
          <w:sz w:val="24"/>
        </w:rPr>
      </w:pPr>
      <w:r w:rsidRPr="00A2354B">
        <w:rPr>
          <w:sz w:val="24"/>
        </w:rPr>
        <w:t xml:space="preserve">в) </w:t>
      </w:r>
      <w:r w:rsidR="00B71ED8" w:rsidRPr="00A2354B">
        <w:rPr>
          <w:sz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07A4B" w:rsidRPr="00A2354B" w:rsidRDefault="00907A4B" w:rsidP="00387FB2">
      <w:pPr>
        <w:pStyle w:val="a3"/>
        <w:ind w:left="232" w:right="232" w:firstLine="709"/>
        <w:rPr>
          <w:sz w:val="24"/>
        </w:rPr>
      </w:pPr>
      <w:r w:rsidRPr="00A2354B">
        <w:rPr>
          <w:sz w:val="24"/>
        </w:rPr>
        <w:t xml:space="preserve">г) </w:t>
      </w:r>
      <w:r w:rsidR="00B71ED8" w:rsidRPr="00A2354B">
        <w:rPr>
          <w:sz w:val="24"/>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w:t>
      </w:r>
      <w:r w:rsidR="00B71ED8" w:rsidRPr="00A2354B">
        <w:rPr>
          <w:sz w:val="24"/>
        </w:rPr>
        <w:lastRenderedPageBreak/>
        <w:t>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sidRPr="00A2354B">
        <w:rPr>
          <w:sz w:val="24"/>
        </w:rPr>
        <w:t>.</w:t>
      </w:r>
    </w:p>
    <w:p w:rsidR="00907A4B" w:rsidRPr="00A2354B" w:rsidRDefault="00907A4B" w:rsidP="00243038">
      <w:pPr>
        <w:pStyle w:val="aa"/>
        <w:tabs>
          <w:tab w:val="left" w:pos="1547"/>
        </w:tabs>
        <w:autoSpaceDE w:val="0"/>
        <w:autoSpaceDN w:val="0"/>
        <w:ind w:left="204" w:right="204"/>
        <w:contextualSpacing w:val="0"/>
        <w:jc w:val="both"/>
        <w:rPr>
          <w:rFonts w:ascii="Times New Roman" w:hAnsi="Times New Roman" w:cs="Times New Roman"/>
        </w:rPr>
      </w:pPr>
      <w:r w:rsidRPr="00A2354B">
        <w:rPr>
          <w:rFonts w:ascii="Times New Roman" w:hAnsi="Times New Roman" w:cs="Times New Roman"/>
        </w:rPr>
        <w:t>2.21.    Результат предоставления услуги, указанный в пункте 2.18 настоящего Административного регламента:</w:t>
      </w:r>
    </w:p>
    <w:p w:rsidR="00243038" w:rsidRPr="00A2354B" w:rsidRDefault="00243038" w:rsidP="00243038">
      <w:pPr>
        <w:pStyle w:val="a3"/>
        <w:ind w:left="204" w:right="204" w:firstLine="707"/>
        <w:rPr>
          <w:sz w:val="24"/>
        </w:rPr>
      </w:pPr>
      <w:r w:rsidRPr="00A2354B">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w:t>
      </w:r>
      <w:r w:rsidR="005524FB">
        <w:rPr>
          <w:sz w:val="24"/>
        </w:rPr>
        <w:t xml:space="preserve">чный кабинет на Едином портале </w:t>
      </w:r>
      <w:r w:rsidRPr="00A2354B">
        <w:rPr>
          <w:sz w:val="24"/>
        </w:rPr>
        <w:t>в случае, если такой способ указан в уведомлении об окончании строительства;</w:t>
      </w:r>
    </w:p>
    <w:p w:rsidR="00243038" w:rsidRDefault="00243038" w:rsidP="00243038">
      <w:pPr>
        <w:pStyle w:val="a3"/>
        <w:ind w:left="204" w:right="204" w:firstLine="707"/>
        <w:rPr>
          <w:sz w:val="24"/>
        </w:rPr>
      </w:pPr>
      <w:r w:rsidRPr="00A2354B">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45AEA" w:rsidRPr="00A2354B" w:rsidRDefault="00945AEA" w:rsidP="00243038">
      <w:pPr>
        <w:pStyle w:val="a3"/>
        <w:ind w:left="204" w:right="204" w:firstLine="707"/>
        <w:rPr>
          <w:sz w:val="24"/>
        </w:rPr>
      </w:pPr>
    </w:p>
    <w:p w:rsidR="007267AD" w:rsidRDefault="007267AD" w:rsidP="007267AD">
      <w:pPr>
        <w:ind w:left="215" w:right="214" w:firstLine="819"/>
        <w:jc w:val="center"/>
        <w:rPr>
          <w:rFonts w:ascii="Times New Roman" w:hAnsi="Times New Roman" w:cs="Times New Roman"/>
          <w:b/>
        </w:rPr>
      </w:pPr>
      <w:r w:rsidRPr="00A2354B">
        <w:rPr>
          <w:rFonts w:ascii="Times New Roman" w:hAnsi="Times New Roman" w:cs="Times New Roman"/>
          <w:b/>
        </w:rPr>
        <w:t>Порядок, размер и основания внимания государственной пошлины или иной оплаты, взимаемой за предоставление муниципальной услуги</w:t>
      </w:r>
    </w:p>
    <w:p w:rsidR="00945AEA" w:rsidRPr="00A2354B" w:rsidRDefault="00945AEA" w:rsidP="007267AD">
      <w:pPr>
        <w:ind w:left="215" w:right="214" w:firstLine="819"/>
        <w:jc w:val="center"/>
        <w:rPr>
          <w:rFonts w:ascii="Times New Roman" w:hAnsi="Times New Roman" w:cs="Times New Roman"/>
          <w:b/>
        </w:rPr>
      </w:pPr>
    </w:p>
    <w:p w:rsidR="007267AD" w:rsidRPr="00A2354B" w:rsidRDefault="009C6FA0" w:rsidP="009C6FA0">
      <w:pPr>
        <w:pStyle w:val="aa"/>
        <w:tabs>
          <w:tab w:val="left" w:pos="1546"/>
        </w:tabs>
        <w:autoSpaceDE w:val="0"/>
        <w:autoSpaceDN w:val="0"/>
        <w:ind w:left="204" w:right="210"/>
        <w:contextualSpacing w:val="0"/>
        <w:jc w:val="both"/>
        <w:rPr>
          <w:rFonts w:ascii="Times New Roman" w:hAnsi="Times New Roman" w:cs="Times New Roman"/>
        </w:rPr>
      </w:pPr>
      <w:r w:rsidRPr="00A2354B">
        <w:rPr>
          <w:rFonts w:ascii="Times New Roman" w:hAnsi="Times New Roman" w:cs="Times New Roman"/>
        </w:rPr>
        <w:t xml:space="preserve">2.22.    </w:t>
      </w:r>
      <w:r w:rsidR="007267AD" w:rsidRPr="00A2354B">
        <w:rPr>
          <w:rFonts w:ascii="Times New Roman" w:hAnsi="Times New Roman" w:cs="Times New Roman"/>
        </w:rPr>
        <w:t>Предоставление услуги осуществляется без взимания платы.</w:t>
      </w:r>
    </w:p>
    <w:p w:rsidR="007267AD" w:rsidRPr="00A2354B" w:rsidRDefault="009C6FA0" w:rsidP="009C6FA0">
      <w:pPr>
        <w:pStyle w:val="aa"/>
        <w:tabs>
          <w:tab w:val="left" w:pos="1551"/>
        </w:tabs>
        <w:autoSpaceDE w:val="0"/>
        <w:autoSpaceDN w:val="0"/>
        <w:ind w:left="204" w:right="210"/>
        <w:jc w:val="both"/>
        <w:rPr>
          <w:rFonts w:ascii="Times New Roman" w:hAnsi="Times New Roman" w:cs="Times New Roman"/>
        </w:rPr>
      </w:pPr>
      <w:r w:rsidRPr="00A2354B">
        <w:rPr>
          <w:rFonts w:ascii="Times New Roman" w:hAnsi="Times New Roman" w:cs="Times New Roman"/>
        </w:rPr>
        <w:t xml:space="preserve">2.23.   </w:t>
      </w:r>
      <w:r w:rsidR="007267AD" w:rsidRPr="00A2354B">
        <w:rPr>
          <w:rFonts w:ascii="Times New Roman" w:hAnsi="Times New Roman" w:cs="Times New Roman"/>
        </w:rPr>
        <w:t xml:space="preserve">Сведения о ходе рассмотрения уведомления </w:t>
      </w:r>
      <w:r w:rsidR="007C28B2">
        <w:rPr>
          <w:rFonts w:ascii="Times New Roman" w:hAnsi="Times New Roman" w:cs="Times New Roman"/>
        </w:rPr>
        <w:t>об окончании строительства,</w:t>
      </w:r>
      <w:r w:rsidR="007267AD" w:rsidRPr="00A2354B">
        <w:rPr>
          <w:rFonts w:ascii="Times New Roman" w:hAnsi="Times New Roman" w:cs="Times New Roman"/>
        </w:rPr>
        <w:t xml:space="preserve"> направленных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r w:rsidR="005524FB">
        <w:rPr>
          <w:rFonts w:ascii="Times New Roman" w:hAnsi="Times New Roman" w:cs="Times New Roman"/>
        </w:rPr>
        <w:t>.</w:t>
      </w:r>
    </w:p>
    <w:p w:rsidR="00243038" w:rsidRPr="00A2354B" w:rsidRDefault="00243038" w:rsidP="00243038">
      <w:pPr>
        <w:pStyle w:val="a3"/>
        <w:ind w:left="204" w:right="204" w:firstLine="709"/>
        <w:rPr>
          <w:sz w:val="24"/>
        </w:rPr>
      </w:pPr>
      <w:r w:rsidRPr="00A2354B">
        <w:rPr>
          <w:sz w:val="24"/>
        </w:rPr>
        <w:t>Сведения о ходе рассмотрения уведомления об окончании строительства, направленного сп</w:t>
      </w:r>
      <w:r w:rsidR="00E31C1C">
        <w:rPr>
          <w:sz w:val="24"/>
        </w:rPr>
        <w:t>особом, указанным в подпункте «б</w:t>
      </w:r>
      <w:r w:rsidRPr="00A2354B">
        <w:rPr>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267AD" w:rsidRPr="00A2354B" w:rsidRDefault="00243038" w:rsidP="00945AEA">
      <w:pPr>
        <w:pStyle w:val="a3"/>
        <w:ind w:left="204" w:right="210"/>
        <w:rPr>
          <w:sz w:val="24"/>
        </w:rPr>
      </w:pPr>
      <w:r w:rsidRPr="00A2354B">
        <w:rPr>
          <w:sz w:val="24"/>
        </w:rPr>
        <w:t xml:space="preserve">            </w:t>
      </w:r>
      <w:r w:rsidR="007267AD" w:rsidRPr="00A2354B">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A2354B" w:rsidRDefault="00243038" w:rsidP="00945AEA">
      <w:pPr>
        <w:pStyle w:val="a3"/>
        <w:ind w:left="204" w:right="210"/>
        <w:rPr>
          <w:sz w:val="24"/>
        </w:rPr>
      </w:pPr>
      <w:r w:rsidRPr="00A2354B">
        <w:rPr>
          <w:sz w:val="24"/>
        </w:rPr>
        <w:t xml:space="preserve">            </w:t>
      </w:r>
      <w:r w:rsidR="007267AD" w:rsidRPr="00A2354B">
        <w:rPr>
          <w:sz w:val="24"/>
        </w:rPr>
        <w:t>б) в электронной форме посредством электронной почты.</w:t>
      </w:r>
    </w:p>
    <w:p w:rsidR="007267AD" w:rsidRPr="00A2354B" w:rsidRDefault="007267AD" w:rsidP="00945AEA">
      <w:pPr>
        <w:pStyle w:val="a3"/>
        <w:ind w:left="204" w:right="210" w:firstLine="704"/>
        <w:rPr>
          <w:sz w:val="24"/>
        </w:rPr>
      </w:pPr>
      <w:r w:rsidRPr="00A2354B">
        <w:rPr>
          <w:sz w:val="24"/>
        </w:rPr>
        <w:t xml:space="preserve">На основании запроса сведения о ходе рассмотрения уведомления </w:t>
      </w:r>
      <w:r w:rsidR="00243038" w:rsidRPr="00A2354B">
        <w:rPr>
          <w:sz w:val="24"/>
        </w:rPr>
        <w:t xml:space="preserve">об окончании </w:t>
      </w:r>
      <w:r w:rsidRPr="00A2354B">
        <w:rPr>
          <w:sz w:val="24"/>
        </w:rPr>
        <w:t>строительств</w:t>
      </w:r>
      <w:r w:rsidR="00243038" w:rsidRPr="00A2354B">
        <w:rPr>
          <w:sz w:val="24"/>
        </w:rPr>
        <w:t>а</w:t>
      </w:r>
      <w:r w:rsidRPr="00A2354B">
        <w:rPr>
          <w:sz w:val="24"/>
        </w:rPr>
        <w:t xml:space="preserve">,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A2354B">
        <w:rPr>
          <w:sz w:val="24"/>
        </w:rPr>
        <w:t>письменной</w:t>
      </w:r>
      <w:r w:rsidRPr="00A2354B">
        <w:rPr>
          <w:sz w:val="24"/>
        </w:rPr>
        <w:t xml:space="preserve">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267AD" w:rsidRPr="00A2354B" w:rsidRDefault="009C6FA0" w:rsidP="00CA30A6">
      <w:pPr>
        <w:pStyle w:val="aa"/>
        <w:numPr>
          <w:ilvl w:val="1"/>
          <w:numId w:val="7"/>
        </w:numPr>
        <w:tabs>
          <w:tab w:val="left" w:pos="1547"/>
        </w:tabs>
        <w:autoSpaceDE w:val="0"/>
        <w:autoSpaceDN w:val="0"/>
        <w:ind w:left="686" w:right="210" w:hanging="482"/>
        <w:jc w:val="both"/>
        <w:rPr>
          <w:rFonts w:ascii="Times New Roman" w:hAnsi="Times New Roman" w:cs="Times New Roman"/>
        </w:rPr>
      </w:pPr>
      <w:r w:rsidRPr="00A2354B">
        <w:rPr>
          <w:rFonts w:ascii="Times New Roman" w:hAnsi="Times New Roman" w:cs="Times New Roman"/>
        </w:rPr>
        <w:t xml:space="preserve"> </w:t>
      </w:r>
      <w:r w:rsidR="00243038" w:rsidRPr="00A2354B">
        <w:rPr>
          <w:rFonts w:ascii="Times New Roman" w:hAnsi="Times New Roman" w:cs="Times New Roman"/>
        </w:rPr>
        <w:t xml:space="preserve">    </w:t>
      </w:r>
      <w:r w:rsidR="007267AD" w:rsidRPr="00A2354B">
        <w:rPr>
          <w:rFonts w:ascii="Times New Roman" w:hAnsi="Times New Roman" w:cs="Times New Roman"/>
        </w:rPr>
        <w:t>Результат предоставления услуги (его копия или сведения, содержащиеся в нем):</w:t>
      </w:r>
    </w:p>
    <w:p w:rsidR="007267AD" w:rsidRPr="00A2354B" w:rsidRDefault="00243038" w:rsidP="00E31C1C">
      <w:pPr>
        <w:pStyle w:val="a3"/>
        <w:spacing w:line="230" w:lineRule="auto"/>
        <w:ind w:left="204" w:right="210" w:firstLine="482"/>
        <w:rPr>
          <w:sz w:val="24"/>
        </w:rPr>
      </w:pPr>
      <w:r w:rsidRPr="00A2354B">
        <w:rPr>
          <w:sz w:val="24"/>
        </w:rPr>
        <w:t xml:space="preserve">      </w:t>
      </w:r>
      <w:r w:rsidR="007267AD" w:rsidRPr="00A2354B">
        <w:rPr>
          <w:sz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7267AD" w:rsidRPr="00A2354B" w:rsidRDefault="00243038" w:rsidP="00E31C1C">
      <w:pPr>
        <w:pStyle w:val="a3"/>
        <w:ind w:left="204" w:right="210"/>
        <w:rPr>
          <w:sz w:val="24"/>
        </w:rPr>
      </w:pPr>
      <w:r w:rsidRPr="00A2354B">
        <w:rPr>
          <w:sz w:val="24"/>
        </w:rPr>
        <w:t xml:space="preserve">              </w:t>
      </w:r>
      <w:r w:rsidR="009C6FA0" w:rsidRPr="00A2354B">
        <w:rPr>
          <w:sz w:val="24"/>
        </w:rPr>
        <w:t>б</w:t>
      </w:r>
      <w:r w:rsidR="007267AD" w:rsidRPr="00A2354B">
        <w:rPr>
          <w:sz w:val="24"/>
        </w:rPr>
        <w:t>)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243038" w:rsidRPr="00A2354B" w:rsidRDefault="00243038" w:rsidP="00E31C1C">
      <w:pPr>
        <w:pStyle w:val="a3"/>
        <w:ind w:left="204" w:right="210" w:firstLine="707"/>
        <w:rPr>
          <w:sz w:val="24"/>
        </w:rPr>
      </w:pPr>
      <w:r w:rsidRPr="00A2354B">
        <w:rPr>
          <w:sz w:val="24"/>
        </w:rPr>
        <w:t xml:space="preserve">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43038" w:rsidRPr="00A2354B" w:rsidRDefault="00243038" w:rsidP="00E31C1C">
      <w:pPr>
        <w:pStyle w:val="a3"/>
        <w:ind w:left="204" w:right="210" w:firstLine="705"/>
        <w:rPr>
          <w:sz w:val="24"/>
        </w:rPr>
      </w:pPr>
      <w:r w:rsidRPr="00A2354B">
        <w:rPr>
          <w:sz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w:t>
      </w:r>
      <w:r w:rsidRPr="00A2354B">
        <w:rPr>
          <w:sz w:val="24"/>
        </w:rPr>
        <w:lastRenderedPageBreak/>
        <w:t>несоответствии по основаниям, предусмотренным подпунктами "а" и "б" пункта 2.20 настоящего Административного регламента;</w:t>
      </w:r>
    </w:p>
    <w:p w:rsidR="00243038" w:rsidRPr="00243038" w:rsidRDefault="00243038" w:rsidP="00E31C1C">
      <w:pPr>
        <w:pStyle w:val="a3"/>
        <w:ind w:left="204" w:right="210" w:firstLine="705"/>
        <w:rPr>
          <w:sz w:val="24"/>
        </w:rPr>
      </w:pPr>
      <w:r w:rsidRPr="00A2354B">
        <w:rPr>
          <w:sz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w:t>
      </w:r>
      <w:r w:rsidRPr="00243038">
        <w:rPr>
          <w:sz w:val="24"/>
        </w:rPr>
        <w:t xml:space="preserve"> несоответствии по основанию, предусмотренному подпунктом "б" пункта 2.20 настоящего Административного</w:t>
      </w:r>
      <w:r w:rsidRPr="00243038">
        <w:rPr>
          <w:spacing w:val="-4"/>
          <w:sz w:val="24"/>
        </w:rPr>
        <w:t xml:space="preserve"> </w:t>
      </w:r>
      <w:r w:rsidRPr="00243038">
        <w:rPr>
          <w:sz w:val="24"/>
        </w:rPr>
        <w:t>регламента;</w:t>
      </w:r>
    </w:p>
    <w:p w:rsidR="00243038" w:rsidRPr="00E31C1C" w:rsidRDefault="00243038" w:rsidP="00E31C1C">
      <w:pPr>
        <w:pStyle w:val="a3"/>
        <w:ind w:left="204" w:right="210" w:firstLine="705"/>
        <w:rPr>
          <w:sz w:val="24"/>
        </w:rPr>
      </w:pPr>
      <w:r w:rsidRPr="00E31C1C">
        <w:rPr>
          <w:sz w:val="24"/>
        </w:rPr>
        <w:t xml:space="preserve">в федеральный орган </w:t>
      </w:r>
      <w:r w:rsidR="002679BF" w:rsidRPr="00E31C1C">
        <w:rPr>
          <w:sz w:val="24"/>
        </w:rPr>
        <w:t xml:space="preserve">исполнительной власти </w:t>
      </w:r>
      <w:r w:rsidRPr="00E31C1C">
        <w:rPr>
          <w:sz w:val="24"/>
        </w:rPr>
        <w:t>уполномоченный на осуществление государственного земельного надзора, орган местного самоуправления,</w:t>
      </w:r>
      <w:r w:rsidR="002679BF" w:rsidRPr="00E31C1C">
        <w:rPr>
          <w:sz w:val="24"/>
        </w:rPr>
        <w:t xml:space="preserve"> </w:t>
      </w:r>
      <w:r w:rsidR="00E31C1C" w:rsidRPr="00E31C1C">
        <w:rPr>
          <w:sz w:val="24"/>
        </w:rPr>
        <w:t>осуществляющий муниципальный земельный контроль</w:t>
      </w:r>
      <w:r w:rsidRPr="00E31C1C">
        <w:rPr>
          <w:sz w:val="24"/>
        </w:rPr>
        <w:t>,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E31C1C" w:rsidRPr="00243038" w:rsidRDefault="00E31C1C" w:rsidP="00E31C1C">
      <w:pPr>
        <w:pStyle w:val="a3"/>
        <w:ind w:left="204" w:right="210" w:firstLine="705"/>
        <w:rPr>
          <w:sz w:val="24"/>
        </w:rPr>
      </w:pPr>
    </w:p>
    <w:p w:rsidR="007A787D" w:rsidRPr="00E31C1C" w:rsidRDefault="007A787D" w:rsidP="007A787D">
      <w:pPr>
        <w:pStyle w:val="a3"/>
        <w:spacing w:line="230" w:lineRule="auto"/>
        <w:ind w:left="204" w:right="210" w:firstLine="709"/>
        <w:jc w:val="center"/>
        <w:rPr>
          <w:b/>
          <w:sz w:val="24"/>
        </w:rPr>
      </w:pPr>
      <w:r w:rsidRPr="00E31C1C">
        <w:rPr>
          <w:b/>
          <w:sz w:val="24"/>
        </w:rPr>
        <w:t>Порядок исправления допущенных опечаток и ошибок в выданных в результате предоставления муниципальной услуги документах</w:t>
      </w:r>
    </w:p>
    <w:p w:rsidR="00E31C1C" w:rsidRDefault="00E31C1C" w:rsidP="007A787D">
      <w:pPr>
        <w:pStyle w:val="a3"/>
        <w:spacing w:line="230" w:lineRule="auto"/>
        <w:ind w:left="204" w:right="210" w:firstLine="709"/>
        <w:jc w:val="center"/>
        <w:rPr>
          <w:b/>
          <w:spacing w:val="-2"/>
          <w:sz w:val="24"/>
        </w:rPr>
      </w:pPr>
    </w:p>
    <w:p w:rsidR="007A787D" w:rsidRPr="00E31C1C" w:rsidRDefault="007A787D" w:rsidP="007A787D">
      <w:pPr>
        <w:pStyle w:val="aa"/>
        <w:tabs>
          <w:tab w:val="left" w:pos="1556"/>
        </w:tabs>
        <w:autoSpaceDE w:val="0"/>
        <w:autoSpaceDN w:val="0"/>
        <w:ind w:left="204" w:right="210"/>
        <w:jc w:val="both"/>
        <w:rPr>
          <w:rFonts w:ascii="Times New Roman" w:hAnsi="Times New Roman" w:cs="Times New Roman"/>
        </w:rPr>
      </w:pPr>
      <w:r>
        <w:rPr>
          <w:rFonts w:ascii="Times New Roman" w:hAnsi="Times New Roman" w:cs="Times New Roman"/>
          <w:w w:val="95"/>
        </w:rPr>
        <w:t xml:space="preserve">2.25.   </w:t>
      </w:r>
      <w:r w:rsidRPr="00E31C1C">
        <w:rPr>
          <w:rFonts w:ascii="Times New Roman" w:hAnsi="Times New Roman" w:cs="Times New Roman"/>
        </w:rPr>
        <w:t>Порядок исправления допущенных опечаток и ошибок в уведомлении о соответствии, уведомлении о несоответствии.</w:t>
      </w:r>
    </w:p>
    <w:p w:rsidR="007A787D" w:rsidRPr="00E31C1C" w:rsidRDefault="00976035" w:rsidP="007A787D">
      <w:pPr>
        <w:pStyle w:val="a3"/>
        <w:ind w:left="204" w:right="210" w:firstLine="504"/>
        <w:rPr>
          <w:sz w:val="24"/>
        </w:rPr>
      </w:pPr>
      <w:r w:rsidRPr="00E31C1C">
        <w:rPr>
          <w:sz w:val="24"/>
        </w:rPr>
        <w:t xml:space="preserve">   </w:t>
      </w:r>
      <w:r w:rsidR="007A787D" w:rsidRPr="00E31C1C">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5B436E" w:rsidRPr="00E31C1C" w:rsidRDefault="00976035" w:rsidP="005B436E">
      <w:pPr>
        <w:pStyle w:val="a3"/>
        <w:ind w:left="204" w:right="210" w:firstLine="504"/>
        <w:rPr>
          <w:sz w:val="24"/>
        </w:rPr>
      </w:pPr>
      <w:r w:rsidRPr="00E31C1C">
        <w:rPr>
          <w:sz w:val="24"/>
        </w:rPr>
        <w:t xml:space="preserve"> </w:t>
      </w:r>
      <w:r w:rsidR="005B436E" w:rsidRPr="00E31C1C">
        <w:rPr>
          <w:sz w:val="24"/>
        </w:rPr>
        <w:t xml:space="preserve"> </w:t>
      </w:r>
      <w:r w:rsidRPr="00E31C1C">
        <w:rPr>
          <w:sz w:val="24"/>
        </w:rPr>
        <w:t xml:space="preserve">  </w:t>
      </w:r>
      <w:r w:rsidR="005B436E" w:rsidRPr="00E31C1C">
        <w:rPr>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w:t>
      </w:r>
      <w:r w:rsidR="005B436E" w:rsidRPr="00E31C1C">
        <w:rPr>
          <w:sz w:val="24"/>
        </w:rPr>
        <w:tab/>
        <w:t>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E31C1C" w:rsidRDefault="00976035" w:rsidP="00976035">
      <w:pPr>
        <w:pStyle w:val="a3"/>
        <w:ind w:left="204" w:right="210"/>
        <w:rPr>
          <w:sz w:val="24"/>
        </w:rPr>
      </w:pPr>
      <w:r w:rsidRPr="00E31C1C">
        <w:rPr>
          <w:sz w:val="24"/>
        </w:rPr>
        <w:t xml:space="preserve">            </w:t>
      </w:r>
      <w:r w:rsidR="007A787D" w:rsidRPr="00E31C1C">
        <w:rPr>
          <w:sz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A787D" w:rsidRPr="00E31C1C" w:rsidRDefault="007A787D" w:rsidP="007A787D">
      <w:pPr>
        <w:tabs>
          <w:tab w:val="left" w:pos="1700"/>
        </w:tabs>
        <w:autoSpaceDE w:val="0"/>
        <w:autoSpaceDN w:val="0"/>
        <w:ind w:left="204" w:right="210"/>
        <w:jc w:val="both"/>
        <w:rPr>
          <w:rFonts w:ascii="Times New Roman" w:hAnsi="Times New Roman" w:cs="Times New Roman"/>
        </w:rPr>
      </w:pPr>
      <w:r w:rsidRPr="00E31C1C">
        <w:rPr>
          <w:rFonts w:ascii="Times New Roman" w:hAnsi="Times New Roman"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A787D" w:rsidRPr="00E31C1C" w:rsidRDefault="007C56D6" w:rsidP="007A787D">
      <w:pPr>
        <w:pStyle w:val="a3"/>
        <w:ind w:left="204" w:right="210"/>
        <w:rPr>
          <w:sz w:val="24"/>
        </w:rPr>
      </w:pPr>
      <w:r w:rsidRPr="00E31C1C">
        <w:rPr>
          <w:sz w:val="24"/>
        </w:rPr>
        <w:t xml:space="preserve">             </w:t>
      </w:r>
      <w:r w:rsidR="007A787D" w:rsidRPr="00E31C1C">
        <w:rPr>
          <w:sz w:val="24"/>
        </w:rPr>
        <w:t>а) несоответствие заявителя кругу лиц, указанных в пункте 2.2 настоящего Административного регламента;</w:t>
      </w:r>
    </w:p>
    <w:p w:rsidR="007A787D" w:rsidRPr="00E31C1C" w:rsidRDefault="007C56D6" w:rsidP="007A787D">
      <w:pPr>
        <w:pStyle w:val="a3"/>
        <w:ind w:left="204" w:right="210"/>
        <w:rPr>
          <w:sz w:val="24"/>
        </w:rPr>
      </w:pPr>
      <w:r w:rsidRPr="00E31C1C">
        <w:rPr>
          <w:sz w:val="24"/>
        </w:rPr>
        <w:t xml:space="preserve">             </w:t>
      </w:r>
      <w:r w:rsidR="007A787D" w:rsidRPr="00E31C1C">
        <w:rPr>
          <w:sz w:val="24"/>
        </w:rPr>
        <w:t>б) отсутствие факта допущения опечаток</w:t>
      </w:r>
      <w:r w:rsidRPr="00E31C1C">
        <w:rPr>
          <w:sz w:val="24"/>
        </w:rPr>
        <w:t xml:space="preserve"> </w:t>
      </w:r>
      <w:r w:rsidR="007A787D" w:rsidRPr="00E31C1C">
        <w:rPr>
          <w:sz w:val="24"/>
        </w:rPr>
        <w:t>и</w:t>
      </w:r>
      <w:r w:rsidRPr="00E31C1C">
        <w:rPr>
          <w:sz w:val="24"/>
        </w:rPr>
        <w:t xml:space="preserve"> </w:t>
      </w:r>
      <w:r w:rsidR="007A787D" w:rsidRPr="00E31C1C">
        <w:rPr>
          <w:sz w:val="24"/>
        </w:rPr>
        <w:t>ошибок в уведомлении о соответствии, уведомлении о несоответствии.</w:t>
      </w:r>
    </w:p>
    <w:p w:rsidR="007C56D6" w:rsidRPr="00E31C1C" w:rsidRDefault="007C56D6" w:rsidP="007C56D6">
      <w:pPr>
        <w:pStyle w:val="a3"/>
        <w:ind w:left="204" w:right="204"/>
        <w:rPr>
          <w:sz w:val="24"/>
        </w:rPr>
      </w:pPr>
      <w:r>
        <w:rPr>
          <w:spacing w:val="-2"/>
          <w:sz w:val="24"/>
        </w:rPr>
        <w:t xml:space="preserve">2.27.     </w:t>
      </w:r>
      <w:r w:rsidRPr="00E31C1C">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7A787D" w:rsidRPr="00E31C1C" w:rsidRDefault="007C56D6" w:rsidP="007C56D6">
      <w:pPr>
        <w:pStyle w:val="a3"/>
        <w:ind w:left="204" w:right="210"/>
        <w:rPr>
          <w:sz w:val="24"/>
        </w:rPr>
      </w:pPr>
      <w:r w:rsidRPr="00E31C1C">
        <w:rPr>
          <w:sz w:val="24"/>
        </w:rPr>
        <w:t xml:space="preserve">           </w:t>
      </w:r>
      <w:r w:rsidR="007E78FF" w:rsidRPr="00E31C1C">
        <w:rPr>
          <w:sz w:val="24"/>
        </w:rPr>
        <w:t xml:space="preserve">  </w:t>
      </w:r>
      <w:r w:rsidR="00E31C1C">
        <w:rPr>
          <w:sz w:val="24"/>
        </w:rPr>
        <w:t>В случае отсутствия оснований для отказа в выдаче дубликата уведомления о соответствии, уведомления</w:t>
      </w:r>
      <w:r w:rsidR="007E78FF" w:rsidRPr="00E31C1C">
        <w:rPr>
          <w:sz w:val="24"/>
        </w:rPr>
        <w:t xml:space="preserve"> </w:t>
      </w:r>
      <w:r w:rsidR="007A787D" w:rsidRPr="00E31C1C">
        <w:rPr>
          <w:sz w:val="24"/>
        </w:rPr>
        <w:t xml:space="preserve">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w:t>
      </w:r>
      <w:r w:rsidR="007A787D" w:rsidRPr="00E31C1C">
        <w:rPr>
          <w:sz w:val="24"/>
        </w:rPr>
        <w:lastRenderedPageBreak/>
        <w:t>соответствии, уведомления о несоответствии заявителю повторно представляется указанный документ.</w:t>
      </w:r>
    </w:p>
    <w:p w:rsidR="007A787D" w:rsidRPr="00E31C1C" w:rsidRDefault="007E78FF" w:rsidP="00294F8F">
      <w:pPr>
        <w:pStyle w:val="a3"/>
        <w:ind w:left="204" w:right="210" w:firstLine="504"/>
        <w:rPr>
          <w:sz w:val="24"/>
        </w:rPr>
      </w:pPr>
      <w:r w:rsidRPr="00E31C1C">
        <w:rPr>
          <w:sz w:val="24"/>
        </w:rPr>
        <w:t xml:space="preserve">   </w:t>
      </w:r>
      <w:r w:rsidR="007A787D" w:rsidRPr="00E31C1C">
        <w:rPr>
          <w:sz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E31C1C" w:rsidRDefault="00CA09FB" w:rsidP="00CA09FB">
      <w:pPr>
        <w:tabs>
          <w:tab w:val="left" w:pos="1604"/>
        </w:tabs>
        <w:autoSpaceDE w:val="0"/>
        <w:autoSpaceDN w:val="0"/>
        <w:ind w:left="204" w:right="210"/>
        <w:jc w:val="both"/>
        <w:rPr>
          <w:rFonts w:ascii="Times New Roman" w:hAnsi="Times New Roman" w:cs="Times New Roman"/>
        </w:rPr>
      </w:pPr>
      <w:r w:rsidRPr="00E31C1C">
        <w:rPr>
          <w:rFonts w:ascii="Times New Roman" w:hAnsi="Times New Roman" w:cs="Times New Roman"/>
        </w:rPr>
        <w:t>2.28. </w:t>
      </w:r>
      <w:r w:rsidR="007E78FF" w:rsidRPr="00E31C1C">
        <w:rPr>
          <w:rFonts w:ascii="Times New Roman" w:hAnsi="Times New Roman" w:cs="Times New Roman"/>
        </w:rPr>
        <w:t xml:space="preserve"> </w:t>
      </w:r>
      <w:r w:rsidR="007A787D" w:rsidRPr="00E31C1C">
        <w:rPr>
          <w:rFonts w:ascii="Times New Roman" w:hAnsi="Times New Roman" w:cs="Times New Roman"/>
        </w:rPr>
        <w:t>Исчерпывающий перечень оснований для отказа в выдаче дубликата уведомления о соответствии, уведомления о несоответствии:</w:t>
      </w:r>
    </w:p>
    <w:p w:rsidR="007A787D" w:rsidRDefault="007E78FF" w:rsidP="00CA09FB">
      <w:pPr>
        <w:pStyle w:val="a3"/>
        <w:ind w:left="204" w:right="210"/>
        <w:rPr>
          <w:sz w:val="24"/>
        </w:rPr>
      </w:pPr>
      <w:r w:rsidRPr="00E31C1C">
        <w:rPr>
          <w:sz w:val="24"/>
        </w:rPr>
        <w:t xml:space="preserve">           </w:t>
      </w:r>
      <w:r w:rsidR="007A787D" w:rsidRPr="00E31C1C">
        <w:rPr>
          <w:sz w:val="24"/>
        </w:rPr>
        <w:t>несоответствие заявителя кругу лиц, указанных в пункте 2.2 настоящего Административного регламента.</w:t>
      </w:r>
    </w:p>
    <w:p w:rsidR="00E31C1C" w:rsidRPr="00E31C1C" w:rsidRDefault="00E31C1C" w:rsidP="00CA09FB">
      <w:pPr>
        <w:pStyle w:val="a3"/>
        <w:ind w:left="204" w:right="210"/>
        <w:rPr>
          <w:sz w:val="24"/>
        </w:rPr>
      </w:pPr>
    </w:p>
    <w:p w:rsidR="007E78FF" w:rsidRPr="00E31C1C" w:rsidRDefault="007E78FF" w:rsidP="007E78FF">
      <w:pPr>
        <w:pStyle w:val="1"/>
        <w:spacing w:before="0" w:beforeAutospacing="0" w:after="0" w:afterAutospacing="0"/>
        <w:ind w:left="57"/>
        <w:jc w:val="center"/>
        <w:rPr>
          <w:sz w:val="24"/>
          <w:szCs w:val="24"/>
        </w:rPr>
      </w:pPr>
      <w:r w:rsidRPr="00E31C1C">
        <w:rPr>
          <w:sz w:val="24"/>
          <w:szCs w:val="24"/>
        </w:rPr>
        <w:t xml:space="preserve">Максимальный срок ожидания в очереди при подаче запроса о предоставлении </w:t>
      </w:r>
    </w:p>
    <w:p w:rsidR="007E78FF" w:rsidRPr="00E31C1C" w:rsidRDefault="007E78FF" w:rsidP="007E78FF">
      <w:pPr>
        <w:pStyle w:val="1"/>
        <w:spacing w:before="0" w:beforeAutospacing="0" w:after="0" w:afterAutospacing="0"/>
        <w:ind w:left="57"/>
        <w:jc w:val="center"/>
        <w:rPr>
          <w:sz w:val="24"/>
          <w:szCs w:val="24"/>
        </w:rPr>
      </w:pPr>
      <w:r w:rsidRPr="00E31C1C">
        <w:rPr>
          <w:sz w:val="24"/>
          <w:szCs w:val="24"/>
        </w:rPr>
        <w:t>муниципальной услуги и при получении результата предоставления муниципальной услуги</w:t>
      </w:r>
    </w:p>
    <w:p w:rsidR="00E31C1C" w:rsidRPr="00E31C1C" w:rsidRDefault="00E31C1C" w:rsidP="007E78FF">
      <w:pPr>
        <w:pStyle w:val="1"/>
        <w:spacing w:before="0" w:beforeAutospacing="0" w:after="0" w:afterAutospacing="0"/>
        <w:ind w:left="57"/>
        <w:jc w:val="center"/>
        <w:rPr>
          <w:sz w:val="24"/>
          <w:szCs w:val="24"/>
        </w:rPr>
      </w:pPr>
    </w:p>
    <w:p w:rsidR="00E31C1C" w:rsidRDefault="007E78FF" w:rsidP="00E31C1C">
      <w:pPr>
        <w:tabs>
          <w:tab w:val="left" w:pos="1682"/>
        </w:tabs>
        <w:autoSpaceDE w:val="0"/>
        <w:autoSpaceDN w:val="0"/>
        <w:ind w:left="204" w:right="210"/>
        <w:jc w:val="both"/>
        <w:rPr>
          <w:rFonts w:ascii="Times New Roman" w:hAnsi="Times New Roman" w:cs="Times New Roman"/>
        </w:rPr>
      </w:pPr>
      <w:r w:rsidRPr="00E31C1C">
        <w:rPr>
          <w:rFonts w:ascii="Times New Roman" w:hAnsi="Times New Roman" w:cs="Times New Roman"/>
        </w:rPr>
        <w:t>2.29.</w:t>
      </w:r>
      <w:r w:rsidRPr="00E31C1C">
        <w:t> </w:t>
      </w:r>
      <w:r w:rsidR="00E31C1C" w:rsidRPr="0030618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31C1C" w:rsidRDefault="00E31C1C" w:rsidP="00E31C1C">
      <w:pPr>
        <w:tabs>
          <w:tab w:val="left" w:pos="1682"/>
        </w:tabs>
        <w:autoSpaceDE w:val="0"/>
        <w:autoSpaceDN w:val="0"/>
        <w:ind w:left="204" w:right="210"/>
        <w:jc w:val="both"/>
        <w:rPr>
          <w:rFonts w:ascii="Times New Roman" w:hAnsi="Times New Roman" w:cs="Times New Roman"/>
          <w:b/>
        </w:rPr>
      </w:pPr>
    </w:p>
    <w:p w:rsidR="008C0BAC" w:rsidRPr="00E31C1C" w:rsidRDefault="008C0BAC" w:rsidP="00E31C1C">
      <w:pPr>
        <w:tabs>
          <w:tab w:val="left" w:pos="1682"/>
        </w:tabs>
        <w:autoSpaceDE w:val="0"/>
        <w:autoSpaceDN w:val="0"/>
        <w:ind w:left="204" w:right="210"/>
        <w:jc w:val="center"/>
        <w:rPr>
          <w:rFonts w:ascii="Times New Roman" w:hAnsi="Times New Roman" w:cs="Times New Roman"/>
          <w:b/>
        </w:rPr>
      </w:pPr>
      <w:r w:rsidRPr="00E31C1C">
        <w:rPr>
          <w:rFonts w:ascii="Times New Roman" w:hAnsi="Times New Roman" w:cs="Times New Roman"/>
          <w:b/>
        </w:rPr>
        <w:t>Перечень услуг, которые являются необходимыми и обязательными для</w:t>
      </w:r>
    </w:p>
    <w:p w:rsidR="008C0BAC" w:rsidRDefault="008C0BAC" w:rsidP="00E31C1C">
      <w:pPr>
        <w:spacing w:before="12"/>
        <w:ind w:left="208" w:right="227"/>
        <w:jc w:val="center"/>
        <w:rPr>
          <w:rFonts w:ascii="Times New Roman" w:hAnsi="Times New Roman" w:cs="Times New Roman"/>
          <w:b/>
        </w:rPr>
      </w:pPr>
      <w:r w:rsidRPr="00E31C1C">
        <w:rPr>
          <w:rFonts w:ascii="Times New Roman" w:hAnsi="Times New Roman" w:cs="Times New Roman"/>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1C1C" w:rsidRPr="00E31C1C" w:rsidRDefault="00E31C1C" w:rsidP="00E31C1C">
      <w:pPr>
        <w:spacing w:before="12"/>
        <w:ind w:left="208" w:right="227"/>
        <w:jc w:val="center"/>
        <w:rPr>
          <w:rFonts w:ascii="Times New Roman" w:hAnsi="Times New Roman" w:cs="Times New Roman"/>
          <w:b/>
        </w:rPr>
      </w:pPr>
    </w:p>
    <w:p w:rsidR="004C5A53" w:rsidRPr="00E31C1C" w:rsidRDefault="004C5A53" w:rsidP="004C5A53">
      <w:pPr>
        <w:pStyle w:val="aa"/>
        <w:tabs>
          <w:tab w:val="left" w:pos="1841"/>
        </w:tabs>
        <w:autoSpaceDE w:val="0"/>
        <w:autoSpaceDN w:val="0"/>
        <w:ind w:left="204" w:right="210"/>
        <w:contextualSpacing w:val="0"/>
        <w:jc w:val="both"/>
        <w:rPr>
          <w:rFonts w:ascii="Times New Roman" w:hAnsi="Times New Roman" w:cs="Times New Roman"/>
        </w:rPr>
      </w:pPr>
      <w:r w:rsidRPr="00E31C1C">
        <w:rPr>
          <w:rFonts w:ascii="Times New Roman" w:hAnsi="Times New Roman" w:cs="Times New Roman"/>
        </w:rPr>
        <w:t>2.30.     Услуги, необходимые и обязательные для предоставления муниципальной услуги, отсутствуют.</w:t>
      </w:r>
    </w:p>
    <w:p w:rsidR="004C5A53" w:rsidRPr="00E31C1C" w:rsidRDefault="00742E34" w:rsidP="00742E34">
      <w:pPr>
        <w:pStyle w:val="aa"/>
        <w:tabs>
          <w:tab w:val="left" w:pos="1772"/>
        </w:tabs>
        <w:autoSpaceDE w:val="0"/>
        <w:autoSpaceDN w:val="0"/>
        <w:ind w:left="204" w:right="210"/>
        <w:contextualSpacing w:val="0"/>
        <w:jc w:val="both"/>
        <w:rPr>
          <w:rFonts w:ascii="Times New Roman" w:hAnsi="Times New Roman" w:cs="Times New Roman"/>
        </w:rPr>
      </w:pPr>
      <w:r w:rsidRPr="00E31C1C">
        <w:rPr>
          <w:rFonts w:ascii="Times New Roman" w:hAnsi="Times New Roman" w:cs="Times New Roman"/>
        </w:rPr>
        <w:t xml:space="preserve">2.31.          </w:t>
      </w:r>
      <w:r w:rsidR="004C5A53" w:rsidRPr="00E31C1C">
        <w:rPr>
          <w:rFonts w:ascii="Times New Roman" w:hAnsi="Times New Roman" w:cs="Times New Roman"/>
        </w:rPr>
        <w:t>При предоставлении муниципальной услуги запрещается требовать от заявителя:</w:t>
      </w:r>
    </w:p>
    <w:p w:rsidR="004C5A53" w:rsidRPr="00E31C1C" w:rsidRDefault="004C5A53" w:rsidP="00742E34">
      <w:pPr>
        <w:pStyle w:val="a3"/>
        <w:ind w:left="204" w:right="210" w:firstLine="504"/>
        <w:rPr>
          <w:sz w:val="24"/>
        </w:rPr>
      </w:pPr>
      <w:r w:rsidRPr="00E31C1C">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5A53" w:rsidRPr="00E31C1C" w:rsidRDefault="004C5A53" w:rsidP="00742E34">
      <w:pPr>
        <w:pStyle w:val="a3"/>
        <w:ind w:left="204" w:right="210" w:firstLine="504"/>
        <w:rPr>
          <w:sz w:val="24"/>
        </w:rPr>
      </w:pPr>
      <w:r w:rsidRPr="00E31C1C">
        <w:rPr>
          <w:sz w:val="24"/>
        </w:rPr>
        <w:t xml:space="preserve">Представления документов и информации, которые в соответствии с нормативными правовыми актами Российской Федерации и </w:t>
      </w:r>
      <w:r w:rsidR="00742E34" w:rsidRPr="00E31C1C">
        <w:rPr>
          <w:sz w:val="24"/>
        </w:rPr>
        <w:t>Томской области</w:t>
      </w:r>
      <w:r w:rsidRPr="00E31C1C">
        <w:rPr>
          <w:i/>
          <w:sz w:val="24"/>
        </w:rPr>
        <w:t xml:space="preserve">, </w:t>
      </w:r>
      <w:r w:rsidRPr="00E31C1C">
        <w:rPr>
          <w:sz w:val="24"/>
        </w:rPr>
        <w:t xml:space="preserve">муниципальными правовыми актами органа государственной </w:t>
      </w:r>
      <w:r w:rsidR="00742E34" w:rsidRPr="00E31C1C">
        <w:rPr>
          <w:sz w:val="24"/>
        </w:rPr>
        <w:t>власти</w:t>
      </w:r>
      <w:r w:rsidRPr="00E31C1C">
        <w:rPr>
          <w:sz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C5A53" w:rsidRPr="00C66D60" w:rsidRDefault="004C5A53" w:rsidP="00C66D60">
      <w:pPr>
        <w:pStyle w:val="a3"/>
        <w:ind w:left="204" w:right="210" w:firstLine="504"/>
        <w:rPr>
          <w:sz w:val="24"/>
        </w:rPr>
      </w:pPr>
      <w:r w:rsidRPr="00C66D60">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2E34" w:rsidRPr="00C66D60">
        <w:rPr>
          <w:sz w:val="24"/>
        </w:rPr>
        <w:t>муниципальной</w:t>
      </w:r>
      <w:r w:rsidRPr="00C66D60">
        <w:rPr>
          <w:sz w:val="24"/>
        </w:rPr>
        <w:t xml:space="preserve"> услуги, либо в предоставлении муниципальной услуги, за исключением следующих случаев:</w:t>
      </w:r>
    </w:p>
    <w:p w:rsidR="00C66D60" w:rsidRPr="00C66D60" w:rsidRDefault="00C66D60" w:rsidP="00C66D60">
      <w:pPr>
        <w:pStyle w:val="a3"/>
        <w:ind w:left="204" w:right="210" w:firstLine="705"/>
        <w:rPr>
          <w:sz w:val="24"/>
        </w:rPr>
      </w:pPr>
      <w:r w:rsidRPr="00C66D60">
        <w:rPr>
          <w:sz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rsidR="00C66D60" w:rsidRPr="00C66D60" w:rsidRDefault="00C66D60" w:rsidP="00C66D60">
      <w:pPr>
        <w:pStyle w:val="a3"/>
        <w:ind w:left="204" w:right="210" w:firstLine="706"/>
        <w:rPr>
          <w:sz w:val="24"/>
        </w:rPr>
      </w:pPr>
      <w:r w:rsidRPr="00C66D60">
        <w:rPr>
          <w:sz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C66D60" w:rsidRPr="00C66D60" w:rsidRDefault="00C66D60" w:rsidP="00C66D60">
      <w:pPr>
        <w:pStyle w:val="a3"/>
        <w:ind w:left="204" w:right="210" w:firstLine="708"/>
        <w:rPr>
          <w:sz w:val="24"/>
        </w:rPr>
      </w:pPr>
      <w:r w:rsidRPr="00C66D60">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rsidRPr="00C66D60">
        <w:rPr>
          <w:spacing w:val="-9"/>
          <w:sz w:val="24"/>
        </w:rPr>
        <w:t xml:space="preserve"> </w:t>
      </w:r>
      <w:r w:rsidRPr="00C66D60">
        <w:rPr>
          <w:sz w:val="24"/>
        </w:rPr>
        <w:t>(муниципальной)</w:t>
      </w:r>
      <w:r w:rsidRPr="00C66D60">
        <w:rPr>
          <w:spacing w:val="-11"/>
          <w:sz w:val="24"/>
        </w:rPr>
        <w:t xml:space="preserve"> </w:t>
      </w:r>
      <w:r w:rsidRPr="00C66D60">
        <w:rPr>
          <w:sz w:val="24"/>
        </w:rPr>
        <w:t>услуги, либо в</w:t>
      </w:r>
      <w:r w:rsidRPr="00C66D60">
        <w:rPr>
          <w:spacing w:val="-9"/>
          <w:sz w:val="24"/>
        </w:rPr>
        <w:t xml:space="preserve"> </w:t>
      </w:r>
      <w:r w:rsidRPr="00C66D60">
        <w:rPr>
          <w:sz w:val="24"/>
        </w:rPr>
        <w:t>предоставлении</w:t>
      </w:r>
      <w:r w:rsidRPr="00C66D60">
        <w:rPr>
          <w:spacing w:val="-14"/>
          <w:sz w:val="24"/>
        </w:rPr>
        <w:t xml:space="preserve"> </w:t>
      </w:r>
      <w:r w:rsidRPr="00C66D60">
        <w:rPr>
          <w:sz w:val="24"/>
        </w:rPr>
        <w:t>государственной (муниципальной) услуги;</w:t>
      </w:r>
    </w:p>
    <w:p w:rsidR="00482E8B" w:rsidRDefault="00482E8B" w:rsidP="00C66D60">
      <w:pPr>
        <w:pStyle w:val="a3"/>
        <w:ind w:left="204" w:right="210" w:firstLine="504"/>
        <w:rPr>
          <w:sz w:val="24"/>
        </w:rPr>
      </w:pPr>
      <w:r w:rsidRPr="00C66D60">
        <w:rPr>
          <w:sz w:val="24"/>
        </w:rPr>
        <w:lastRenderedPageBreak/>
        <w:t>выявление документально подтв</w:t>
      </w:r>
      <w:r w:rsidRPr="009B7D40">
        <w:rPr>
          <w:sz w:val="24"/>
        </w:rPr>
        <w:t>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7D40" w:rsidRPr="009B7D40" w:rsidRDefault="009B7D40" w:rsidP="009B7D40">
      <w:pPr>
        <w:pStyle w:val="a3"/>
        <w:spacing w:line="230" w:lineRule="auto"/>
        <w:ind w:left="204" w:right="210" w:firstLine="504"/>
        <w:rPr>
          <w:sz w:val="24"/>
        </w:rPr>
      </w:pPr>
    </w:p>
    <w:p w:rsidR="00482E8B" w:rsidRDefault="00482E8B" w:rsidP="009B7D40">
      <w:pPr>
        <w:tabs>
          <w:tab w:val="left" w:pos="1823"/>
        </w:tabs>
        <w:ind w:left="204" w:right="210"/>
        <w:jc w:val="center"/>
        <w:rPr>
          <w:rFonts w:ascii="Times New Roman" w:hAnsi="Times New Roman" w:cs="Times New Roman"/>
          <w:b/>
        </w:rPr>
      </w:pPr>
      <w:r w:rsidRPr="009B7D40">
        <w:rPr>
          <w:rFonts w:ascii="Times New Roman" w:hAnsi="Times New Roman" w:cs="Times New Roman"/>
          <w:b/>
        </w:rPr>
        <w:t>Требования к помещениям, в которых предоставляется муниципальная услуга</w:t>
      </w:r>
    </w:p>
    <w:p w:rsidR="009B7D40" w:rsidRPr="009B7D40" w:rsidRDefault="009B7D40" w:rsidP="009B7D40">
      <w:pPr>
        <w:tabs>
          <w:tab w:val="left" w:pos="1823"/>
        </w:tabs>
        <w:ind w:left="204" w:right="210"/>
        <w:jc w:val="center"/>
        <w:rPr>
          <w:rFonts w:ascii="Times New Roman" w:hAnsi="Times New Roman" w:cs="Times New Roman"/>
          <w:b/>
        </w:rPr>
      </w:pPr>
    </w:p>
    <w:p w:rsidR="009B7D40" w:rsidRPr="009B7D40" w:rsidRDefault="00482E8B" w:rsidP="009B7D40">
      <w:pPr>
        <w:pStyle w:val="aa"/>
        <w:tabs>
          <w:tab w:val="left" w:pos="1562"/>
        </w:tabs>
        <w:autoSpaceDE w:val="0"/>
        <w:autoSpaceDN w:val="0"/>
        <w:ind w:left="210" w:right="204"/>
        <w:jc w:val="both"/>
        <w:rPr>
          <w:rFonts w:ascii="Times New Roman" w:hAnsi="Times New Roman" w:cs="Times New Roman"/>
        </w:rPr>
      </w:pPr>
      <w:r w:rsidRPr="009B7D40">
        <w:rPr>
          <w:rFonts w:ascii="Times New Roman" w:hAnsi="Times New Roman" w:cs="Times New Roman"/>
        </w:rPr>
        <w:t xml:space="preserve">2.32.    </w:t>
      </w:r>
      <w:r w:rsidR="009B7D40" w:rsidRPr="00306188">
        <w:rPr>
          <w:rFonts w:ascii="Times New Roman" w:hAnsi="Times New Roman" w:cs="Times New Roman"/>
        </w:rPr>
        <w:t xml:space="preserve">Местоположение административных зданий, в которых осуществляется прием уведомлений </w:t>
      </w:r>
      <w:r w:rsidR="00C66D60">
        <w:rPr>
          <w:rFonts w:ascii="Times New Roman" w:hAnsi="Times New Roman" w:cs="Times New Roman"/>
        </w:rPr>
        <w:t>об окончании строительства</w:t>
      </w:r>
      <w:r w:rsidR="007C28B2">
        <w:rPr>
          <w:rFonts w:ascii="Times New Roman" w:hAnsi="Times New Roman" w:cs="Times New Roman"/>
        </w:rPr>
        <w:t xml:space="preserve"> и</w:t>
      </w:r>
      <w:r w:rsidR="009B7D40">
        <w:rPr>
          <w:rFonts w:ascii="Times New Roman" w:hAnsi="Times New Roman" w:cs="Times New Roman"/>
        </w:rPr>
        <w:t xml:space="preserve"> </w:t>
      </w:r>
      <w:r w:rsidR="009B7D40" w:rsidRPr="009B7D40">
        <w:rPr>
          <w:rFonts w:ascii="Times New Roman" w:hAnsi="Times New Roman" w:cs="Times New Roman"/>
        </w:rPr>
        <w:t>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7D40" w:rsidRPr="00306188" w:rsidRDefault="009B7D40" w:rsidP="009B7D40">
      <w:pPr>
        <w:pStyle w:val="a3"/>
        <w:ind w:left="210" w:right="204" w:firstLine="498"/>
        <w:rPr>
          <w:sz w:val="24"/>
        </w:rPr>
      </w:pPr>
      <w:r w:rsidRPr="00306188">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7D40" w:rsidRPr="00306188" w:rsidRDefault="009B7D40" w:rsidP="009B7D40">
      <w:pPr>
        <w:pStyle w:val="a3"/>
        <w:ind w:left="210" w:right="204" w:firstLine="498"/>
        <w:rPr>
          <w:sz w:val="24"/>
        </w:rPr>
      </w:pPr>
      <w:r w:rsidRPr="00306188">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7D40" w:rsidRPr="00306188" w:rsidRDefault="009B7D40" w:rsidP="009B7D40">
      <w:pPr>
        <w:pStyle w:val="a3"/>
        <w:ind w:left="210" w:right="204" w:firstLine="498"/>
        <w:rPr>
          <w:sz w:val="24"/>
        </w:rPr>
      </w:pPr>
      <w:r w:rsidRPr="00306188">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7D40" w:rsidRPr="00306188" w:rsidRDefault="009B7D40" w:rsidP="009B7D40">
      <w:pPr>
        <w:pStyle w:val="a3"/>
        <w:ind w:left="210" w:right="204" w:firstLine="498"/>
        <w:rPr>
          <w:sz w:val="24"/>
        </w:rPr>
      </w:pPr>
      <w:r w:rsidRPr="00306188">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9B7D40" w:rsidRPr="00306188" w:rsidRDefault="009B7D40" w:rsidP="009B7D40">
      <w:pPr>
        <w:pStyle w:val="a3"/>
        <w:ind w:left="210" w:right="204"/>
        <w:jc w:val="left"/>
        <w:rPr>
          <w:sz w:val="24"/>
        </w:rPr>
      </w:pPr>
      <w:r w:rsidRPr="00306188">
        <w:rPr>
          <w:sz w:val="24"/>
        </w:rPr>
        <w:t>а) наименование;</w:t>
      </w:r>
    </w:p>
    <w:p w:rsidR="009B7D40" w:rsidRPr="00306188" w:rsidRDefault="009B7D40" w:rsidP="009B7D40">
      <w:pPr>
        <w:pStyle w:val="a3"/>
        <w:ind w:left="210" w:right="204"/>
        <w:jc w:val="left"/>
        <w:rPr>
          <w:sz w:val="24"/>
        </w:rPr>
      </w:pPr>
      <w:r w:rsidRPr="00306188">
        <w:rPr>
          <w:sz w:val="24"/>
        </w:rPr>
        <w:t>б) местонахождение и юридический адрес;</w:t>
      </w:r>
    </w:p>
    <w:p w:rsidR="009B7D40" w:rsidRPr="00306188" w:rsidRDefault="009B7D40" w:rsidP="009B7D40">
      <w:pPr>
        <w:ind w:left="210" w:right="204"/>
        <w:rPr>
          <w:rFonts w:ascii="Times New Roman" w:hAnsi="Times New Roman" w:cs="Times New Roman"/>
        </w:rPr>
      </w:pPr>
      <w:r w:rsidRPr="00306188">
        <w:rPr>
          <w:rFonts w:ascii="Times New Roman" w:hAnsi="Times New Roman" w:cs="Times New Roman"/>
        </w:rPr>
        <w:t xml:space="preserve">в) режим работы; </w:t>
      </w:r>
    </w:p>
    <w:p w:rsidR="009B7D40" w:rsidRPr="00306188" w:rsidRDefault="009B7D40" w:rsidP="009B7D40">
      <w:pPr>
        <w:ind w:left="210" w:right="204"/>
        <w:rPr>
          <w:rFonts w:ascii="Times New Roman" w:hAnsi="Times New Roman" w:cs="Times New Roman"/>
        </w:rPr>
      </w:pPr>
      <w:r w:rsidRPr="00306188">
        <w:rPr>
          <w:rFonts w:ascii="Times New Roman" w:hAnsi="Times New Roman" w:cs="Times New Roman"/>
        </w:rPr>
        <w:t>г) график приема;</w:t>
      </w:r>
    </w:p>
    <w:p w:rsidR="009B7D40" w:rsidRPr="00306188" w:rsidRDefault="009B7D40" w:rsidP="009B7D40">
      <w:pPr>
        <w:ind w:left="210" w:right="204"/>
        <w:rPr>
          <w:rFonts w:ascii="Times New Roman" w:hAnsi="Times New Roman" w:cs="Times New Roman"/>
        </w:rPr>
      </w:pPr>
      <w:r w:rsidRPr="00306188">
        <w:rPr>
          <w:rFonts w:ascii="Times New Roman" w:hAnsi="Times New Roman" w:cs="Times New Roman"/>
        </w:rPr>
        <w:t>д) номера телефонов для справок.</w:t>
      </w:r>
    </w:p>
    <w:p w:rsidR="009B7D40" w:rsidRPr="00306188" w:rsidRDefault="009B7D40" w:rsidP="009B7D40">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9B7D40" w:rsidRPr="00306188" w:rsidRDefault="009B7D40" w:rsidP="009B7D40">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оснащаются:</w:t>
      </w:r>
    </w:p>
    <w:p w:rsidR="009B7D40" w:rsidRPr="00306188" w:rsidRDefault="009B7D40" w:rsidP="009B7D40">
      <w:pPr>
        <w:ind w:left="210" w:right="204"/>
        <w:jc w:val="both"/>
        <w:rPr>
          <w:rFonts w:ascii="Times New Roman" w:hAnsi="Times New Roman" w:cs="Times New Roman"/>
        </w:rPr>
      </w:pPr>
      <w:r w:rsidRPr="00306188">
        <w:rPr>
          <w:rFonts w:ascii="Times New Roman" w:hAnsi="Times New Roman" w:cs="Times New Roman"/>
        </w:rPr>
        <w:t xml:space="preserve">а) противопожарной системой и средствами пожаротушения; </w:t>
      </w:r>
    </w:p>
    <w:p w:rsidR="009B7D40" w:rsidRPr="00306188" w:rsidRDefault="009B7D40" w:rsidP="009B7D40">
      <w:pPr>
        <w:ind w:left="210" w:right="204"/>
        <w:jc w:val="both"/>
        <w:rPr>
          <w:rFonts w:ascii="Times New Roman" w:hAnsi="Times New Roman" w:cs="Times New Roman"/>
        </w:rPr>
      </w:pPr>
      <w:r w:rsidRPr="00306188">
        <w:rPr>
          <w:rFonts w:ascii="Times New Roman" w:hAnsi="Times New Roman" w:cs="Times New Roman"/>
        </w:rPr>
        <w:t xml:space="preserve">б) системой оповещения о возникновении чрезвычайной ситуации; </w:t>
      </w:r>
    </w:p>
    <w:p w:rsidR="009B7D40" w:rsidRPr="00306188" w:rsidRDefault="009B7D40" w:rsidP="009B7D40">
      <w:pPr>
        <w:ind w:left="210" w:right="204"/>
        <w:jc w:val="both"/>
        <w:rPr>
          <w:rFonts w:ascii="Times New Roman" w:hAnsi="Times New Roman" w:cs="Times New Roman"/>
        </w:rPr>
      </w:pPr>
      <w:r w:rsidRPr="00306188">
        <w:rPr>
          <w:rFonts w:ascii="Times New Roman" w:hAnsi="Times New Roman" w:cs="Times New Roman"/>
        </w:rPr>
        <w:t>в) средствами оказания первой медицинской помощи;</w:t>
      </w:r>
    </w:p>
    <w:p w:rsidR="009B7D40" w:rsidRPr="00306188" w:rsidRDefault="009B7D40" w:rsidP="009B7D40">
      <w:pPr>
        <w:ind w:left="210" w:right="204"/>
        <w:rPr>
          <w:rFonts w:ascii="Times New Roman" w:hAnsi="Times New Roman" w:cs="Times New Roman"/>
        </w:rPr>
      </w:pPr>
      <w:r w:rsidRPr="00306188">
        <w:rPr>
          <w:rFonts w:ascii="Times New Roman" w:hAnsi="Times New Roman" w:cs="Times New Roman"/>
        </w:rPr>
        <w:t>г) туалетными комнатами для посетителей.</w:t>
      </w:r>
    </w:p>
    <w:p w:rsidR="009B7D40" w:rsidRPr="00306188" w:rsidRDefault="009B7D40" w:rsidP="009B7D40">
      <w:pPr>
        <w:ind w:left="210" w:right="204" w:firstLine="498"/>
        <w:jc w:val="both"/>
        <w:rPr>
          <w:rFonts w:ascii="Times New Roman" w:hAnsi="Times New Roman" w:cs="Times New Roman"/>
        </w:rPr>
      </w:pPr>
      <w:r w:rsidRPr="0030618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7D40" w:rsidRPr="00306188" w:rsidRDefault="009B7D40" w:rsidP="009B7D40">
      <w:pPr>
        <w:ind w:left="210" w:right="204" w:firstLine="498"/>
        <w:jc w:val="both"/>
        <w:rPr>
          <w:rFonts w:ascii="Times New Roman" w:hAnsi="Times New Roman" w:cs="Times New Roman"/>
        </w:rPr>
      </w:pPr>
      <w:r w:rsidRPr="0030618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7D40" w:rsidRPr="00306188" w:rsidRDefault="009B7D40" w:rsidP="009B7D40">
      <w:pPr>
        <w:ind w:left="210" w:right="204" w:firstLine="498"/>
        <w:jc w:val="both"/>
        <w:rPr>
          <w:rFonts w:ascii="Times New Roman" w:hAnsi="Times New Roman" w:cs="Times New Roman"/>
        </w:rPr>
      </w:pPr>
      <w:r w:rsidRPr="0030618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9B7D40" w:rsidRPr="00306188" w:rsidRDefault="009B7D40" w:rsidP="009B7D40">
      <w:pPr>
        <w:ind w:left="210" w:right="204" w:firstLine="498"/>
        <w:jc w:val="both"/>
        <w:rPr>
          <w:rFonts w:ascii="Times New Roman" w:hAnsi="Times New Roman" w:cs="Times New Roman"/>
        </w:rPr>
      </w:pPr>
      <w:r w:rsidRPr="00306188">
        <w:rPr>
          <w:rFonts w:ascii="Times New Roman" w:hAnsi="Times New Roman" w:cs="Times New Roman"/>
        </w:rPr>
        <w:t xml:space="preserve">Места приема Заявителей оборудуются информационными табличками (вывесками) с </w:t>
      </w:r>
      <w:r w:rsidRPr="00306188">
        <w:rPr>
          <w:rFonts w:ascii="Times New Roman" w:hAnsi="Times New Roman" w:cs="Times New Roman"/>
        </w:rPr>
        <w:lastRenderedPageBreak/>
        <w:t>указанием:</w:t>
      </w:r>
    </w:p>
    <w:p w:rsidR="009B7D40" w:rsidRPr="00306188" w:rsidRDefault="009B7D40" w:rsidP="009B7D40">
      <w:pPr>
        <w:ind w:left="210" w:right="204"/>
        <w:jc w:val="both"/>
        <w:rPr>
          <w:rFonts w:ascii="Times New Roman" w:hAnsi="Times New Roman" w:cs="Times New Roman"/>
        </w:rPr>
      </w:pPr>
      <w:r w:rsidRPr="00306188">
        <w:rPr>
          <w:rFonts w:ascii="Times New Roman" w:hAnsi="Times New Roman" w:cs="Times New Roman"/>
        </w:rPr>
        <w:t>а) номера кабинета и наименования отдела;</w:t>
      </w:r>
    </w:p>
    <w:p w:rsidR="009B7D40" w:rsidRPr="00306188" w:rsidRDefault="009B7D40" w:rsidP="009B7D40">
      <w:pPr>
        <w:ind w:left="210" w:right="204"/>
        <w:jc w:val="both"/>
        <w:rPr>
          <w:rFonts w:ascii="Times New Roman" w:hAnsi="Times New Roman" w:cs="Times New Roman"/>
        </w:rPr>
      </w:pPr>
      <w:r w:rsidRPr="00306188">
        <w:rPr>
          <w:rFonts w:ascii="Times New Roman" w:hAnsi="Times New Roman" w:cs="Times New Roman"/>
        </w:rPr>
        <w:t>б) фамилии, имени и отчества (последнее — при наличии), должности ответственного лица за прием документов;</w:t>
      </w:r>
    </w:p>
    <w:p w:rsidR="009B7D40" w:rsidRPr="00306188" w:rsidRDefault="009B7D40" w:rsidP="009B7D40">
      <w:pPr>
        <w:ind w:left="210" w:right="204"/>
        <w:jc w:val="both"/>
        <w:rPr>
          <w:rFonts w:ascii="Times New Roman" w:hAnsi="Times New Roman" w:cs="Times New Roman"/>
        </w:rPr>
      </w:pPr>
      <w:r w:rsidRPr="00306188">
        <w:rPr>
          <w:rFonts w:ascii="Times New Roman" w:hAnsi="Times New Roman" w:cs="Times New Roman"/>
        </w:rPr>
        <w:t>в) графика приема Заявителей.</w:t>
      </w:r>
    </w:p>
    <w:p w:rsidR="009B7D40" w:rsidRPr="00306188" w:rsidRDefault="009B7D40" w:rsidP="009B7D40">
      <w:pPr>
        <w:ind w:left="210" w:right="204" w:firstLine="498"/>
        <w:jc w:val="both"/>
        <w:rPr>
          <w:rFonts w:ascii="Times New Roman" w:hAnsi="Times New Roman" w:cs="Times New Roman"/>
        </w:rPr>
      </w:pPr>
      <w:r w:rsidRPr="0030618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7D40" w:rsidRPr="00306188" w:rsidRDefault="009B7D40" w:rsidP="009B7D40">
      <w:pPr>
        <w:ind w:left="210" w:right="204" w:firstLine="498"/>
        <w:jc w:val="both"/>
        <w:rPr>
          <w:rFonts w:ascii="Times New Roman" w:hAnsi="Times New Roman" w:cs="Times New Roman"/>
        </w:rPr>
      </w:pPr>
      <w:r w:rsidRPr="0030618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7D40" w:rsidRPr="00306188" w:rsidRDefault="009B7D40" w:rsidP="009B7D40">
      <w:pPr>
        <w:ind w:left="210" w:right="204" w:firstLine="498"/>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инвалидам обеспечиваются:</w:t>
      </w:r>
    </w:p>
    <w:p w:rsidR="009B7D40" w:rsidRPr="00306188" w:rsidRDefault="009B7D40" w:rsidP="009B7D40">
      <w:pPr>
        <w:ind w:left="210" w:right="204"/>
        <w:jc w:val="both"/>
        <w:rPr>
          <w:rFonts w:ascii="Times New Roman" w:hAnsi="Times New Roman" w:cs="Times New Roman"/>
        </w:rPr>
      </w:pPr>
      <w:r w:rsidRPr="00306188">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9B7D40" w:rsidRPr="00306188" w:rsidRDefault="009B7D40" w:rsidP="009B7D40">
      <w:pPr>
        <w:ind w:left="210" w:right="204"/>
        <w:jc w:val="both"/>
        <w:rPr>
          <w:rFonts w:ascii="Times New Roman" w:hAnsi="Times New Roman" w:cs="Times New Roman"/>
        </w:rPr>
      </w:pPr>
      <w:r w:rsidRPr="00306188">
        <w:rPr>
          <w:rFonts w:ascii="Times New Roman" w:hAnsi="Times New Roman" w:cs="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B7D40" w:rsidRPr="00306188" w:rsidRDefault="009B7D40" w:rsidP="009B7D40">
      <w:pPr>
        <w:ind w:left="210" w:right="204"/>
        <w:jc w:val="both"/>
        <w:rPr>
          <w:rFonts w:ascii="Times New Roman" w:hAnsi="Times New Roman" w:cs="Times New Roman"/>
        </w:rPr>
      </w:pPr>
      <w:r w:rsidRPr="00306188">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p>
    <w:p w:rsidR="009B7D40" w:rsidRPr="00306188" w:rsidRDefault="009B7D40" w:rsidP="009B7D40">
      <w:pPr>
        <w:tabs>
          <w:tab w:val="left" w:pos="2747"/>
          <w:tab w:val="left" w:pos="4551"/>
          <w:tab w:val="left" w:pos="6580"/>
          <w:tab w:val="left" w:pos="7094"/>
          <w:tab w:val="left" w:pos="8678"/>
        </w:tabs>
        <w:ind w:left="210" w:right="204"/>
        <w:jc w:val="both"/>
        <w:rPr>
          <w:rFonts w:ascii="Times New Roman" w:hAnsi="Times New Roman" w:cs="Times New Roman"/>
        </w:rPr>
      </w:pPr>
      <w:r w:rsidRPr="00306188">
        <w:rPr>
          <w:rFonts w:ascii="Times New Roman" w:hAnsi="Times New Roman" w:cs="Times New Roman"/>
        </w:rPr>
        <w:t>надлежащее размещение</w:t>
      </w:r>
      <w:r>
        <w:rPr>
          <w:rFonts w:ascii="Times New Roman" w:hAnsi="Times New Roman" w:cs="Times New Roman"/>
        </w:rPr>
        <w:t xml:space="preserve"> </w:t>
      </w:r>
      <w:r w:rsidRPr="00306188">
        <w:rPr>
          <w:rFonts w:ascii="Times New Roman" w:hAnsi="Times New Roman" w:cs="Times New Roman"/>
        </w:rPr>
        <w:t>оборудования и</w:t>
      </w:r>
      <w:r w:rsidRPr="00306188">
        <w:rPr>
          <w:rFonts w:ascii="Times New Roman" w:hAnsi="Times New Roman" w:cs="Times New Roman"/>
        </w:rPr>
        <w:tab/>
        <w:t>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B7D40" w:rsidRPr="00306188" w:rsidRDefault="009B7D40" w:rsidP="009B7D40">
      <w:pPr>
        <w:pStyle w:val="a3"/>
        <w:ind w:left="210" w:right="204"/>
        <w:rPr>
          <w:sz w:val="24"/>
        </w:rPr>
      </w:pPr>
      <w:r w:rsidRPr="0030618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7D40" w:rsidRPr="00306188" w:rsidRDefault="009B7D40" w:rsidP="009B7D40">
      <w:pPr>
        <w:pStyle w:val="a3"/>
        <w:ind w:left="210" w:right="204"/>
        <w:rPr>
          <w:sz w:val="24"/>
        </w:rPr>
      </w:pPr>
      <w:r w:rsidRPr="00306188">
        <w:rPr>
          <w:sz w:val="24"/>
        </w:rPr>
        <w:t>допуск сурдопереводчика и тифлосурдопереводчика;</w:t>
      </w:r>
    </w:p>
    <w:p w:rsidR="009B7D40" w:rsidRPr="00306188" w:rsidRDefault="009B7D40" w:rsidP="009B7D40">
      <w:pPr>
        <w:pStyle w:val="a3"/>
        <w:ind w:left="210" w:right="204"/>
        <w:rPr>
          <w:sz w:val="24"/>
        </w:rPr>
      </w:pPr>
      <w:r w:rsidRPr="00306188">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B7D40" w:rsidRDefault="009B7D40" w:rsidP="009B7D40">
      <w:pPr>
        <w:pStyle w:val="a3"/>
        <w:ind w:left="210" w:right="204"/>
        <w:rPr>
          <w:sz w:val="24"/>
        </w:rPr>
      </w:pPr>
      <w:r w:rsidRPr="00306188">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B7D40" w:rsidRPr="00843F05" w:rsidRDefault="009B7D40" w:rsidP="009B7D40">
      <w:pPr>
        <w:pStyle w:val="a3"/>
        <w:ind w:right="204"/>
        <w:rPr>
          <w:sz w:val="24"/>
        </w:rPr>
      </w:pPr>
    </w:p>
    <w:p w:rsidR="00482E8B" w:rsidRDefault="00843F05" w:rsidP="00843F05">
      <w:pPr>
        <w:tabs>
          <w:tab w:val="left" w:pos="2543"/>
        </w:tabs>
        <w:ind w:left="210" w:right="204"/>
        <w:rPr>
          <w:rFonts w:ascii="Times New Roman" w:hAnsi="Times New Roman" w:cs="Times New Roman"/>
          <w:b/>
          <w:sz w:val="22"/>
        </w:rPr>
      </w:pPr>
      <w:r w:rsidRPr="00843F05">
        <w:rPr>
          <w:rFonts w:ascii="Times New Roman" w:hAnsi="Times New Roman" w:cs="Times New Roman"/>
          <w:sz w:val="22"/>
        </w:rPr>
        <w:tab/>
      </w:r>
      <w:r w:rsidR="00A7797E" w:rsidRPr="00A7797E">
        <w:rPr>
          <w:rFonts w:ascii="Times New Roman" w:hAnsi="Times New Roman" w:cs="Times New Roman"/>
          <w:b/>
          <w:sz w:val="22"/>
        </w:rPr>
        <w:t>Показатели</w:t>
      </w:r>
      <w:r w:rsidR="00A7797E">
        <w:rPr>
          <w:rFonts w:ascii="Times New Roman" w:hAnsi="Times New Roman" w:cs="Times New Roman"/>
          <w:b/>
          <w:sz w:val="22"/>
        </w:rPr>
        <w:t xml:space="preserve"> доступности и качества муниципальной услуги</w:t>
      </w:r>
    </w:p>
    <w:p w:rsidR="00A7797E" w:rsidRDefault="00A7797E" w:rsidP="00843F05">
      <w:pPr>
        <w:tabs>
          <w:tab w:val="left" w:pos="2543"/>
        </w:tabs>
        <w:ind w:left="210" w:right="204"/>
        <w:rPr>
          <w:rFonts w:ascii="Times New Roman" w:hAnsi="Times New Roman" w:cs="Times New Roman"/>
          <w:b/>
          <w:sz w:val="22"/>
        </w:rPr>
      </w:pPr>
    </w:p>
    <w:p w:rsidR="00A7797E" w:rsidRPr="009B7D40" w:rsidRDefault="00A7797E" w:rsidP="009B7D40">
      <w:pPr>
        <w:pStyle w:val="aa"/>
        <w:tabs>
          <w:tab w:val="left" w:pos="2070"/>
        </w:tabs>
        <w:autoSpaceDE w:val="0"/>
        <w:autoSpaceDN w:val="0"/>
        <w:ind w:left="210" w:right="204"/>
        <w:contextualSpacing w:val="0"/>
        <w:jc w:val="both"/>
        <w:rPr>
          <w:rFonts w:ascii="Times New Roman" w:hAnsi="Times New Roman" w:cs="Times New Roman"/>
        </w:rPr>
      </w:pPr>
      <w:r>
        <w:rPr>
          <w:rFonts w:ascii="Times New Roman" w:hAnsi="Times New Roman" w:cs="Times New Roman"/>
        </w:rPr>
        <w:t xml:space="preserve">2.33.     </w:t>
      </w:r>
      <w:r w:rsidRPr="009B7D40">
        <w:rPr>
          <w:rFonts w:ascii="Times New Roman" w:hAnsi="Times New Roman" w:cs="Times New Roman"/>
        </w:rPr>
        <w:t>Основными показателями доступности предоставления муниципальной услуги являются:</w:t>
      </w:r>
    </w:p>
    <w:p w:rsidR="00A7797E" w:rsidRPr="009B7D40" w:rsidRDefault="00A7797E" w:rsidP="009B7D40">
      <w:pPr>
        <w:pStyle w:val="a3"/>
        <w:ind w:left="210" w:right="204"/>
        <w:rPr>
          <w:sz w:val="24"/>
        </w:rPr>
      </w:pPr>
      <w:r w:rsidRPr="009B7D40">
        <w:rPr>
          <w:sz w:val="24"/>
        </w:rPr>
        <w:t xml:space="preserve">а) наличие полной и понятной информации о порядке, сроках и ходе предоставления муниципальной услуги в информационно- телекоммуникационных </w:t>
      </w:r>
      <w:r w:rsidR="009B7D40" w:rsidRPr="009B7D40">
        <w:rPr>
          <w:sz w:val="24"/>
        </w:rPr>
        <w:t>сетях общего пользования (в том числе в сети</w:t>
      </w:r>
      <w:r w:rsidRPr="009B7D40">
        <w:rPr>
          <w:sz w:val="24"/>
        </w:rPr>
        <w:t xml:space="preserve"> «Интернет»), средствах массовой информации;</w:t>
      </w:r>
    </w:p>
    <w:p w:rsidR="00A7797E" w:rsidRPr="009B7D40" w:rsidRDefault="00A7797E" w:rsidP="009B7D40">
      <w:pPr>
        <w:pStyle w:val="a3"/>
        <w:ind w:left="210" w:right="204"/>
        <w:rPr>
          <w:sz w:val="24"/>
        </w:rPr>
      </w:pPr>
      <w:r w:rsidRPr="009B7D40">
        <w:rPr>
          <w:sz w:val="24"/>
        </w:rPr>
        <w:t>б) возможность получения заявителем уведомлений о предоставлении муниципальной услуги с помощью Единог</w:t>
      </w:r>
      <w:r w:rsidR="005524FB">
        <w:rPr>
          <w:sz w:val="24"/>
        </w:rPr>
        <w:t>о портала</w:t>
      </w:r>
      <w:r w:rsidRPr="009B7D40">
        <w:rPr>
          <w:sz w:val="24"/>
        </w:rPr>
        <w:t>;</w:t>
      </w:r>
    </w:p>
    <w:p w:rsidR="00A7797E" w:rsidRPr="009B7D40" w:rsidRDefault="00A7797E" w:rsidP="009B7D40">
      <w:pPr>
        <w:pStyle w:val="a3"/>
        <w:ind w:left="210" w:right="204"/>
        <w:rPr>
          <w:sz w:val="24"/>
        </w:rPr>
      </w:pPr>
      <w:r w:rsidRPr="009B7D40">
        <w:rPr>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7797E" w:rsidRPr="009B7D40" w:rsidRDefault="00A7797E" w:rsidP="009B7D40">
      <w:pPr>
        <w:pStyle w:val="aa"/>
        <w:tabs>
          <w:tab w:val="left" w:pos="1643"/>
        </w:tabs>
        <w:autoSpaceDE w:val="0"/>
        <w:autoSpaceDN w:val="0"/>
        <w:ind w:left="210" w:right="204"/>
        <w:contextualSpacing w:val="0"/>
        <w:jc w:val="both"/>
        <w:rPr>
          <w:rFonts w:ascii="Times New Roman" w:hAnsi="Times New Roman" w:cs="Times New Roman"/>
        </w:rPr>
      </w:pPr>
      <w:r w:rsidRPr="009B7D40">
        <w:rPr>
          <w:rFonts w:ascii="Times New Roman" w:hAnsi="Times New Roman" w:cs="Times New Roman"/>
        </w:rPr>
        <w:t>2.34.    Основными показателями качества предоставления муниципальной услуги являются:</w:t>
      </w:r>
    </w:p>
    <w:p w:rsidR="00A7797E" w:rsidRPr="009B7D40" w:rsidRDefault="009B7D40" w:rsidP="00A7797E">
      <w:pPr>
        <w:pStyle w:val="a3"/>
        <w:ind w:left="210" w:right="204"/>
        <w:rPr>
          <w:sz w:val="24"/>
        </w:rPr>
      </w:pPr>
      <w:r w:rsidRPr="009B7D40">
        <w:rPr>
          <w:sz w:val="24"/>
        </w:rPr>
        <w:t>а</w:t>
      </w:r>
      <w:r w:rsidR="00AE14B0" w:rsidRPr="009B7D40">
        <w:rPr>
          <w:sz w:val="24"/>
        </w:rPr>
        <w:t>)</w:t>
      </w:r>
      <w:r w:rsidR="00AE14B0">
        <w:rPr>
          <w:w w:val="95"/>
          <w:sz w:val="24"/>
        </w:rPr>
        <w:t xml:space="preserve"> </w:t>
      </w:r>
      <w:r w:rsidR="00A7797E" w:rsidRPr="009B7D40">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9B7D40" w:rsidRDefault="00AE14B0" w:rsidP="00A7797E">
      <w:pPr>
        <w:pStyle w:val="a3"/>
        <w:ind w:left="210" w:right="204"/>
        <w:rPr>
          <w:sz w:val="24"/>
        </w:rPr>
      </w:pPr>
      <w:r w:rsidRPr="009B7D40">
        <w:rPr>
          <w:sz w:val="24"/>
        </w:rPr>
        <w:t xml:space="preserve">б) </w:t>
      </w:r>
      <w:r w:rsidR="00A7797E" w:rsidRPr="009B7D40">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9B7D40" w:rsidRDefault="00AE14B0" w:rsidP="00A7797E">
      <w:pPr>
        <w:pStyle w:val="a3"/>
        <w:ind w:left="210" w:right="204"/>
        <w:rPr>
          <w:sz w:val="24"/>
        </w:rPr>
      </w:pPr>
      <w:r w:rsidRPr="009B7D40">
        <w:rPr>
          <w:sz w:val="24"/>
        </w:rPr>
        <w:t xml:space="preserve">в) </w:t>
      </w:r>
      <w:r w:rsidR="00A7797E" w:rsidRPr="009B7D40">
        <w:rPr>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9B7D40" w:rsidRDefault="00AE14B0" w:rsidP="00A7797E">
      <w:pPr>
        <w:pStyle w:val="a3"/>
        <w:ind w:left="210" w:right="204"/>
        <w:rPr>
          <w:sz w:val="24"/>
        </w:rPr>
      </w:pPr>
      <w:r w:rsidRPr="009B7D40">
        <w:rPr>
          <w:sz w:val="24"/>
        </w:rPr>
        <w:t xml:space="preserve">г) </w:t>
      </w:r>
      <w:r w:rsidR="00A7797E" w:rsidRPr="009B7D40">
        <w:rPr>
          <w:sz w:val="24"/>
        </w:rPr>
        <w:t>отсутствие нарушений установленных сроков в процессе предоставления муниципальной услуги;</w:t>
      </w:r>
    </w:p>
    <w:p w:rsidR="00A7797E" w:rsidRPr="009B7D40" w:rsidRDefault="00AE14B0" w:rsidP="00A7797E">
      <w:pPr>
        <w:pStyle w:val="a3"/>
        <w:ind w:left="210" w:right="204"/>
        <w:rPr>
          <w:sz w:val="24"/>
        </w:rPr>
      </w:pPr>
      <w:r w:rsidRPr="009B7D40">
        <w:rPr>
          <w:sz w:val="24"/>
        </w:rPr>
        <w:t xml:space="preserve">д) </w:t>
      </w:r>
      <w:r w:rsidR="00A7797E" w:rsidRPr="009B7D40">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9B7D40">
        <w:rPr>
          <w:sz w:val="24"/>
        </w:rPr>
        <w:t>рассмотрения,</w:t>
      </w:r>
      <w:r w:rsidR="00A7797E" w:rsidRPr="009B7D40">
        <w:rPr>
          <w:sz w:val="24"/>
        </w:rPr>
        <w:t xml:space="preserve"> которых вынесены решения об удовлетворении (частичном удовлетворении) требований заявителей.</w:t>
      </w:r>
    </w:p>
    <w:p w:rsidR="009C33A2" w:rsidRDefault="009C33A2" w:rsidP="009C33A2">
      <w:pPr>
        <w:rPr>
          <w:rFonts w:ascii="Times New Roman" w:hAnsi="Times New Roman" w:cs="Times New Roman"/>
        </w:rPr>
      </w:pPr>
    </w:p>
    <w:p w:rsidR="00C66D60" w:rsidRPr="009C33A2" w:rsidRDefault="00C66D60" w:rsidP="009C33A2">
      <w:pPr>
        <w:rPr>
          <w:rFonts w:ascii="Times New Roman" w:hAnsi="Times New Roman" w:cs="Times New Roman"/>
        </w:rPr>
      </w:pPr>
    </w:p>
    <w:p w:rsidR="009C33A2" w:rsidRPr="009B7D40" w:rsidRDefault="009C33A2" w:rsidP="009C33A2">
      <w:pPr>
        <w:pStyle w:val="a3"/>
        <w:jc w:val="center"/>
        <w:rPr>
          <w:b/>
          <w:sz w:val="24"/>
        </w:rPr>
      </w:pPr>
      <w:r w:rsidRPr="009C33A2">
        <w:rPr>
          <w:b/>
          <w:w w:val="95"/>
          <w:sz w:val="24"/>
        </w:rPr>
        <w:t>3</w:t>
      </w:r>
      <w:r w:rsidRPr="009B7D40">
        <w:rPr>
          <w:b/>
          <w:sz w:val="24"/>
        </w:rPr>
        <w:t>. Состав, последовательность и сроки выполнения административных</w:t>
      </w:r>
      <w:r w:rsidRPr="009B7D40">
        <w:rPr>
          <w:b/>
          <w:spacing w:val="-9"/>
          <w:sz w:val="24"/>
        </w:rPr>
        <w:t xml:space="preserve"> </w:t>
      </w:r>
      <w:r w:rsidRPr="009B7D40">
        <w:rPr>
          <w:b/>
          <w:sz w:val="24"/>
        </w:rPr>
        <w:t>процедур (действий), требования к</w:t>
      </w:r>
      <w:r w:rsidRPr="009B7D40">
        <w:rPr>
          <w:b/>
          <w:spacing w:val="-13"/>
          <w:sz w:val="24"/>
        </w:rPr>
        <w:t xml:space="preserve"> </w:t>
      </w:r>
      <w:r w:rsidRPr="009B7D40">
        <w:rPr>
          <w:b/>
          <w:sz w:val="24"/>
        </w:rPr>
        <w:t>порядку их выполнения, в том числе особенности</w:t>
      </w:r>
      <w:r w:rsidRPr="009B7D40">
        <w:rPr>
          <w:b/>
          <w:spacing w:val="40"/>
          <w:sz w:val="24"/>
        </w:rPr>
        <w:t xml:space="preserve"> </w:t>
      </w:r>
      <w:r w:rsidRPr="009B7D40">
        <w:rPr>
          <w:b/>
          <w:sz w:val="24"/>
        </w:rPr>
        <w:t>выполнения</w:t>
      </w:r>
      <w:r w:rsidRPr="009B7D40">
        <w:rPr>
          <w:b/>
          <w:spacing w:val="40"/>
          <w:sz w:val="24"/>
        </w:rPr>
        <w:t xml:space="preserve"> </w:t>
      </w:r>
      <w:r w:rsidRPr="009B7D40">
        <w:rPr>
          <w:b/>
          <w:sz w:val="24"/>
        </w:rPr>
        <w:t>административных процедур в электронной форме</w:t>
      </w:r>
    </w:p>
    <w:p w:rsidR="009C33A2" w:rsidRDefault="009C33A2" w:rsidP="009C33A2">
      <w:pPr>
        <w:tabs>
          <w:tab w:val="left" w:pos="2620"/>
        </w:tabs>
        <w:rPr>
          <w:rFonts w:ascii="Times New Roman" w:hAnsi="Times New Roman" w:cs="Times New Roman"/>
        </w:rPr>
      </w:pPr>
    </w:p>
    <w:p w:rsidR="005922F9" w:rsidRPr="000F406C" w:rsidRDefault="005922F9" w:rsidP="005922F9">
      <w:pPr>
        <w:pStyle w:val="1"/>
        <w:spacing w:before="0" w:beforeAutospacing="0" w:after="0" w:afterAutospacing="0"/>
        <w:jc w:val="center"/>
        <w:rPr>
          <w:sz w:val="24"/>
          <w:szCs w:val="24"/>
        </w:rPr>
      </w:pPr>
      <w:r w:rsidRPr="000F406C">
        <w:rPr>
          <w:sz w:val="24"/>
          <w:szCs w:val="24"/>
        </w:rPr>
        <w:t>Исчерпывающий перечень административных процедур</w:t>
      </w:r>
    </w:p>
    <w:p w:rsidR="000F406C" w:rsidRPr="000F406C" w:rsidRDefault="000F406C" w:rsidP="005922F9">
      <w:pPr>
        <w:pStyle w:val="1"/>
        <w:spacing w:before="0" w:beforeAutospacing="0" w:after="0" w:afterAutospacing="0"/>
        <w:jc w:val="center"/>
        <w:rPr>
          <w:sz w:val="24"/>
          <w:szCs w:val="24"/>
        </w:rPr>
      </w:pPr>
    </w:p>
    <w:p w:rsidR="005922F9" w:rsidRPr="000F406C" w:rsidRDefault="005922F9" w:rsidP="005922F9">
      <w:pPr>
        <w:pStyle w:val="aa"/>
        <w:tabs>
          <w:tab w:val="left" w:pos="1474"/>
        </w:tabs>
        <w:autoSpaceDE w:val="0"/>
        <w:autoSpaceDN w:val="0"/>
        <w:ind w:left="210" w:right="204"/>
        <w:contextualSpacing w:val="0"/>
        <w:jc w:val="both"/>
        <w:rPr>
          <w:rFonts w:ascii="Times New Roman" w:hAnsi="Times New Roman" w:cs="Times New Roman"/>
        </w:rPr>
      </w:pPr>
      <w:r w:rsidRPr="000F406C">
        <w:rPr>
          <w:rFonts w:ascii="Times New Roman" w:hAnsi="Times New Roman" w:cs="Times New Roman"/>
        </w:rPr>
        <w:t>3.1. Предоставление муниципальной услуги включает в себя следующие административные процедуры:</w:t>
      </w:r>
    </w:p>
    <w:p w:rsidR="005922F9" w:rsidRPr="000F406C" w:rsidRDefault="005922F9" w:rsidP="005922F9">
      <w:pPr>
        <w:pStyle w:val="a3"/>
        <w:ind w:left="210" w:right="204"/>
        <w:rPr>
          <w:sz w:val="24"/>
        </w:rPr>
      </w:pPr>
      <w:r w:rsidRPr="000F406C">
        <w:rPr>
          <w:sz w:val="24"/>
        </w:rPr>
        <w:t xml:space="preserve">а) </w:t>
      </w:r>
      <w:r w:rsidR="000F406C">
        <w:rPr>
          <w:sz w:val="24"/>
        </w:rPr>
        <w:t xml:space="preserve"> </w:t>
      </w:r>
      <w:r w:rsidRPr="000F406C">
        <w:rPr>
          <w:sz w:val="24"/>
        </w:rPr>
        <w:t xml:space="preserve">прием, проверка документов и регистрация уведомления </w:t>
      </w:r>
      <w:r w:rsidR="00C66D60">
        <w:rPr>
          <w:sz w:val="24"/>
        </w:rPr>
        <w:t>об окончании строительства</w:t>
      </w:r>
      <w:r w:rsidRPr="000F406C">
        <w:rPr>
          <w:sz w:val="24"/>
        </w:rPr>
        <w:t>;</w:t>
      </w:r>
    </w:p>
    <w:p w:rsidR="005922F9" w:rsidRPr="000F406C" w:rsidRDefault="005922F9" w:rsidP="005922F9">
      <w:pPr>
        <w:pStyle w:val="a3"/>
        <w:ind w:left="210" w:right="204"/>
        <w:rPr>
          <w:sz w:val="24"/>
        </w:rPr>
      </w:pPr>
      <w:r w:rsidRPr="000F406C">
        <w:rPr>
          <w:sz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0F406C" w:rsidRDefault="005922F9" w:rsidP="005922F9">
      <w:pPr>
        <w:pStyle w:val="a3"/>
        <w:ind w:left="210" w:right="204"/>
        <w:rPr>
          <w:sz w:val="24"/>
        </w:rPr>
      </w:pPr>
      <w:r w:rsidRPr="000F406C">
        <w:rPr>
          <w:sz w:val="24"/>
        </w:rPr>
        <w:t>в)    рассмотрение документов и сведений;</w:t>
      </w:r>
    </w:p>
    <w:p w:rsidR="005922F9" w:rsidRPr="000F406C" w:rsidRDefault="005922F9" w:rsidP="005922F9">
      <w:pPr>
        <w:pStyle w:val="a3"/>
        <w:ind w:left="210" w:right="204"/>
        <w:rPr>
          <w:sz w:val="24"/>
        </w:rPr>
      </w:pPr>
      <w:r w:rsidRPr="000F406C">
        <w:rPr>
          <w:sz w:val="24"/>
        </w:rPr>
        <w:t>г)    принятие решения;</w:t>
      </w:r>
    </w:p>
    <w:p w:rsidR="005922F9" w:rsidRPr="000F406C" w:rsidRDefault="005922F9" w:rsidP="005922F9">
      <w:pPr>
        <w:pStyle w:val="a3"/>
        <w:ind w:left="210" w:right="204"/>
        <w:rPr>
          <w:sz w:val="24"/>
        </w:rPr>
      </w:pPr>
      <w:r w:rsidRPr="000F406C">
        <w:rPr>
          <w:sz w:val="24"/>
        </w:rPr>
        <w:t>д)   выдача результата.</w:t>
      </w:r>
    </w:p>
    <w:p w:rsidR="00AE573A" w:rsidRDefault="005922F9" w:rsidP="00AE573A">
      <w:pPr>
        <w:pStyle w:val="a3"/>
        <w:ind w:left="210" w:right="204"/>
        <w:rPr>
          <w:sz w:val="24"/>
        </w:rPr>
      </w:pPr>
      <w:r w:rsidRPr="000F406C">
        <w:rPr>
          <w:sz w:val="24"/>
        </w:rPr>
        <w:t xml:space="preserve">           Описание административных процедур представлено в Приложении № 6 к настоящему Административному регламенту.</w:t>
      </w:r>
    </w:p>
    <w:p w:rsidR="000F406C" w:rsidRPr="000F406C" w:rsidRDefault="000F406C" w:rsidP="00AE573A">
      <w:pPr>
        <w:pStyle w:val="a3"/>
        <w:ind w:left="210" w:right="204"/>
        <w:rPr>
          <w:sz w:val="24"/>
        </w:rPr>
      </w:pPr>
    </w:p>
    <w:p w:rsidR="00AE573A" w:rsidRPr="000F406C" w:rsidRDefault="00AE573A" w:rsidP="00AE573A">
      <w:pPr>
        <w:pStyle w:val="1"/>
        <w:spacing w:before="0" w:beforeAutospacing="0" w:after="0" w:afterAutospacing="0"/>
        <w:jc w:val="center"/>
        <w:rPr>
          <w:sz w:val="24"/>
          <w:szCs w:val="24"/>
        </w:rPr>
      </w:pPr>
      <w:r w:rsidRPr="000F406C">
        <w:rPr>
          <w:sz w:val="24"/>
          <w:szCs w:val="24"/>
        </w:rPr>
        <w:t xml:space="preserve">Перечень административных процедур (действий) при предоставлении </w:t>
      </w:r>
    </w:p>
    <w:p w:rsidR="00AE573A" w:rsidRPr="000F406C" w:rsidRDefault="00AE573A" w:rsidP="00AE573A">
      <w:pPr>
        <w:pStyle w:val="1"/>
        <w:spacing w:before="0" w:beforeAutospacing="0" w:after="0" w:afterAutospacing="0"/>
        <w:jc w:val="center"/>
        <w:rPr>
          <w:sz w:val="24"/>
          <w:szCs w:val="24"/>
        </w:rPr>
      </w:pPr>
      <w:r w:rsidRPr="000F406C">
        <w:rPr>
          <w:sz w:val="24"/>
          <w:szCs w:val="24"/>
        </w:rPr>
        <w:t>муниципальной слуги в электронной форме</w:t>
      </w:r>
    </w:p>
    <w:p w:rsidR="000F406C" w:rsidRPr="000F406C" w:rsidRDefault="000F406C" w:rsidP="00AE573A">
      <w:pPr>
        <w:pStyle w:val="1"/>
        <w:spacing w:before="0" w:beforeAutospacing="0" w:after="0" w:afterAutospacing="0"/>
        <w:jc w:val="center"/>
        <w:rPr>
          <w:sz w:val="24"/>
          <w:szCs w:val="24"/>
        </w:rPr>
      </w:pPr>
    </w:p>
    <w:p w:rsidR="00AE573A" w:rsidRPr="00C66D60" w:rsidRDefault="00AE573A" w:rsidP="00AE573A">
      <w:pPr>
        <w:pStyle w:val="aa"/>
        <w:tabs>
          <w:tab w:val="left" w:pos="1585"/>
        </w:tabs>
        <w:autoSpaceDE w:val="0"/>
        <w:autoSpaceDN w:val="0"/>
        <w:ind w:left="204" w:right="204"/>
        <w:contextualSpacing w:val="0"/>
        <w:jc w:val="both"/>
        <w:rPr>
          <w:rFonts w:ascii="Times New Roman" w:hAnsi="Times New Roman" w:cs="Times New Roman"/>
          <w:color w:val="auto"/>
        </w:rPr>
      </w:pPr>
      <w:r w:rsidRPr="000F406C">
        <w:rPr>
          <w:rFonts w:ascii="Times New Roman" w:hAnsi="Times New Roman" w:cs="Times New Roman"/>
        </w:rPr>
        <w:t xml:space="preserve">3.2.  </w:t>
      </w:r>
      <w:r w:rsidRPr="00C66D60">
        <w:rPr>
          <w:rFonts w:ascii="Times New Roman" w:hAnsi="Times New Roman" w:cs="Times New Roman"/>
          <w:color w:val="auto"/>
        </w:rPr>
        <w:t>При предоставлении муниципальной услуги в электронной форме заявителю обеспечиваются:</w:t>
      </w:r>
    </w:p>
    <w:p w:rsidR="008968F5" w:rsidRPr="008968F5" w:rsidRDefault="008968F5" w:rsidP="008968F5">
      <w:pPr>
        <w:pStyle w:val="a3"/>
        <w:ind w:left="204" w:right="210" w:firstLine="706"/>
        <w:rPr>
          <w:sz w:val="24"/>
        </w:rPr>
      </w:pPr>
      <w:r w:rsidRPr="008968F5">
        <w:rPr>
          <w:sz w:val="24"/>
        </w:rPr>
        <w:t>а) получение информации о порядке и сроках предоставления муниципальной услуги;</w:t>
      </w:r>
    </w:p>
    <w:p w:rsidR="008968F5" w:rsidRPr="008968F5" w:rsidRDefault="008968F5" w:rsidP="008968F5">
      <w:pPr>
        <w:pStyle w:val="a3"/>
        <w:ind w:left="204" w:right="210" w:firstLine="706"/>
        <w:rPr>
          <w:sz w:val="24"/>
        </w:rPr>
      </w:pPr>
      <w:r w:rsidRPr="008968F5">
        <w:rPr>
          <w:sz w:val="24"/>
        </w:rPr>
        <w:t>б) формирование уведомления об окончании строительства;</w:t>
      </w:r>
    </w:p>
    <w:p w:rsidR="008968F5" w:rsidRPr="008968F5" w:rsidRDefault="008968F5" w:rsidP="008968F5">
      <w:pPr>
        <w:pStyle w:val="a3"/>
        <w:ind w:left="204" w:right="210" w:firstLine="706"/>
        <w:rPr>
          <w:sz w:val="24"/>
        </w:rPr>
      </w:pPr>
      <w:r w:rsidRPr="008968F5">
        <w:rPr>
          <w:sz w:val="24"/>
        </w:rPr>
        <w:t>в) прием и регистрация Уполномоченным органом уведомления</w:t>
      </w:r>
      <w:r>
        <w:rPr>
          <w:sz w:val="24"/>
        </w:rPr>
        <w:t xml:space="preserve"> </w:t>
      </w:r>
      <w:r w:rsidRPr="008968F5">
        <w:rPr>
          <w:sz w:val="24"/>
        </w:rPr>
        <w:t>об окончании строительства</w:t>
      </w:r>
      <w:r>
        <w:rPr>
          <w:sz w:val="24"/>
        </w:rPr>
        <w:t xml:space="preserve"> </w:t>
      </w:r>
      <w:r w:rsidRPr="008968F5">
        <w:rPr>
          <w:sz w:val="24"/>
        </w:rPr>
        <w:t>и</w:t>
      </w:r>
      <w:r>
        <w:rPr>
          <w:sz w:val="24"/>
        </w:rPr>
        <w:t xml:space="preserve"> </w:t>
      </w:r>
      <w:r w:rsidRPr="008968F5">
        <w:rPr>
          <w:sz w:val="24"/>
        </w:rPr>
        <w:t>иных</w:t>
      </w:r>
      <w:r>
        <w:rPr>
          <w:sz w:val="24"/>
        </w:rPr>
        <w:t xml:space="preserve"> </w:t>
      </w:r>
      <w:r w:rsidRPr="008968F5">
        <w:rPr>
          <w:sz w:val="24"/>
        </w:rPr>
        <w:t xml:space="preserve">документов, </w:t>
      </w:r>
      <w:r>
        <w:rPr>
          <w:sz w:val="24"/>
        </w:rPr>
        <w:t xml:space="preserve">необходимых для </w:t>
      </w:r>
      <w:r w:rsidRPr="008968F5">
        <w:rPr>
          <w:sz w:val="24"/>
        </w:rPr>
        <w:t>предоставления</w:t>
      </w:r>
    </w:p>
    <w:p w:rsidR="008968F5" w:rsidRDefault="008968F5" w:rsidP="008968F5">
      <w:pPr>
        <w:pStyle w:val="a3"/>
        <w:ind w:left="204" w:right="210"/>
        <w:rPr>
          <w:sz w:val="24"/>
        </w:rPr>
      </w:pPr>
      <w:r w:rsidRPr="008968F5">
        <w:rPr>
          <w:sz w:val="24"/>
        </w:rPr>
        <w:t>государственной (муниципальной) услуги;</w:t>
      </w:r>
    </w:p>
    <w:p w:rsidR="008968F5" w:rsidRDefault="008968F5" w:rsidP="008968F5">
      <w:pPr>
        <w:pStyle w:val="a3"/>
        <w:ind w:left="204" w:right="210"/>
        <w:rPr>
          <w:sz w:val="24"/>
        </w:rPr>
      </w:pPr>
      <w:r>
        <w:rPr>
          <w:sz w:val="24"/>
        </w:rPr>
        <w:t xml:space="preserve">            г) </w:t>
      </w:r>
      <w:r w:rsidRPr="008968F5">
        <w:rPr>
          <w:sz w:val="24"/>
        </w:rPr>
        <w:t>получение результата предоставления муниципальной услуги;</w:t>
      </w:r>
    </w:p>
    <w:p w:rsidR="008968F5" w:rsidRPr="008968F5" w:rsidRDefault="008968F5" w:rsidP="008968F5">
      <w:pPr>
        <w:pStyle w:val="a3"/>
        <w:ind w:left="204" w:right="210"/>
        <w:rPr>
          <w:sz w:val="24"/>
        </w:rPr>
      </w:pPr>
      <w:r>
        <w:rPr>
          <w:sz w:val="24"/>
        </w:rPr>
        <w:t xml:space="preserve">            д) </w:t>
      </w:r>
      <w:r w:rsidRPr="008968F5">
        <w:rPr>
          <w:sz w:val="24"/>
        </w:rPr>
        <w:t>получение сведений о ходе рассмотрения уведомления об окончании строительства;</w:t>
      </w:r>
    </w:p>
    <w:p w:rsidR="008968F5" w:rsidRPr="008968F5" w:rsidRDefault="008968F5" w:rsidP="008968F5">
      <w:pPr>
        <w:pStyle w:val="a3"/>
        <w:ind w:left="204" w:right="210" w:firstLine="707"/>
        <w:rPr>
          <w:sz w:val="24"/>
        </w:rPr>
      </w:pPr>
      <w:r>
        <w:rPr>
          <w:sz w:val="24"/>
        </w:rPr>
        <w:t xml:space="preserve">е) </w:t>
      </w:r>
      <w:r w:rsidRPr="008968F5">
        <w:rPr>
          <w:sz w:val="24"/>
        </w:rPr>
        <w:t>осуществление оценки качества предоставления муниципальной услуги;</w:t>
      </w:r>
    </w:p>
    <w:p w:rsidR="008968F5" w:rsidRPr="008968F5" w:rsidRDefault="008968F5" w:rsidP="008968F5">
      <w:pPr>
        <w:pStyle w:val="a3"/>
        <w:ind w:left="204" w:right="210" w:firstLine="705"/>
        <w:rPr>
          <w:sz w:val="24"/>
        </w:rPr>
      </w:pPr>
      <w:r>
        <w:rPr>
          <w:sz w:val="24"/>
        </w:rPr>
        <w:t xml:space="preserve">ж) </w:t>
      </w:r>
      <w:r w:rsidRPr="008968F5">
        <w:rPr>
          <w:sz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Pr>
          <w:sz w:val="24"/>
        </w:rPr>
        <w:t xml:space="preserve"> услугу, либо </w:t>
      </w:r>
      <w:r w:rsidRPr="008968F5">
        <w:rPr>
          <w:sz w:val="24"/>
        </w:rPr>
        <w:t>муниципального служащего.</w:t>
      </w:r>
    </w:p>
    <w:p w:rsidR="008968F5" w:rsidRDefault="008968F5" w:rsidP="008968F5">
      <w:pPr>
        <w:pStyle w:val="a3"/>
        <w:ind w:left="204" w:right="210"/>
        <w:rPr>
          <w:sz w:val="24"/>
        </w:rPr>
      </w:pPr>
    </w:p>
    <w:p w:rsidR="00A53146" w:rsidRDefault="00A53146" w:rsidP="00A53146">
      <w:pPr>
        <w:tabs>
          <w:tab w:val="left" w:pos="2604"/>
        </w:tabs>
        <w:ind w:left="204" w:right="204"/>
        <w:jc w:val="center"/>
        <w:rPr>
          <w:rFonts w:ascii="Times New Roman" w:hAnsi="Times New Roman" w:cs="Times New Roman"/>
          <w:b/>
        </w:rPr>
      </w:pPr>
      <w:r w:rsidRPr="00A53146">
        <w:rPr>
          <w:rFonts w:ascii="Times New Roman" w:hAnsi="Times New Roman" w:cs="Times New Roman"/>
          <w:b/>
        </w:rPr>
        <w:t>Порядок осуществления административных процедур (действий) в электронной форме</w:t>
      </w:r>
    </w:p>
    <w:p w:rsidR="00A53146" w:rsidRPr="00A53146" w:rsidRDefault="00A53146" w:rsidP="00A53146">
      <w:pPr>
        <w:tabs>
          <w:tab w:val="left" w:pos="2604"/>
        </w:tabs>
        <w:ind w:left="204" w:right="204"/>
        <w:jc w:val="center"/>
        <w:rPr>
          <w:rFonts w:ascii="Times New Roman" w:hAnsi="Times New Roman" w:cs="Times New Roman"/>
          <w:b/>
        </w:rPr>
      </w:pPr>
    </w:p>
    <w:p w:rsidR="00A53146" w:rsidRPr="004529EC" w:rsidRDefault="004529EC" w:rsidP="004529EC">
      <w:pPr>
        <w:pStyle w:val="aa"/>
        <w:numPr>
          <w:ilvl w:val="1"/>
          <w:numId w:val="16"/>
        </w:numPr>
        <w:tabs>
          <w:tab w:val="left" w:pos="1432"/>
        </w:tabs>
        <w:autoSpaceDE w:val="0"/>
        <w:autoSpaceDN w:val="0"/>
        <w:ind w:right="210"/>
        <w:jc w:val="both"/>
        <w:rPr>
          <w:rFonts w:ascii="Times New Roman" w:hAnsi="Times New Roman" w:cs="Times New Roman"/>
        </w:rPr>
      </w:pPr>
      <w:r>
        <w:rPr>
          <w:rFonts w:ascii="Times New Roman" w:hAnsi="Times New Roman" w:cs="Times New Roman"/>
        </w:rPr>
        <w:t xml:space="preserve">     </w:t>
      </w:r>
      <w:r w:rsidR="00A53146" w:rsidRPr="004529EC">
        <w:rPr>
          <w:rFonts w:ascii="Times New Roman" w:hAnsi="Times New Roman" w:cs="Times New Roman"/>
        </w:rPr>
        <w:t>Формирование уведомления об окончании строительства.</w:t>
      </w:r>
    </w:p>
    <w:p w:rsidR="00A53146" w:rsidRPr="00A53146" w:rsidRDefault="00A53146" w:rsidP="004529EC">
      <w:pPr>
        <w:pStyle w:val="a3"/>
        <w:ind w:left="204" w:right="210" w:firstLine="708"/>
        <w:rPr>
          <w:sz w:val="24"/>
        </w:rPr>
      </w:pPr>
      <w:r w:rsidRPr="00A53146">
        <w:rPr>
          <w:sz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без необходимости дополнительной подачи уведомления об окончании строительства в какой—либо иной форме.</w:t>
      </w:r>
    </w:p>
    <w:p w:rsidR="00A53146" w:rsidRPr="00A53146" w:rsidRDefault="00A53146" w:rsidP="00A53146">
      <w:pPr>
        <w:pStyle w:val="a3"/>
        <w:ind w:left="235" w:right="236" w:firstLine="706"/>
        <w:rPr>
          <w:sz w:val="24"/>
        </w:rPr>
      </w:pPr>
      <w:r w:rsidRPr="00A53146">
        <w:rPr>
          <w:sz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A53146" w:rsidRPr="00A53146" w:rsidRDefault="00A53146" w:rsidP="00A53146">
      <w:pPr>
        <w:pStyle w:val="a3"/>
        <w:spacing w:before="1" w:line="235" w:lineRule="auto"/>
        <w:ind w:left="236" w:right="239" w:firstLine="705"/>
        <w:rPr>
          <w:sz w:val="24"/>
        </w:rPr>
      </w:pPr>
      <w:r w:rsidRPr="00A53146">
        <w:rPr>
          <w:sz w:val="24"/>
        </w:rPr>
        <w:t>При формировании уведомления об окончании строительства заявителю обеспечивается:</w:t>
      </w:r>
    </w:p>
    <w:p w:rsidR="00A53146" w:rsidRPr="004529EC" w:rsidRDefault="00A53146" w:rsidP="00A53146">
      <w:pPr>
        <w:pStyle w:val="a3"/>
        <w:spacing w:before="5" w:line="237" w:lineRule="auto"/>
        <w:ind w:left="235" w:right="245" w:firstLine="706"/>
        <w:rPr>
          <w:sz w:val="24"/>
        </w:rPr>
      </w:pPr>
      <w:r w:rsidRPr="00A53146">
        <w:rPr>
          <w:sz w:val="24"/>
        </w:rPr>
        <w:t xml:space="preserve">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w:t>
      </w:r>
      <w:r w:rsidRPr="004529EC">
        <w:rPr>
          <w:sz w:val="24"/>
        </w:rPr>
        <w:t>муниципальной услуги;</w:t>
      </w:r>
    </w:p>
    <w:p w:rsidR="00A53146" w:rsidRPr="004529EC" w:rsidRDefault="00A53146" w:rsidP="00A53146">
      <w:pPr>
        <w:pStyle w:val="a3"/>
        <w:spacing w:before="6"/>
        <w:ind w:left="235" w:right="247" w:firstLine="705"/>
        <w:rPr>
          <w:sz w:val="24"/>
        </w:rPr>
      </w:pPr>
      <w:r w:rsidRPr="004529EC">
        <w:rPr>
          <w:sz w:val="24"/>
        </w:rPr>
        <w:t>б) возможность печати на бумажном носителе копии электронной формы уведомления об окончании строительства;</w:t>
      </w:r>
    </w:p>
    <w:p w:rsidR="00A53146" w:rsidRPr="004529EC" w:rsidRDefault="00A53146" w:rsidP="00A53146">
      <w:pPr>
        <w:pStyle w:val="a3"/>
        <w:spacing w:before="2" w:line="237" w:lineRule="auto"/>
        <w:ind w:left="235" w:right="226" w:firstLine="705"/>
        <w:rPr>
          <w:sz w:val="24"/>
        </w:rPr>
      </w:pPr>
      <w:r w:rsidRPr="004529EC">
        <w:rPr>
          <w:sz w:val="24"/>
        </w:rPr>
        <w:lastRenderedPageBreak/>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A53146" w:rsidRPr="004529EC" w:rsidRDefault="00A53146" w:rsidP="00A53146">
      <w:pPr>
        <w:pStyle w:val="a3"/>
        <w:spacing w:before="12" w:line="237" w:lineRule="auto"/>
        <w:ind w:left="233" w:right="243" w:firstLine="709"/>
        <w:rPr>
          <w:sz w:val="24"/>
        </w:rPr>
      </w:pPr>
      <w:r w:rsidRPr="004529EC">
        <w:rPr>
          <w:sz w:val="24"/>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53146" w:rsidRPr="004529EC" w:rsidRDefault="00A53146" w:rsidP="004529EC">
      <w:pPr>
        <w:pStyle w:val="a3"/>
        <w:spacing w:before="4" w:line="242" w:lineRule="auto"/>
        <w:ind w:left="234" w:right="244" w:firstLine="704"/>
        <w:rPr>
          <w:sz w:val="24"/>
        </w:rPr>
      </w:pPr>
      <w:r w:rsidRPr="004529EC">
        <w:rPr>
          <w:sz w:val="24"/>
        </w:rPr>
        <w:t>д) возможность вернуться на любой из этапов заполнения электронной формы уведомления об окончании строительства без потери ранее введенной</w:t>
      </w:r>
      <w:r w:rsidR="004529EC" w:rsidRPr="004529EC">
        <w:rPr>
          <w:sz w:val="24"/>
        </w:rPr>
        <w:t xml:space="preserve"> </w:t>
      </w:r>
      <w:r w:rsidRPr="004529EC">
        <w:rPr>
          <w:sz w:val="24"/>
        </w:rPr>
        <w:t>информации;</w:t>
      </w:r>
    </w:p>
    <w:p w:rsidR="00A53146" w:rsidRPr="004529EC" w:rsidRDefault="00A53146" w:rsidP="00A53146">
      <w:pPr>
        <w:pStyle w:val="a3"/>
        <w:spacing w:before="5"/>
        <w:ind w:left="235" w:right="225" w:firstLine="706"/>
        <w:rPr>
          <w:sz w:val="24"/>
        </w:rPr>
      </w:pPr>
      <w:r w:rsidRPr="004529EC">
        <w:rPr>
          <w:sz w:val="24"/>
        </w:rPr>
        <w:t>е) возможность доступа заявителя на Едином портале</w:t>
      </w:r>
      <w:r w:rsidR="004529EC" w:rsidRPr="004529EC">
        <w:rPr>
          <w:sz w:val="24"/>
        </w:rPr>
        <w:t xml:space="preserve"> </w:t>
      </w:r>
      <w:r w:rsidRPr="004529EC">
        <w:rPr>
          <w:sz w:val="24"/>
        </w:rPr>
        <w:t>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A53146" w:rsidRPr="004529EC" w:rsidRDefault="00A53146" w:rsidP="00A53146">
      <w:pPr>
        <w:pStyle w:val="a3"/>
        <w:ind w:left="235" w:right="216" w:firstLine="706"/>
        <w:rPr>
          <w:sz w:val="24"/>
        </w:rPr>
      </w:pPr>
      <w:r w:rsidRPr="004529EC">
        <w:rPr>
          <w:sz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w:t>
      </w:r>
      <w:r w:rsidR="004529EC">
        <w:rPr>
          <w:sz w:val="24"/>
        </w:rPr>
        <w:t>.</w:t>
      </w:r>
    </w:p>
    <w:p w:rsidR="00A53146" w:rsidRPr="005524FB" w:rsidRDefault="005524FB" w:rsidP="005524FB">
      <w:pPr>
        <w:pStyle w:val="aa"/>
        <w:tabs>
          <w:tab w:val="left" w:pos="1443"/>
        </w:tabs>
        <w:autoSpaceDE w:val="0"/>
        <w:autoSpaceDN w:val="0"/>
        <w:ind w:left="204" w:right="210"/>
        <w:jc w:val="both"/>
        <w:rPr>
          <w:rFonts w:ascii="Times New Roman" w:hAnsi="Times New Roman" w:cs="Times New Roman"/>
        </w:rPr>
      </w:pPr>
      <w:r>
        <w:rPr>
          <w:rFonts w:ascii="Times New Roman" w:hAnsi="Times New Roman" w:cs="Times New Roman"/>
        </w:rPr>
        <w:t xml:space="preserve">3.4.     </w:t>
      </w:r>
      <w:r w:rsidR="00A53146" w:rsidRPr="005524FB">
        <w:rPr>
          <w:rFonts w:ascii="Times New Roman" w:hAnsi="Times New Roman" w:cs="Times New Roman"/>
        </w:rPr>
        <w:t>Уполномоченный</w:t>
      </w:r>
      <w:r w:rsidR="00A53146" w:rsidRPr="005524FB">
        <w:rPr>
          <w:rFonts w:ascii="Times New Roman" w:hAnsi="Times New Roman" w:cs="Times New Roman"/>
          <w:spacing w:val="-10"/>
        </w:rPr>
        <w:t xml:space="preserve"> </w:t>
      </w:r>
      <w:r w:rsidR="00A53146" w:rsidRPr="005524FB">
        <w:rPr>
          <w:rFonts w:ascii="Times New Roman" w:hAnsi="Times New Roman" w:cs="Times New Roman"/>
        </w:rPr>
        <w:t>орган обеспечивает в</w:t>
      </w:r>
      <w:r w:rsidR="00A53146" w:rsidRPr="005524FB">
        <w:rPr>
          <w:rFonts w:ascii="Times New Roman" w:hAnsi="Times New Roman" w:cs="Times New Roman"/>
          <w:spacing w:val="-5"/>
        </w:rPr>
        <w:t xml:space="preserve"> </w:t>
      </w:r>
      <w:r w:rsidR="00A53146" w:rsidRPr="005524FB">
        <w:rPr>
          <w:rFonts w:ascii="Times New Roman" w:hAnsi="Times New Roman" w:cs="Times New Roman"/>
        </w:rPr>
        <w:t>срок не</w:t>
      </w:r>
      <w:r w:rsidR="00A53146" w:rsidRPr="005524FB">
        <w:rPr>
          <w:rFonts w:ascii="Times New Roman" w:hAnsi="Times New Roman" w:cs="Times New Roman"/>
          <w:spacing w:val="-3"/>
        </w:rPr>
        <w:t xml:space="preserve"> </w:t>
      </w:r>
      <w:r w:rsidR="00A53146" w:rsidRPr="005524FB">
        <w:rPr>
          <w:rFonts w:ascii="Times New Roman" w:hAnsi="Times New Roman" w:cs="Times New Roman"/>
        </w:rPr>
        <w:t>позднее 1</w:t>
      </w:r>
      <w:r w:rsidR="00A53146" w:rsidRPr="005524FB">
        <w:rPr>
          <w:rFonts w:ascii="Times New Roman" w:hAnsi="Times New Roman" w:cs="Times New Roman"/>
          <w:spacing w:val="-3"/>
        </w:rPr>
        <w:t xml:space="preserve"> </w:t>
      </w:r>
      <w:r w:rsidR="00A53146" w:rsidRPr="005524FB">
        <w:rPr>
          <w:rFonts w:ascii="Times New Roman" w:hAnsi="Times New Roman" w:cs="Times New Roman"/>
        </w:rPr>
        <w:t>рабочего дня с момента подачи уведомления об окончании строительства на Единый портал, а в случае его поступления в выходной, нерабочий праздничный день,</w:t>
      </w:r>
      <w:r w:rsidR="00A53146" w:rsidRPr="005524FB">
        <w:rPr>
          <w:rFonts w:ascii="Times New Roman" w:hAnsi="Times New Roman" w:cs="Times New Roman"/>
          <w:spacing w:val="-4"/>
        </w:rPr>
        <w:t xml:space="preserve"> </w:t>
      </w:r>
      <w:r w:rsidR="00A53146" w:rsidRPr="005524FB">
        <w:rPr>
          <w:rFonts w:ascii="Times New Roman" w:hAnsi="Times New Roman" w:cs="Times New Roman"/>
        </w:rPr>
        <w:t>—</w:t>
      </w:r>
      <w:r w:rsidR="00A53146" w:rsidRPr="005524FB">
        <w:rPr>
          <w:rFonts w:ascii="Times New Roman" w:hAnsi="Times New Roman" w:cs="Times New Roman"/>
          <w:spacing w:val="-5"/>
        </w:rPr>
        <w:t xml:space="preserve"> </w:t>
      </w:r>
      <w:r w:rsidR="00A53146" w:rsidRPr="005524FB">
        <w:rPr>
          <w:rFonts w:ascii="Times New Roman" w:hAnsi="Times New Roman" w:cs="Times New Roman"/>
        </w:rPr>
        <w:t>в</w:t>
      </w:r>
      <w:r w:rsidR="00A53146" w:rsidRPr="005524FB">
        <w:rPr>
          <w:rFonts w:ascii="Times New Roman" w:hAnsi="Times New Roman" w:cs="Times New Roman"/>
          <w:spacing w:val="-15"/>
        </w:rPr>
        <w:t xml:space="preserve"> </w:t>
      </w:r>
      <w:r w:rsidR="00A53146" w:rsidRPr="005524FB">
        <w:rPr>
          <w:rFonts w:ascii="Times New Roman" w:hAnsi="Times New Roman" w:cs="Times New Roman"/>
        </w:rPr>
        <w:t>следующий за</w:t>
      </w:r>
      <w:r w:rsidR="00A53146" w:rsidRPr="005524FB">
        <w:rPr>
          <w:rFonts w:ascii="Times New Roman" w:hAnsi="Times New Roman" w:cs="Times New Roman"/>
          <w:spacing w:val="-10"/>
        </w:rPr>
        <w:t xml:space="preserve"> </w:t>
      </w:r>
      <w:r w:rsidR="00A53146" w:rsidRPr="005524FB">
        <w:rPr>
          <w:rFonts w:ascii="Times New Roman" w:hAnsi="Times New Roman" w:cs="Times New Roman"/>
        </w:rPr>
        <w:t>ним</w:t>
      </w:r>
      <w:r w:rsidR="00A53146" w:rsidRPr="005524FB">
        <w:rPr>
          <w:rFonts w:ascii="Times New Roman" w:hAnsi="Times New Roman" w:cs="Times New Roman"/>
          <w:spacing w:val="-6"/>
        </w:rPr>
        <w:t xml:space="preserve"> </w:t>
      </w:r>
      <w:r w:rsidR="00A53146" w:rsidRPr="005524FB">
        <w:rPr>
          <w:rFonts w:ascii="Times New Roman" w:hAnsi="Times New Roman" w:cs="Times New Roman"/>
        </w:rPr>
        <w:t>первый</w:t>
      </w:r>
      <w:r w:rsidR="00A53146" w:rsidRPr="005524FB">
        <w:rPr>
          <w:rFonts w:ascii="Times New Roman" w:hAnsi="Times New Roman" w:cs="Times New Roman"/>
          <w:spacing w:val="-4"/>
        </w:rPr>
        <w:t xml:space="preserve"> </w:t>
      </w:r>
      <w:r w:rsidR="00A53146" w:rsidRPr="005524FB">
        <w:rPr>
          <w:rFonts w:ascii="Times New Roman" w:hAnsi="Times New Roman" w:cs="Times New Roman"/>
        </w:rPr>
        <w:t>рабочий день:</w:t>
      </w:r>
    </w:p>
    <w:p w:rsidR="00A53146" w:rsidRPr="005524FB" w:rsidRDefault="00A53146" w:rsidP="005524FB">
      <w:pPr>
        <w:pStyle w:val="a3"/>
        <w:ind w:left="204" w:right="210" w:firstLine="707"/>
        <w:rPr>
          <w:sz w:val="24"/>
        </w:rPr>
      </w:pPr>
      <w:r w:rsidRPr="005524FB">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A53146" w:rsidRPr="005524FB" w:rsidRDefault="005524FB" w:rsidP="005524FB">
      <w:pPr>
        <w:pStyle w:val="a3"/>
        <w:ind w:left="204" w:right="210" w:firstLine="704"/>
        <w:rPr>
          <w:sz w:val="24"/>
        </w:rPr>
      </w:pPr>
      <w:r>
        <w:rPr>
          <w:sz w:val="24"/>
        </w:rPr>
        <w:t>б</w:t>
      </w:r>
      <w:r w:rsidR="00A53146" w:rsidRPr="005524FB">
        <w:rPr>
          <w:sz w:val="24"/>
        </w:rPr>
        <w:t>)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A53146" w:rsidRPr="005524FB" w:rsidRDefault="005524FB" w:rsidP="005524FB">
      <w:pPr>
        <w:tabs>
          <w:tab w:val="left" w:pos="1212"/>
          <w:tab w:val="left" w:pos="1573"/>
          <w:tab w:val="left" w:pos="1574"/>
          <w:tab w:val="left" w:pos="1604"/>
          <w:tab w:val="left" w:pos="2084"/>
          <w:tab w:val="left" w:pos="3331"/>
          <w:tab w:val="left" w:pos="3392"/>
          <w:tab w:val="left" w:pos="5080"/>
          <w:tab w:val="left" w:pos="5174"/>
          <w:tab w:val="left" w:pos="5574"/>
          <w:tab w:val="left" w:pos="5697"/>
          <w:tab w:val="left" w:pos="7057"/>
          <w:tab w:val="left" w:pos="7214"/>
          <w:tab w:val="left" w:pos="8963"/>
          <w:tab w:val="left" w:pos="9151"/>
        </w:tabs>
        <w:autoSpaceDE w:val="0"/>
        <w:autoSpaceDN w:val="0"/>
        <w:ind w:left="204" w:right="210"/>
        <w:jc w:val="both"/>
        <w:rPr>
          <w:rFonts w:ascii="Times New Roman" w:hAnsi="Times New Roman" w:cs="Times New Roman"/>
        </w:rPr>
      </w:pPr>
      <w:r>
        <w:rPr>
          <w:rFonts w:ascii="Times New Roman" w:hAnsi="Times New Roman" w:cs="Times New Roman"/>
        </w:rPr>
        <w:t xml:space="preserve">3.5.  </w:t>
      </w:r>
      <w:r w:rsidR="00A53146" w:rsidRPr="005524FB">
        <w:rPr>
          <w:rFonts w:ascii="Times New Roman" w:hAnsi="Times New Roman" w:cs="Times New Roman"/>
        </w:rPr>
        <w:t>Электронное</w:t>
      </w:r>
      <w:r>
        <w:rPr>
          <w:rFonts w:ascii="Times New Roman" w:hAnsi="Times New Roman" w:cs="Times New Roman"/>
        </w:rPr>
        <w:t xml:space="preserve"> </w:t>
      </w:r>
      <w:r w:rsidR="00A53146" w:rsidRPr="005524FB">
        <w:rPr>
          <w:rFonts w:ascii="Times New Roman" w:hAnsi="Times New Roman" w:cs="Times New Roman"/>
        </w:rPr>
        <w:t>уведомление</w:t>
      </w:r>
      <w:r>
        <w:rPr>
          <w:rFonts w:ascii="Times New Roman" w:hAnsi="Times New Roman" w:cs="Times New Roman"/>
        </w:rPr>
        <w:t xml:space="preserve"> </w:t>
      </w:r>
      <w:r w:rsidR="00A53146" w:rsidRPr="005524FB">
        <w:rPr>
          <w:rFonts w:ascii="Times New Roman" w:hAnsi="Times New Roman" w:cs="Times New Roman"/>
        </w:rPr>
        <w:t>об</w:t>
      </w:r>
      <w:r>
        <w:rPr>
          <w:rFonts w:ascii="Times New Roman" w:hAnsi="Times New Roman" w:cs="Times New Roman"/>
        </w:rPr>
        <w:t xml:space="preserve"> </w:t>
      </w:r>
      <w:r w:rsidR="00A53146" w:rsidRPr="005524FB">
        <w:rPr>
          <w:rFonts w:ascii="Times New Roman" w:hAnsi="Times New Roman" w:cs="Times New Roman"/>
        </w:rPr>
        <w:t>окончании</w:t>
      </w:r>
      <w:r>
        <w:rPr>
          <w:rFonts w:ascii="Times New Roman" w:hAnsi="Times New Roman" w:cs="Times New Roman"/>
        </w:rPr>
        <w:t xml:space="preserve"> </w:t>
      </w:r>
      <w:r w:rsidR="00A53146" w:rsidRPr="005524FB">
        <w:rPr>
          <w:rFonts w:ascii="Times New Roman" w:hAnsi="Times New Roman" w:cs="Times New Roman"/>
        </w:rPr>
        <w:t>строительства</w:t>
      </w:r>
      <w:r>
        <w:rPr>
          <w:rFonts w:ascii="Times New Roman" w:hAnsi="Times New Roman" w:cs="Times New Roman"/>
        </w:rPr>
        <w:t xml:space="preserve"> </w:t>
      </w:r>
      <w:r w:rsidR="00A53146" w:rsidRPr="005524FB">
        <w:rPr>
          <w:rFonts w:ascii="Times New Roman" w:hAnsi="Times New Roman" w:cs="Times New Roman"/>
        </w:rPr>
        <w:t>становится доступным для должностного лица Уполномоченного органа, ответственного за прием</w:t>
      </w:r>
      <w:r>
        <w:rPr>
          <w:rFonts w:ascii="Times New Roman" w:hAnsi="Times New Roman" w:cs="Times New Roman"/>
        </w:rPr>
        <w:t xml:space="preserve"> </w:t>
      </w:r>
      <w:r w:rsidR="00A53146" w:rsidRPr="005524FB">
        <w:rPr>
          <w:rFonts w:ascii="Times New Roman" w:hAnsi="Times New Roman" w:cs="Times New Roman"/>
        </w:rPr>
        <w:t>и</w:t>
      </w:r>
      <w:r>
        <w:rPr>
          <w:rFonts w:ascii="Times New Roman" w:hAnsi="Times New Roman" w:cs="Times New Roman"/>
        </w:rPr>
        <w:t xml:space="preserve"> </w:t>
      </w:r>
      <w:r w:rsidR="00A53146" w:rsidRPr="005524FB">
        <w:rPr>
          <w:rFonts w:ascii="Times New Roman" w:hAnsi="Times New Roman" w:cs="Times New Roman"/>
        </w:rPr>
        <w:t>регистрацию</w:t>
      </w:r>
      <w:r>
        <w:rPr>
          <w:rFonts w:ascii="Times New Roman" w:hAnsi="Times New Roman" w:cs="Times New Roman"/>
        </w:rPr>
        <w:t xml:space="preserve"> </w:t>
      </w:r>
      <w:r w:rsidR="00A53146" w:rsidRPr="005524FB">
        <w:rPr>
          <w:rFonts w:ascii="Times New Roman" w:hAnsi="Times New Roman" w:cs="Times New Roman"/>
        </w:rPr>
        <w:t>уведомления</w:t>
      </w:r>
      <w:r w:rsidR="00A53146" w:rsidRPr="005524FB">
        <w:rPr>
          <w:rFonts w:ascii="Times New Roman" w:hAnsi="Times New Roman" w:cs="Times New Roman"/>
        </w:rPr>
        <w:tab/>
      </w:r>
      <w:r w:rsidR="00A53146" w:rsidRPr="005524FB">
        <w:rPr>
          <w:rFonts w:ascii="Times New Roman" w:hAnsi="Times New Roman" w:cs="Times New Roman"/>
        </w:rPr>
        <w:tab/>
        <w:t>об</w:t>
      </w:r>
      <w:r>
        <w:rPr>
          <w:rFonts w:ascii="Times New Roman" w:hAnsi="Times New Roman" w:cs="Times New Roman"/>
        </w:rPr>
        <w:t xml:space="preserve"> </w:t>
      </w:r>
      <w:r w:rsidR="00A53146" w:rsidRPr="005524FB">
        <w:rPr>
          <w:rFonts w:ascii="Times New Roman" w:hAnsi="Times New Roman" w:cs="Times New Roman"/>
        </w:rPr>
        <w:t>окончании</w:t>
      </w:r>
      <w:r>
        <w:rPr>
          <w:rFonts w:ascii="Times New Roman" w:hAnsi="Times New Roman" w:cs="Times New Roman"/>
        </w:rPr>
        <w:t xml:space="preserve"> </w:t>
      </w:r>
      <w:r w:rsidR="00A53146" w:rsidRPr="005524FB">
        <w:rPr>
          <w:rFonts w:ascii="Times New Roman" w:hAnsi="Times New Roman" w:cs="Times New Roman"/>
        </w:rPr>
        <w:t>строительства</w:t>
      </w:r>
      <w:r>
        <w:rPr>
          <w:rFonts w:ascii="Times New Roman" w:hAnsi="Times New Roman" w:cs="Times New Roman"/>
        </w:rPr>
        <w:t xml:space="preserve"> </w:t>
      </w:r>
      <w:r w:rsidR="00A53146" w:rsidRPr="005524FB">
        <w:rPr>
          <w:rFonts w:ascii="Times New Roman" w:hAnsi="Times New Roman" w:cs="Times New Roman"/>
        </w:rPr>
        <w:t>(далее ответственное должностное лицо), в государственной информационной системе, используемой</w:t>
      </w:r>
      <w:r>
        <w:rPr>
          <w:rFonts w:ascii="Times New Roman" w:hAnsi="Times New Roman" w:cs="Times New Roman"/>
        </w:rPr>
        <w:t xml:space="preserve"> </w:t>
      </w:r>
      <w:r w:rsidR="00A53146" w:rsidRPr="005524FB">
        <w:rPr>
          <w:rFonts w:ascii="Times New Roman" w:hAnsi="Times New Roman" w:cs="Times New Roman"/>
        </w:rPr>
        <w:t>Уполномоченным органом для предоставления муниципальной услуги (далее — ГИС).</w:t>
      </w:r>
    </w:p>
    <w:p w:rsidR="00A53146" w:rsidRPr="005524FB" w:rsidRDefault="005524FB" w:rsidP="005524FB">
      <w:pPr>
        <w:pStyle w:val="a3"/>
        <w:ind w:left="204" w:right="210"/>
        <w:rPr>
          <w:sz w:val="24"/>
        </w:rPr>
      </w:pPr>
      <w:r>
        <w:rPr>
          <w:sz w:val="24"/>
        </w:rPr>
        <w:t xml:space="preserve">           </w:t>
      </w:r>
      <w:r w:rsidR="00A53146" w:rsidRPr="005524FB">
        <w:rPr>
          <w:sz w:val="24"/>
        </w:rPr>
        <w:t>Ответственное должностное лицо:</w:t>
      </w:r>
    </w:p>
    <w:p w:rsidR="00A53146" w:rsidRPr="005524FB" w:rsidRDefault="00A53146" w:rsidP="005524FB">
      <w:pPr>
        <w:pStyle w:val="a3"/>
        <w:ind w:left="204" w:right="210" w:firstLine="707"/>
        <w:rPr>
          <w:sz w:val="24"/>
        </w:rPr>
      </w:pPr>
      <w:r w:rsidRPr="005524FB">
        <w:rPr>
          <w:sz w:val="24"/>
        </w:rPr>
        <w:t>проверяет наличие электронных уведомлений об окончании строительства, поступивших из Единого портала, с периодичностью не реже 2 раз в день;</w:t>
      </w:r>
    </w:p>
    <w:p w:rsidR="00A53146" w:rsidRPr="005524FB" w:rsidRDefault="00A53146" w:rsidP="005524FB">
      <w:pPr>
        <w:pStyle w:val="a3"/>
        <w:ind w:left="204" w:right="210" w:firstLine="708"/>
        <w:rPr>
          <w:sz w:val="24"/>
        </w:rPr>
      </w:pPr>
      <w:r w:rsidRPr="005524FB">
        <w:rPr>
          <w:sz w:val="24"/>
        </w:rPr>
        <w:t>рассматривает поступившие уведомления об окончании строительства и приложенные образы документов (документы);</w:t>
      </w:r>
    </w:p>
    <w:p w:rsidR="00A53146" w:rsidRPr="005524FB" w:rsidRDefault="00A53146" w:rsidP="005524FB">
      <w:pPr>
        <w:pStyle w:val="a3"/>
        <w:ind w:left="204" w:right="210" w:firstLine="709"/>
        <w:rPr>
          <w:sz w:val="24"/>
        </w:rPr>
      </w:pPr>
      <w:r w:rsidRPr="005524FB">
        <w:rPr>
          <w:sz w:val="24"/>
        </w:rPr>
        <w:t>производит действия в соответствии с пунктом 3.4 настоящего Административного регламента.</w:t>
      </w:r>
    </w:p>
    <w:p w:rsidR="00A53146" w:rsidRPr="005524FB" w:rsidRDefault="005524FB" w:rsidP="005524FB">
      <w:pPr>
        <w:tabs>
          <w:tab w:val="left" w:pos="1585"/>
        </w:tabs>
        <w:autoSpaceDE w:val="0"/>
        <w:autoSpaceDN w:val="0"/>
        <w:ind w:left="204" w:right="210"/>
        <w:jc w:val="both"/>
        <w:rPr>
          <w:rFonts w:ascii="Times New Roman" w:hAnsi="Times New Roman" w:cs="Times New Roman"/>
        </w:rPr>
      </w:pPr>
      <w:r>
        <w:rPr>
          <w:rFonts w:ascii="Times New Roman" w:hAnsi="Times New Roman" w:cs="Times New Roman"/>
        </w:rPr>
        <w:t xml:space="preserve">3.6.     </w:t>
      </w:r>
      <w:r w:rsidR="00A53146" w:rsidRPr="005524FB">
        <w:rPr>
          <w:rFonts w:ascii="Times New Roman" w:hAnsi="Times New Roman" w:cs="Times New Roman"/>
        </w:rPr>
        <w:t>Заявителю в качестве результата предоставления муниципальной услуги обеспечивается</w:t>
      </w:r>
      <w:r w:rsidR="00A53146" w:rsidRPr="005524FB">
        <w:rPr>
          <w:rFonts w:ascii="Times New Roman" w:hAnsi="Times New Roman" w:cs="Times New Roman"/>
          <w:spacing w:val="-5"/>
        </w:rPr>
        <w:t xml:space="preserve"> </w:t>
      </w:r>
      <w:r w:rsidR="00A53146" w:rsidRPr="005524FB">
        <w:rPr>
          <w:rFonts w:ascii="Times New Roman" w:hAnsi="Times New Roman" w:cs="Times New Roman"/>
        </w:rPr>
        <w:t>возможность получения документа:</w:t>
      </w:r>
    </w:p>
    <w:p w:rsidR="00A53146" w:rsidRPr="005524FB" w:rsidRDefault="00A53146" w:rsidP="005524FB">
      <w:pPr>
        <w:pStyle w:val="a3"/>
        <w:ind w:left="204" w:right="210" w:firstLine="705"/>
        <w:rPr>
          <w:sz w:val="24"/>
        </w:rPr>
      </w:pPr>
      <w:r w:rsidRPr="005524FB">
        <w:rPr>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w:t>
      </w:r>
      <w:r w:rsidR="002003F8">
        <w:rPr>
          <w:sz w:val="24"/>
        </w:rPr>
        <w:t>ом портале</w:t>
      </w:r>
      <w:r w:rsidRPr="005524FB">
        <w:rPr>
          <w:sz w:val="24"/>
        </w:rPr>
        <w:t>;</w:t>
      </w:r>
    </w:p>
    <w:p w:rsidR="00A53146" w:rsidRPr="005524FB" w:rsidRDefault="00A53146" w:rsidP="005524FB">
      <w:pPr>
        <w:pStyle w:val="a3"/>
        <w:ind w:left="204" w:right="210" w:firstLine="707"/>
        <w:rPr>
          <w:sz w:val="24"/>
        </w:rPr>
      </w:pPr>
      <w:r w:rsidRPr="005524FB">
        <w:rPr>
          <w:sz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53146" w:rsidRPr="002003F8" w:rsidRDefault="002003F8" w:rsidP="002003F8">
      <w:pPr>
        <w:tabs>
          <w:tab w:val="left" w:pos="1447"/>
        </w:tabs>
        <w:autoSpaceDE w:val="0"/>
        <w:autoSpaceDN w:val="0"/>
        <w:ind w:left="204" w:right="210"/>
        <w:jc w:val="both"/>
        <w:rPr>
          <w:rFonts w:ascii="Times New Roman" w:hAnsi="Times New Roman" w:cs="Times New Roman"/>
        </w:rPr>
      </w:pPr>
      <w:r>
        <w:rPr>
          <w:rFonts w:ascii="Times New Roman" w:hAnsi="Times New Roman" w:cs="Times New Roman"/>
        </w:rPr>
        <w:t xml:space="preserve">3.7.    </w:t>
      </w:r>
      <w:r w:rsidR="00A53146" w:rsidRPr="002003F8">
        <w:rPr>
          <w:rFonts w:ascii="Times New Roman" w:hAnsi="Times New Roman" w:cs="Times New Roman"/>
        </w:rPr>
        <w:t xml:space="preserve">Получение информации о ходе рассмотрения уведомления об окончании </w:t>
      </w:r>
      <w:r w:rsidRPr="002003F8">
        <w:rPr>
          <w:rFonts w:ascii="Times New Roman" w:hAnsi="Times New Roman" w:cs="Times New Roman"/>
        </w:rPr>
        <w:t>строительства, заявления</w:t>
      </w:r>
      <w:r w:rsidR="00A53146" w:rsidRPr="002003F8">
        <w:rPr>
          <w:rFonts w:ascii="Times New Roman" w:hAnsi="Times New Roman" w:cs="Times New Roman"/>
        </w:rPr>
        <w:t xml:space="preserve"> и</w:t>
      </w:r>
      <w:r w:rsidRPr="002003F8">
        <w:rPr>
          <w:rFonts w:ascii="Times New Roman" w:hAnsi="Times New Roman" w:cs="Times New Roman"/>
        </w:rPr>
        <w:t xml:space="preserve"> о результате предоставления </w:t>
      </w:r>
      <w:r w:rsidR="00A53146" w:rsidRPr="002003F8">
        <w:rPr>
          <w:rFonts w:ascii="Times New Roman" w:hAnsi="Times New Roman" w:cs="Times New Roman"/>
        </w:rPr>
        <w:t>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A53146" w:rsidRPr="002003F8" w:rsidRDefault="002003F8" w:rsidP="002003F8">
      <w:pPr>
        <w:pStyle w:val="a3"/>
        <w:ind w:left="204" w:right="210"/>
        <w:rPr>
          <w:sz w:val="24"/>
        </w:rPr>
      </w:pPr>
      <w:r>
        <w:rPr>
          <w:sz w:val="24"/>
        </w:rPr>
        <w:t xml:space="preserve">             </w:t>
      </w:r>
      <w:r w:rsidR="00A53146" w:rsidRPr="002003F8">
        <w:rPr>
          <w:sz w:val="24"/>
        </w:rPr>
        <w:t>При предоставлении муниципальной услуги в электронной форме заявителю направляется:</w:t>
      </w:r>
    </w:p>
    <w:p w:rsidR="00A53146" w:rsidRPr="002003F8" w:rsidRDefault="002003F8" w:rsidP="002003F8">
      <w:pPr>
        <w:pStyle w:val="a3"/>
        <w:ind w:left="204" w:right="210"/>
        <w:rPr>
          <w:sz w:val="24"/>
        </w:rPr>
      </w:pPr>
      <w:r>
        <w:rPr>
          <w:sz w:val="24"/>
        </w:rPr>
        <w:t xml:space="preserve">            </w:t>
      </w:r>
      <w:r w:rsidR="00A53146" w:rsidRPr="002003F8">
        <w:rPr>
          <w:sz w:val="24"/>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w:t>
      </w:r>
      <w:r w:rsidR="00A53146" w:rsidRPr="002003F8">
        <w:rPr>
          <w:spacing w:val="-8"/>
          <w:sz w:val="24"/>
        </w:rPr>
        <w:t xml:space="preserve"> </w:t>
      </w:r>
      <w:r w:rsidR="00A53146" w:rsidRPr="002003F8">
        <w:rPr>
          <w:sz w:val="24"/>
        </w:rPr>
        <w:t>муниципальной</w:t>
      </w:r>
      <w:r w:rsidR="00A53146" w:rsidRPr="002003F8">
        <w:rPr>
          <w:spacing w:val="-3"/>
          <w:sz w:val="24"/>
        </w:rPr>
        <w:t xml:space="preserve"> </w:t>
      </w:r>
      <w:r w:rsidR="00A53146" w:rsidRPr="002003F8">
        <w:rPr>
          <w:sz w:val="24"/>
        </w:rPr>
        <w:t>услуги, а также сведения о</w:t>
      </w:r>
      <w:r w:rsidR="00A53146" w:rsidRPr="002003F8">
        <w:rPr>
          <w:spacing w:val="-5"/>
          <w:sz w:val="24"/>
        </w:rPr>
        <w:t xml:space="preserve"> </w:t>
      </w:r>
      <w:r w:rsidR="00A53146" w:rsidRPr="002003F8">
        <w:rPr>
          <w:sz w:val="24"/>
        </w:rPr>
        <w:t xml:space="preserve">дате и времени окончания предоставления муниципальной услуги либо </w:t>
      </w:r>
      <w:r w:rsidR="00A53146" w:rsidRPr="002003F8">
        <w:rPr>
          <w:sz w:val="24"/>
        </w:rPr>
        <w:lastRenderedPageBreak/>
        <w:t>мотивированный отказ в приеме документов, необходимых для предоставления муниципальной услуги;</w:t>
      </w:r>
    </w:p>
    <w:p w:rsidR="00A53146" w:rsidRPr="002003F8" w:rsidRDefault="002003F8" w:rsidP="002003F8">
      <w:pPr>
        <w:pStyle w:val="aa"/>
        <w:tabs>
          <w:tab w:val="left" w:pos="1302"/>
        </w:tabs>
        <w:autoSpaceDE w:val="0"/>
        <w:autoSpaceDN w:val="0"/>
        <w:ind w:left="204" w:right="210"/>
        <w:contextualSpacing w:val="0"/>
        <w:jc w:val="both"/>
        <w:rPr>
          <w:rFonts w:ascii="Times New Roman" w:hAnsi="Times New Roman" w:cs="Times New Roman"/>
        </w:rPr>
      </w:pPr>
      <w:r>
        <w:rPr>
          <w:rFonts w:ascii="Times New Roman" w:hAnsi="Times New Roman" w:cs="Times New Roman"/>
        </w:rPr>
        <w:t xml:space="preserve">            б) </w:t>
      </w:r>
      <w:r w:rsidR="00A53146" w:rsidRPr="002003F8">
        <w:rPr>
          <w:rFonts w:ascii="Times New Roman" w:hAnsi="Times New Roman" w:cs="Times New Roman"/>
        </w:rPr>
        <w:t>уведомление о результатах рассмотрения документов, необходимых для предоставления</w:t>
      </w:r>
      <w:r w:rsidR="00A53146" w:rsidRPr="002003F8">
        <w:rPr>
          <w:rFonts w:ascii="Times New Roman" w:hAnsi="Times New Roman" w:cs="Times New Roman"/>
          <w:spacing w:val="-3"/>
        </w:rPr>
        <w:t xml:space="preserve"> </w:t>
      </w:r>
      <w:r w:rsidR="00A53146" w:rsidRPr="002003F8">
        <w:rPr>
          <w:rFonts w:ascii="Times New Roman" w:hAnsi="Times New Roman" w:cs="Times New Roman"/>
        </w:rPr>
        <w:t>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r w:rsidR="0048035C">
        <w:rPr>
          <w:rFonts w:ascii="Times New Roman" w:hAnsi="Times New Roman" w:cs="Times New Roman"/>
        </w:rPr>
        <w:t>,</w:t>
      </w:r>
      <w:r w:rsidR="00A53146" w:rsidRPr="002003F8">
        <w:rPr>
          <w:rFonts w:ascii="Times New Roman" w:hAnsi="Times New Roman" w:cs="Times New Roman"/>
        </w:rPr>
        <w:t xml:space="preserve"> либо мотивированный отказ в предоставлении </w:t>
      </w:r>
      <w:r w:rsidR="0048035C">
        <w:rPr>
          <w:rFonts w:ascii="Times New Roman" w:hAnsi="Times New Roman" w:cs="Times New Roman"/>
        </w:rPr>
        <w:t>муниципальной</w:t>
      </w:r>
      <w:r w:rsidR="00A53146" w:rsidRPr="002003F8">
        <w:rPr>
          <w:rFonts w:ascii="Times New Roman" w:hAnsi="Times New Roman" w:cs="Times New Roman"/>
        </w:rPr>
        <w:t xml:space="preserve"> услуги.</w:t>
      </w:r>
    </w:p>
    <w:p w:rsidR="00C61025" w:rsidRPr="00306188" w:rsidRDefault="00C61025" w:rsidP="00C61025">
      <w:pPr>
        <w:pStyle w:val="aa"/>
        <w:tabs>
          <w:tab w:val="left" w:pos="1412"/>
        </w:tabs>
        <w:autoSpaceDE w:val="0"/>
        <w:autoSpaceDN w:val="0"/>
        <w:ind w:left="204" w:right="204"/>
        <w:contextualSpacing w:val="0"/>
        <w:jc w:val="both"/>
        <w:rPr>
          <w:rFonts w:ascii="Times New Roman" w:hAnsi="Times New Roman" w:cs="Times New Roman"/>
        </w:rPr>
      </w:pPr>
      <w:r>
        <w:rPr>
          <w:rFonts w:ascii="Times New Roman" w:hAnsi="Times New Roman" w:cs="Times New Roman"/>
        </w:rPr>
        <w:t xml:space="preserve">3.8.      </w:t>
      </w:r>
      <w:r w:rsidRPr="00306188">
        <w:rPr>
          <w:rFonts w:ascii="Times New Roman" w:hAnsi="Times New Roman" w:cs="Times New Roman"/>
        </w:rPr>
        <w:t>Оценка качества предоставления муниципальной услуги.</w:t>
      </w:r>
    </w:p>
    <w:p w:rsidR="00C61025" w:rsidRPr="00306188" w:rsidRDefault="00C61025" w:rsidP="00C61025">
      <w:pPr>
        <w:ind w:left="204" w:right="204"/>
        <w:jc w:val="both"/>
        <w:rPr>
          <w:rFonts w:ascii="Times New Roman" w:hAnsi="Times New Roman" w:cs="Times New Roman"/>
        </w:rPr>
      </w:pPr>
      <w:r w:rsidRPr="00306188">
        <w:rPr>
          <w:rFonts w:ascii="Times New Roman" w:hAnsi="Times New Roman" w:cs="Times New Roman"/>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61025" w:rsidRPr="00306188" w:rsidRDefault="00C61025" w:rsidP="00C61025">
      <w:pPr>
        <w:pStyle w:val="aa"/>
        <w:tabs>
          <w:tab w:val="left" w:pos="159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C66D60" w:rsidRDefault="00C66D60" w:rsidP="008968F5">
      <w:pPr>
        <w:tabs>
          <w:tab w:val="left" w:pos="1305"/>
        </w:tabs>
        <w:rPr>
          <w:lang w:bidi="ar-SA"/>
        </w:rPr>
      </w:pPr>
    </w:p>
    <w:p w:rsidR="0025197A" w:rsidRPr="00306188" w:rsidRDefault="0025197A" w:rsidP="0025197A">
      <w:pPr>
        <w:ind w:right="42"/>
        <w:jc w:val="center"/>
        <w:rPr>
          <w:rFonts w:ascii="Times New Roman" w:hAnsi="Times New Roman" w:cs="Times New Roman"/>
          <w:b/>
        </w:rPr>
      </w:pPr>
      <w:r w:rsidRPr="00306188">
        <w:rPr>
          <w:rFonts w:ascii="Times New Roman" w:hAnsi="Times New Roman" w:cs="Times New Roman"/>
          <w:b/>
        </w:rPr>
        <w:t>4.Формы контроля за исполнением административного регламента</w:t>
      </w:r>
    </w:p>
    <w:p w:rsidR="0025197A" w:rsidRPr="00306188" w:rsidRDefault="0025197A" w:rsidP="0025197A">
      <w:pPr>
        <w:ind w:left="189" w:right="227"/>
        <w:jc w:val="center"/>
        <w:rPr>
          <w:rFonts w:ascii="Times New Roman" w:hAnsi="Times New Roman" w:cs="Times New Roman"/>
          <w:b/>
        </w:rPr>
      </w:pPr>
    </w:p>
    <w:p w:rsidR="0025197A" w:rsidRPr="00306188" w:rsidRDefault="0025197A" w:rsidP="0025197A">
      <w:pPr>
        <w:ind w:left="181" w:right="227"/>
        <w:jc w:val="center"/>
        <w:rPr>
          <w:rFonts w:ascii="Times New Roman" w:hAnsi="Times New Roman" w:cs="Times New Roman"/>
          <w:b/>
        </w:rPr>
      </w:pPr>
      <w:r w:rsidRPr="00306188">
        <w:rPr>
          <w:rFonts w:ascii="Times New Roman" w:hAnsi="Times New Roman" w:cs="Times New Roman"/>
          <w:b/>
        </w:rPr>
        <w:t xml:space="preserve">Порядок осуществления текущего контроля за соблюдением и исполнением </w:t>
      </w:r>
    </w:p>
    <w:p w:rsidR="0025197A" w:rsidRPr="00306188" w:rsidRDefault="0025197A" w:rsidP="0025197A">
      <w:pPr>
        <w:ind w:left="181" w:right="227"/>
        <w:jc w:val="center"/>
        <w:rPr>
          <w:rFonts w:ascii="Times New Roman" w:hAnsi="Times New Roman" w:cs="Times New Roman"/>
          <w:b/>
        </w:rPr>
      </w:pPr>
      <w:r w:rsidRPr="00306188">
        <w:rPr>
          <w:rFonts w:ascii="Times New Roman" w:hAnsi="Times New Roman" w:cs="Times New Roman"/>
          <w:b/>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25197A" w:rsidRPr="00306188" w:rsidRDefault="0025197A" w:rsidP="0025197A">
      <w:pPr>
        <w:ind w:left="181" w:right="227"/>
        <w:jc w:val="center"/>
        <w:rPr>
          <w:rFonts w:ascii="Times New Roman" w:hAnsi="Times New Roman" w:cs="Times New Roman"/>
          <w:b/>
        </w:rPr>
      </w:pPr>
      <w:r w:rsidRPr="00306188">
        <w:rPr>
          <w:rFonts w:ascii="Times New Roman" w:hAnsi="Times New Roman" w:cs="Times New Roman"/>
          <w:b/>
        </w:rPr>
        <w:t>муниципальной услуги, а также принятием ими решений</w:t>
      </w:r>
    </w:p>
    <w:p w:rsidR="0025197A" w:rsidRPr="00306188" w:rsidRDefault="0025197A" w:rsidP="0025197A">
      <w:pPr>
        <w:ind w:left="182" w:right="227"/>
        <w:jc w:val="center"/>
        <w:rPr>
          <w:rFonts w:ascii="Times New Roman" w:hAnsi="Times New Roman" w:cs="Times New Roman"/>
          <w:b/>
        </w:rPr>
      </w:pPr>
    </w:p>
    <w:p w:rsidR="0025197A" w:rsidRPr="00306188" w:rsidRDefault="0025197A" w:rsidP="0025197A">
      <w:pPr>
        <w:tabs>
          <w:tab w:val="left" w:pos="1452"/>
        </w:tabs>
        <w:autoSpaceDE w:val="0"/>
        <w:autoSpaceDN w:val="0"/>
        <w:ind w:left="204" w:right="204"/>
        <w:jc w:val="both"/>
        <w:rPr>
          <w:rFonts w:ascii="Times New Roman" w:hAnsi="Times New Roman" w:cs="Times New Roman"/>
        </w:rPr>
      </w:pPr>
      <w:r w:rsidRPr="00306188">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5197A" w:rsidRPr="00306188" w:rsidRDefault="0025197A" w:rsidP="0025197A">
      <w:pPr>
        <w:ind w:left="204" w:right="204" w:firstLine="504"/>
        <w:jc w:val="both"/>
        <w:rPr>
          <w:rFonts w:ascii="Times New Roman" w:hAnsi="Times New Roman" w:cs="Times New Roman"/>
        </w:rPr>
      </w:pPr>
      <w:r w:rsidRPr="0030618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5197A" w:rsidRPr="00306188" w:rsidRDefault="0025197A" w:rsidP="0025197A">
      <w:pPr>
        <w:ind w:left="204" w:right="204" w:firstLine="504"/>
        <w:jc w:val="both"/>
        <w:rPr>
          <w:rFonts w:ascii="Times New Roman" w:hAnsi="Times New Roman" w:cs="Times New Roman"/>
        </w:rPr>
      </w:pPr>
      <w:r w:rsidRPr="00306188">
        <w:rPr>
          <w:rFonts w:ascii="Times New Roman" w:hAnsi="Times New Roman" w:cs="Times New Roman"/>
        </w:rPr>
        <w:t>Текущий контроль осуществляется путем проведения проверок:</w:t>
      </w:r>
    </w:p>
    <w:p w:rsidR="0025197A" w:rsidRPr="00306188" w:rsidRDefault="0025197A" w:rsidP="0025197A">
      <w:pPr>
        <w:ind w:left="204" w:right="204"/>
        <w:jc w:val="both"/>
        <w:rPr>
          <w:rFonts w:ascii="Times New Roman" w:hAnsi="Times New Roman" w:cs="Times New Roman"/>
        </w:rPr>
      </w:pPr>
      <w:r w:rsidRPr="00306188">
        <w:rPr>
          <w:rFonts w:ascii="Times New Roman" w:hAnsi="Times New Roman" w:cs="Times New Roman"/>
        </w:rPr>
        <w:t xml:space="preserve">         решений о предоставлении (об отказе в предоставлении) муниципальной услуги;</w:t>
      </w:r>
    </w:p>
    <w:p w:rsidR="0025197A" w:rsidRPr="00306188" w:rsidRDefault="00560731" w:rsidP="0025197A">
      <w:pPr>
        <w:ind w:left="204" w:right="204" w:firstLine="504"/>
        <w:jc w:val="both"/>
        <w:rPr>
          <w:rFonts w:ascii="Times New Roman" w:hAnsi="Times New Roman" w:cs="Times New Roman"/>
        </w:rPr>
      </w:pPr>
      <w:r>
        <w:rPr>
          <w:rFonts w:ascii="Times New Roman" w:hAnsi="Times New Roman" w:cs="Times New Roman"/>
        </w:rPr>
        <w:t xml:space="preserve"> </w:t>
      </w:r>
      <w:r w:rsidR="0025197A" w:rsidRPr="00306188">
        <w:rPr>
          <w:rFonts w:ascii="Times New Roman" w:hAnsi="Times New Roman" w:cs="Times New Roman"/>
        </w:rPr>
        <w:t>выявления и устранения нарушений прав граждан;</w:t>
      </w:r>
    </w:p>
    <w:p w:rsidR="0025197A" w:rsidRPr="00306188" w:rsidRDefault="0025197A" w:rsidP="0025197A">
      <w:pPr>
        <w:ind w:left="204" w:right="204"/>
        <w:jc w:val="both"/>
        <w:rPr>
          <w:rFonts w:ascii="Times New Roman" w:hAnsi="Times New Roman" w:cs="Times New Roman"/>
        </w:rPr>
      </w:pPr>
      <w:r w:rsidRPr="0030618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97A" w:rsidRPr="00306188" w:rsidRDefault="0025197A" w:rsidP="0025197A">
      <w:pPr>
        <w:ind w:left="204" w:right="204"/>
        <w:jc w:val="both"/>
        <w:rPr>
          <w:rFonts w:ascii="Times New Roman" w:hAnsi="Times New Roman" w:cs="Times New Roman"/>
        </w:rPr>
      </w:pPr>
    </w:p>
    <w:p w:rsidR="00560731" w:rsidRPr="00306188" w:rsidRDefault="00560731" w:rsidP="00560731">
      <w:pPr>
        <w:jc w:val="center"/>
        <w:rPr>
          <w:rFonts w:ascii="Times New Roman" w:hAnsi="Times New Roman" w:cs="Times New Roman"/>
          <w:b/>
        </w:rPr>
      </w:pPr>
      <w:r w:rsidRPr="00306188">
        <w:rPr>
          <w:rFonts w:ascii="Times New Roman" w:hAnsi="Times New Roman" w:cs="Times New Roman"/>
          <w:b/>
        </w:rPr>
        <w:t xml:space="preserve">Порядок и периодичность осуществления плановых и внеплановых проверок </w:t>
      </w:r>
    </w:p>
    <w:p w:rsidR="00560731" w:rsidRPr="00306188" w:rsidRDefault="00560731" w:rsidP="00560731">
      <w:pPr>
        <w:jc w:val="center"/>
        <w:rPr>
          <w:rFonts w:ascii="Times New Roman" w:hAnsi="Times New Roman" w:cs="Times New Roman"/>
          <w:b/>
        </w:rPr>
      </w:pPr>
      <w:r w:rsidRPr="00306188">
        <w:rPr>
          <w:rFonts w:ascii="Times New Roman" w:hAnsi="Times New Roman" w:cs="Times New Roman"/>
          <w:b/>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197A" w:rsidRDefault="0025197A" w:rsidP="008968F5">
      <w:pPr>
        <w:tabs>
          <w:tab w:val="left" w:pos="1305"/>
        </w:tabs>
        <w:rPr>
          <w:lang w:bidi="ar-SA"/>
        </w:rPr>
      </w:pPr>
    </w:p>
    <w:p w:rsidR="00560731" w:rsidRPr="00306188" w:rsidRDefault="00560731" w:rsidP="00560731">
      <w:pPr>
        <w:tabs>
          <w:tab w:val="left" w:pos="1359"/>
        </w:tabs>
        <w:autoSpaceDE w:val="0"/>
        <w:autoSpaceDN w:val="0"/>
        <w:ind w:left="204" w:right="204"/>
        <w:jc w:val="both"/>
        <w:rPr>
          <w:rFonts w:ascii="Times New Roman" w:hAnsi="Times New Roman" w:cs="Times New Roman"/>
        </w:rPr>
      </w:pPr>
      <w:r>
        <w:rPr>
          <w:rFonts w:ascii="Times New Roman" w:hAnsi="Times New Roman" w:cs="Times New Roman"/>
        </w:rPr>
        <w:lastRenderedPageBreak/>
        <w:t xml:space="preserve">4.2.    </w:t>
      </w:r>
      <w:r w:rsidRPr="00306188">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560731" w:rsidRPr="00306188" w:rsidRDefault="00560731" w:rsidP="00560731">
      <w:pPr>
        <w:pStyle w:val="aa"/>
        <w:tabs>
          <w:tab w:val="left" w:pos="1244"/>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4.3. </w:t>
      </w:r>
      <w:r>
        <w:rPr>
          <w:rFonts w:ascii="Times New Roman" w:hAnsi="Times New Roman" w:cs="Times New Roman"/>
        </w:rPr>
        <w:t xml:space="preserve">  </w:t>
      </w:r>
      <w:r w:rsidRPr="00306188">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60731" w:rsidRPr="00306188" w:rsidRDefault="00560731" w:rsidP="00560731">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 xml:space="preserve">а) соблюдение сроков предоставления муниципальной услуги; </w:t>
      </w:r>
    </w:p>
    <w:p w:rsidR="00560731" w:rsidRPr="00306188" w:rsidRDefault="00560731" w:rsidP="00560731">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 xml:space="preserve">б) соблюдение положений настоящего Административного регламента; </w:t>
      </w:r>
    </w:p>
    <w:p w:rsidR="00560731" w:rsidRPr="00306188" w:rsidRDefault="00560731" w:rsidP="00560731">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 xml:space="preserve">в) </w:t>
      </w:r>
      <w:r>
        <w:rPr>
          <w:sz w:val="24"/>
        </w:rPr>
        <w:t>правильность</w:t>
      </w:r>
      <w:r w:rsidRPr="00306188">
        <w:rPr>
          <w:sz w:val="24"/>
        </w:rPr>
        <w:t xml:space="preserve"> и обоснованность принятого решения об отказе в предоставлении муниципальной услуги.</w:t>
      </w:r>
    </w:p>
    <w:p w:rsidR="00560731" w:rsidRPr="00306188" w:rsidRDefault="00560731" w:rsidP="00560731">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4.4.      Основанием для проведения внеплановых проверок является:</w:t>
      </w:r>
    </w:p>
    <w:p w:rsidR="00560731" w:rsidRPr="00306188" w:rsidRDefault="00560731" w:rsidP="00560731">
      <w:pPr>
        <w:ind w:left="204" w:right="204"/>
        <w:jc w:val="both"/>
        <w:rPr>
          <w:rFonts w:ascii="Times New Roman" w:hAnsi="Times New Roman" w:cs="Times New Roman"/>
        </w:rPr>
      </w:pPr>
      <w:r w:rsidRPr="00306188">
        <w:rPr>
          <w:rFonts w:ascii="Times New Roman" w:hAnsi="Times New Roman" w:cs="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306188">
        <w:rPr>
          <w:rFonts w:ascii="Times New Roman" w:hAnsi="Times New Roman" w:cs="Times New Roman"/>
          <w:i/>
        </w:rPr>
        <w:t xml:space="preserve"> </w:t>
      </w:r>
      <w:r w:rsidRPr="00306188">
        <w:rPr>
          <w:rFonts w:ascii="Times New Roman" w:hAnsi="Times New Roman" w:cs="Times New Roman"/>
        </w:rPr>
        <w:t>и нормативных правовых актов муниципального образования «Корниловское сельское поселение»</w:t>
      </w:r>
      <w:r w:rsidRPr="00306188">
        <w:rPr>
          <w:rFonts w:ascii="Times New Roman" w:hAnsi="Times New Roman" w:cs="Times New Roman"/>
          <w:i/>
        </w:rPr>
        <w:t>.</w:t>
      </w:r>
    </w:p>
    <w:p w:rsidR="00560731" w:rsidRPr="00306188" w:rsidRDefault="00560731" w:rsidP="00560731">
      <w:pPr>
        <w:ind w:left="204" w:right="204"/>
        <w:jc w:val="both"/>
        <w:rPr>
          <w:rFonts w:ascii="Times New Roman" w:hAnsi="Times New Roman" w:cs="Times New Roman"/>
        </w:rPr>
      </w:pPr>
      <w:r w:rsidRPr="00306188">
        <w:rPr>
          <w:rFonts w:ascii="Times New Roman" w:hAnsi="Times New Roman" w:cs="Times New Roman"/>
        </w:rPr>
        <w:t>б)   обращения граждан и юридических лиц на нарушение законодательства, в том числе на качество предоставления муниципальной услуги.</w:t>
      </w:r>
    </w:p>
    <w:p w:rsidR="00560731" w:rsidRDefault="00560731" w:rsidP="008968F5">
      <w:pPr>
        <w:tabs>
          <w:tab w:val="left" w:pos="1305"/>
        </w:tabs>
        <w:rPr>
          <w:lang w:bidi="ar-SA"/>
        </w:rPr>
      </w:pPr>
    </w:p>
    <w:p w:rsidR="00414325" w:rsidRPr="00306188" w:rsidRDefault="00414325" w:rsidP="00414325">
      <w:pPr>
        <w:pStyle w:val="1"/>
        <w:spacing w:before="0" w:beforeAutospacing="0" w:after="0" w:afterAutospacing="0"/>
        <w:ind w:left="204" w:right="204"/>
        <w:jc w:val="center"/>
        <w:rPr>
          <w:sz w:val="24"/>
          <w:szCs w:val="24"/>
        </w:rPr>
      </w:pPr>
      <w:r w:rsidRPr="0030618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14325" w:rsidRPr="00306188" w:rsidRDefault="00414325" w:rsidP="00414325">
      <w:pPr>
        <w:pStyle w:val="1"/>
        <w:spacing w:before="0" w:beforeAutospacing="0" w:after="0" w:afterAutospacing="0"/>
        <w:ind w:left="204" w:right="204"/>
        <w:jc w:val="center"/>
        <w:rPr>
          <w:sz w:val="24"/>
          <w:szCs w:val="24"/>
        </w:rPr>
      </w:pPr>
    </w:p>
    <w:p w:rsidR="00414325" w:rsidRPr="00306188" w:rsidRDefault="00414325" w:rsidP="00414325">
      <w:pPr>
        <w:pStyle w:val="aa"/>
        <w:tabs>
          <w:tab w:val="left" w:pos="1306"/>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414325" w:rsidRPr="00414325" w:rsidRDefault="00414325" w:rsidP="00414325">
      <w:pPr>
        <w:pStyle w:val="a3"/>
        <w:ind w:left="204" w:right="204"/>
        <w:rPr>
          <w:sz w:val="24"/>
        </w:rPr>
      </w:pPr>
      <w:r w:rsidRPr="00306188">
        <w:rPr>
          <w:sz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306188">
        <w:tab/>
      </w:r>
    </w:p>
    <w:p w:rsidR="00414325" w:rsidRPr="00306188" w:rsidRDefault="00414325" w:rsidP="00414325">
      <w:pPr>
        <w:spacing w:before="1"/>
        <w:ind w:left="409" w:right="429" w:firstLine="5"/>
        <w:jc w:val="center"/>
        <w:rPr>
          <w:rFonts w:ascii="Times New Roman" w:hAnsi="Times New Roman" w:cs="Times New Roman"/>
          <w:b/>
        </w:rPr>
      </w:pPr>
      <w:r w:rsidRPr="0030618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14325" w:rsidRPr="00306188" w:rsidRDefault="00414325" w:rsidP="00414325">
      <w:pPr>
        <w:spacing w:before="1"/>
        <w:ind w:left="409" w:right="429" w:firstLine="5"/>
        <w:jc w:val="center"/>
        <w:rPr>
          <w:rFonts w:ascii="Times New Roman" w:hAnsi="Times New Roman" w:cs="Times New Roman"/>
          <w:b/>
        </w:rPr>
      </w:pPr>
    </w:p>
    <w:p w:rsidR="00414325" w:rsidRPr="00306188" w:rsidRDefault="00414325" w:rsidP="00414325">
      <w:pPr>
        <w:pStyle w:val="aa"/>
        <w:tabs>
          <w:tab w:val="left" w:pos="133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4325" w:rsidRPr="00306188" w:rsidRDefault="00414325" w:rsidP="00414325">
      <w:pPr>
        <w:pStyle w:val="a3"/>
        <w:ind w:left="204" w:right="204"/>
        <w:jc w:val="left"/>
        <w:rPr>
          <w:sz w:val="24"/>
        </w:rPr>
      </w:pPr>
      <w:r w:rsidRPr="00306188">
        <w:rPr>
          <w:sz w:val="24"/>
        </w:rPr>
        <w:t xml:space="preserve">            Граждане, их объединения и организации также имеют право:</w:t>
      </w:r>
    </w:p>
    <w:p w:rsidR="00414325" w:rsidRPr="00306188" w:rsidRDefault="00414325" w:rsidP="00414325">
      <w:pPr>
        <w:pStyle w:val="a3"/>
        <w:ind w:left="204" w:right="204"/>
        <w:rPr>
          <w:sz w:val="24"/>
        </w:rPr>
      </w:pPr>
      <w:r w:rsidRPr="00306188">
        <w:rPr>
          <w:sz w:val="24"/>
        </w:rPr>
        <w:t>а)   направлять замечания и предложения по улучшению доступности и качества предоставления муниципальной услуги;</w:t>
      </w:r>
    </w:p>
    <w:p w:rsidR="00414325" w:rsidRPr="00306188" w:rsidRDefault="00414325" w:rsidP="00414325">
      <w:pPr>
        <w:pStyle w:val="a3"/>
        <w:tabs>
          <w:tab w:val="left" w:pos="1943"/>
          <w:tab w:val="left" w:pos="3758"/>
          <w:tab w:val="left" w:pos="4141"/>
          <w:tab w:val="left" w:pos="5082"/>
          <w:tab w:val="left" w:pos="5615"/>
          <w:tab w:val="left" w:pos="7295"/>
          <w:tab w:val="left" w:pos="8879"/>
        </w:tabs>
        <w:ind w:left="204" w:right="204"/>
        <w:rPr>
          <w:sz w:val="24"/>
        </w:rPr>
      </w:pPr>
      <w:r w:rsidRPr="00306188">
        <w:rPr>
          <w:sz w:val="24"/>
        </w:rPr>
        <w:t>б)    вносить предложения о мерах по устранению нарушений настоящего Административного регламента.</w:t>
      </w:r>
    </w:p>
    <w:p w:rsidR="00414325" w:rsidRPr="00306188" w:rsidRDefault="00414325" w:rsidP="00414325">
      <w:pPr>
        <w:pStyle w:val="aa"/>
        <w:tabs>
          <w:tab w:val="left" w:pos="1428"/>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4325" w:rsidRPr="00306188" w:rsidRDefault="00414325" w:rsidP="00414325">
      <w:pPr>
        <w:pStyle w:val="a3"/>
        <w:ind w:left="204" w:right="204" w:firstLine="504"/>
        <w:rPr>
          <w:sz w:val="24"/>
        </w:rPr>
      </w:pPr>
      <w:r w:rsidRPr="00306188">
        <w:rPr>
          <w:sz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4325" w:rsidRDefault="00414325" w:rsidP="008968F5">
      <w:pPr>
        <w:tabs>
          <w:tab w:val="left" w:pos="1305"/>
        </w:tabs>
        <w:rPr>
          <w:lang w:bidi="ar-SA"/>
        </w:rPr>
      </w:pPr>
    </w:p>
    <w:p w:rsidR="00755136" w:rsidRPr="00306188" w:rsidRDefault="00755136" w:rsidP="00755136">
      <w:pPr>
        <w:pStyle w:val="1"/>
        <w:widowControl w:val="0"/>
        <w:tabs>
          <w:tab w:val="left" w:pos="1273"/>
        </w:tabs>
        <w:autoSpaceDE w:val="0"/>
        <w:autoSpaceDN w:val="0"/>
        <w:spacing w:before="0" w:beforeAutospacing="0" w:after="0" w:afterAutospacing="0"/>
        <w:ind w:left="720" w:right="257"/>
        <w:jc w:val="center"/>
        <w:rPr>
          <w:sz w:val="24"/>
          <w:szCs w:val="24"/>
        </w:rPr>
      </w:pPr>
      <w:r w:rsidRPr="00306188">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55136" w:rsidRPr="00306188" w:rsidRDefault="00755136" w:rsidP="00755136">
      <w:pPr>
        <w:tabs>
          <w:tab w:val="left" w:pos="2910"/>
        </w:tabs>
        <w:ind w:left="204" w:right="204"/>
        <w:jc w:val="center"/>
        <w:rPr>
          <w:rFonts w:ascii="Times New Roman" w:hAnsi="Times New Roman" w:cs="Times New Roman"/>
        </w:rPr>
      </w:pPr>
    </w:p>
    <w:p w:rsidR="00755136" w:rsidRDefault="00755136" w:rsidP="00755136">
      <w:pPr>
        <w:tabs>
          <w:tab w:val="left" w:pos="1522"/>
        </w:tabs>
        <w:autoSpaceDE w:val="0"/>
        <w:autoSpaceDN w:val="0"/>
        <w:ind w:left="204" w:right="204"/>
        <w:jc w:val="both"/>
        <w:rPr>
          <w:rFonts w:ascii="Times New Roman" w:hAnsi="Times New Roman" w:cs="Times New Roman"/>
        </w:rPr>
      </w:pPr>
      <w:r w:rsidRPr="00306188">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55136" w:rsidRPr="00306188" w:rsidRDefault="00755136" w:rsidP="00755136">
      <w:pPr>
        <w:tabs>
          <w:tab w:val="left" w:pos="1522"/>
        </w:tabs>
        <w:autoSpaceDE w:val="0"/>
        <w:autoSpaceDN w:val="0"/>
        <w:ind w:left="204" w:right="204"/>
        <w:jc w:val="both"/>
        <w:rPr>
          <w:rFonts w:ascii="Times New Roman" w:hAnsi="Times New Roman" w:cs="Times New Roman"/>
        </w:rPr>
      </w:pPr>
    </w:p>
    <w:p w:rsidR="00755136" w:rsidRDefault="00755136" w:rsidP="00755136">
      <w:pPr>
        <w:pStyle w:val="1"/>
        <w:spacing w:before="0" w:beforeAutospacing="0" w:after="0" w:afterAutospacing="0"/>
        <w:ind w:left="204" w:right="204"/>
        <w:jc w:val="center"/>
        <w:rPr>
          <w:sz w:val="24"/>
          <w:szCs w:val="24"/>
        </w:rPr>
      </w:pPr>
      <w:r w:rsidRPr="00306188">
        <w:rPr>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55136" w:rsidRPr="00306188" w:rsidRDefault="00755136" w:rsidP="00755136">
      <w:pPr>
        <w:pStyle w:val="1"/>
        <w:spacing w:before="0" w:beforeAutospacing="0" w:after="0" w:afterAutospacing="0"/>
        <w:ind w:left="204" w:right="204"/>
        <w:jc w:val="center"/>
        <w:rPr>
          <w:sz w:val="24"/>
          <w:szCs w:val="24"/>
        </w:rPr>
      </w:pPr>
    </w:p>
    <w:p w:rsidR="00755136" w:rsidRPr="00306188" w:rsidRDefault="00755136" w:rsidP="00755136">
      <w:pPr>
        <w:tabs>
          <w:tab w:val="left" w:pos="1446"/>
        </w:tabs>
        <w:autoSpaceDE w:val="0"/>
        <w:autoSpaceDN w:val="0"/>
        <w:ind w:left="204" w:right="204"/>
        <w:jc w:val="both"/>
        <w:rPr>
          <w:rFonts w:ascii="Times New Roman" w:hAnsi="Times New Roman" w:cs="Times New Roman"/>
        </w:rPr>
      </w:pPr>
      <w:r>
        <w:rPr>
          <w:rFonts w:ascii="Times New Roman" w:hAnsi="Times New Roman" w:cs="Times New Roman"/>
        </w:rPr>
        <w:t>5.2.    </w:t>
      </w:r>
      <w:r w:rsidRPr="0030618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55136" w:rsidRPr="00306188" w:rsidRDefault="00755136" w:rsidP="00755136">
      <w:pPr>
        <w:pStyle w:val="a3"/>
        <w:ind w:left="204" w:right="204"/>
        <w:rPr>
          <w:sz w:val="24"/>
        </w:rPr>
      </w:pPr>
      <w:r w:rsidRPr="00306188">
        <w:rPr>
          <w:sz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55136" w:rsidRPr="00306188" w:rsidRDefault="00755136" w:rsidP="00755136">
      <w:pPr>
        <w:pStyle w:val="a3"/>
        <w:ind w:left="204" w:right="204"/>
        <w:rPr>
          <w:sz w:val="24"/>
        </w:rPr>
      </w:pPr>
      <w:r w:rsidRPr="00306188">
        <w:rPr>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55136" w:rsidRPr="00306188" w:rsidRDefault="00755136" w:rsidP="00755136">
      <w:pPr>
        <w:pStyle w:val="a3"/>
        <w:ind w:left="204" w:right="204"/>
        <w:rPr>
          <w:sz w:val="24"/>
        </w:rPr>
      </w:pPr>
      <w:r w:rsidRPr="00306188">
        <w:rPr>
          <w:sz w:val="24"/>
        </w:rPr>
        <w:t xml:space="preserve">           к руководителю многофункционального центра — на решения и действия (бездействие) работника многофункционального центра;</w:t>
      </w:r>
    </w:p>
    <w:p w:rsidR="00755136" w:rsidRPr="00306188" w:rsidRDefault="00755136" w:rsidP="00755136">
      <w:pPr>
        <w:pStyle w:val="a3"/>
        <w:ind w:left="204" w:right="204"/>
        <w:rPr>
          <w:sz w:val="24"/>
        </w:rPr>
      </w:pPr>
      <w:r w:rsidRPr="00306188">
        <w:rPr>
          <w:sz w:val="24"/>
        </w:rPr>
        <w:t xml:space="preserve">           к учредителю многофункционального центра — на решение и действия (бездействие) многофункционального центра.</w:t>
      </w:r>
    </w:p>
    <w:p w:rsidR="00755136" w:rsidRPr="00306188" w:rsidRDefault="00755136" w:rsidP="00755136">
      <w:pPr>
        <w:ind w:left="204" w:right="204"/>
        <w:jc w:val="both"/>
        <w:rPr>
          <w:rFonts w:ascii="Times New Roman" w:hAnsi="Times New Roman" w:cs="Times New Roman"/>
        </w:rPr>
      </w:pPr>
      <w:r w:rsidRPr="00306188">
        <w:rPr>
          <w:rFonts w:ascii="Times New Roman" w:hAnsi="Times New Roman" w:cs="Times New Roman"/>
        </w:rPr>
        <w:tab/>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55136" w:rsidRDefault="00755136" w:rsidP="008968F5">
      <w:pPr>
        <w:tabs>
          <w:tab w:val="left" w:pos="1305"/>
        </w:tabs>
        <w:rPr>
          <w:lang w:bidi="ar-SA"/>
        </w:rPr>
      </w:pPr>
    </w:p>
    <w:p w:rsidR="00755136" w:rsidRPr="00306188" w:rsidRDefault="00755136" w:rsidP="00755136">
      <w:pPr>
        <w:ind w:left="204" w:right="204"/>
        <w:jc w:val="center"/>
        <w:rPr>
          <w:rFonts w:ascii="Times New Roman" w:hAnsi="Times New Roman" w:cs="Times New Roman"/>
          <w:b/>
        </w:rPr>
      </w:pPr>
      <w:r w:rsidRPr="0030618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755136" w:rsidRPr="00306188" w:rsidRDefault="00755136" w:rsidP="00755136">
      <w:pPr>
        <w:ind w:left="204" w:right="204"/>
        <w:jc w:val="center"/>
        <w:rPr>
          <w:rFonts w:ascii="Times New Roman" w:hAnsi="Times New Roman" w:cs="Times New Roman"/>
          <w:b/>
        </w:rPr>
      </w:pPr>
      <w:r w:rsidRPr="00306188">
        <w:rPr>
          <w:rFonts w:ascii="Times New Roman" w:hAnsi="Times New Roman" w:cs="Times New Roman"/>
          <w:b/>
        </w:rPr>
        <w:t>муниципальных услуг (функций)</w:t>
      </w:r>
    </w:p>
    <w:p w:rsidR="00755136" w:rsidRPr="00306188" w:rsidRDefault="00755136" w:rsidP="00755136">
      <w:pPr>
        <w:ind w:left="204" w:right="204"/>
        <w:jc w:val="center"/>
        <w:rPr>
          <w:rFonts w:ascii="Times New Roman" w:hAnsi="Times New Roman" w:cs="Times New Roman"/>
          <w:b/>
        </w:rPr>
      </w:pPr>
    </w:p>
    <w:p w:rsidR="00755136" w:rsidRPr="00306188" w:rsidRDefault="00755136" w:rsidP="00755136">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55136" w:rsidRPr="00306188" w:rsidRDefault="00755136" w:rsidP="00755136">
      <w:pPr>
        <w:pStyle w:val="aa"/>
        <w:tabs>
          <w:tab w:val="left" w:pos="1441"/>
        </w:tabs>
        <w:autoSpaceDE w:val="0"/>
        <w:autoSpaceDN w:val="0"/>
        <w:ind w:left="204" w:right="204"/>
        <w:contextualSpacing w:val="0"/>
        <w:jc w:val="both"/>
        <w:rPr>
          <w:rFonts w:ascii="Times New Roman" w:hAnsi="Times New Roman" w:cs="Times New Roman"/>
        </w:rPr>
      </w:pPr>
    </w:p>
    <w:p w:rsidR="00755136" w:rsidRPr="00306188" w:rsidRDefault="00755136" w:rsidP="00755136">
      <w:pPr>
        <w:jc w:val="center"/>
        <w:rPr>
          <w:rFonts w:ascii="Times New Roman" w:hAnsi="Times New Roman" w:cs="Times New Roman"/>
          <w:b/>
        </w:rPr>
      </w:pPr>
      <w:r w:rsidRPr="00306188">
        <w:rPr>
          <w:rFonts w:ascii="Times New Roman" w:hAnsi="Times New Roman" w:cs="Times New Roman"/>
        </w:rPr>
        <w:tab/>
      </w:r>
      <w:r w:rsidRPr="00306188">
        <w:rPr>
          <w:rFonts w:ascii="Times New Roman" w:hAnsi="Times New Roman" w:cs="Times New Roman"/>
          <w:b/>
        </w:rPr>
        <w:t>Перечень нормативных правовых актов, регулирующие порядок</w:t>
      </w:r>
    </w:p>
    <w:p w:rsidR="00755136" w:rsidRPr="00306188" w:rsidRDefault="00755136" w:rsidP="00755136">
      <w:pPr>
        <w:jc w:val="center"/>
        <w:rPr>
          <w:rFonts w:ascii="Times New Roman" w:hAnsi="Times New Roman" w:cs="Times New Roman"/>
          <w:b/>
        </w:rPr>
      </w:pPr>
      <w:r w:rsidRPr="00306188">
        <w:rPr>
          <w:rFonts w:ascii="Times New Roman" w:hAnsi="Times New Roman" w:cs="Times New Roman"/>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55136" w:rsidRPr="00306188" w:rsidRDefault="00755136" w:rsidP="00755136">
      <w:pPr>
        <w:jc w:val="center"/>
        <w:rPr>
          <w:rFonts w:ascii="Times New Roman" w:hAnsi="Times New Roman" w:cs="Times New Roman"/>
          <w:b/>
        </w:rPr>
      </w:pPr>
    </w:p>
    <w:p w:rsidR="00755136" w:rsidRPr="00306188" w:rsidRDefault="00755136" w:rsidP="00755136">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5.4.</w:t>
      </w:r>
      <w:r w:rsidRPr="00306188">
        <w:t> </w:t>
      </w:r>
      <w:r w:rsidRPr="0030618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55136" w:rsidRPr="00306188" w:rsidRDefault="00755136" w:rsidP="00755136">
      <w:pPr>
        <w:ind w:left="204" w:right="204" w:firstLine="504"/>
        <w:jc w:val="both"/>
        <w:rPr>
          <w:rFonts w:ascii="Times New Roman" w:hAnsi="Times New Roman" w:cs="Times New Roman"/>
        </w:rPr>
      </w:pPr>
      <w:r w:rsidRPr="00306188">
        <w:rPr>
          <w:rFonts w:ascii="Times New Roman" w:hAnsi="Times New Roman" w:cs="Times New Roman"/>
        </w:rPr>
        <w:t>Федеральным законом «Об организации предоставления государственных и муниципальных услуг»;</w:t>
      </w:r>
    </w:p>
    <w:p w:rsidR="00755136" w:rsidRDefault="00755136" w:rsidP="00755136">
      <w:pPr>
        <w:ind w:left="204" w:right="204" w:firstLine="504"/>
        <w:jc w:val="both"/>
        <w:rPr>
          <w:rFonts w:ascii="Times New Roman" w:hAnsi="Times New Roman" w:cs="Times New Roman"/>
        </w:rPr>
      </w:pPr>
      <w:r w:rsidRPr="0030618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06188">
        <w:rPr>
          <w:rFonts w:ascii="Times New Roman" w:hAnsi="Times New Roman" w:cs="Times New Roman"/>
        </w:rPr>
        <w:tab/>
      </w:r>
    </w:p>
    <w:p w:rsidR="00755136" w:rsidRPr="00306188" w:rsidRDefault="00755136" w:rsidP="00755136">
      <w:pPr>
        <w:ind w:left="204" w:right="204" w:firstLine="504"/>
        <w:jc w:val="both"/>
        <w:rPr>
          <w:rFonts w:ascii="Times New Roman" w:hAnsi="Times New Roman" w:cs="Times New Roman"/>
        </w:rPr>
      </w:pPr>
    </w:p>
    <w:p w:rsidR="00755136" w:rsidRPr="00306188" w:rsidRDefault="00755136" w:rsidP="00755136">
      <w:pPr>
        <w:pStyle w:val="aa"/>
        <w:numPr>
          <w:ilvl w:val="0"/>
          <w:numId w:val="8"/>
        </w:numPr>
        <w:tabs>
          <w:tab w:val="left" w:pos="1402"/>
        </w:tabs>
        <w:autoSpaceDE w:val="0"/>
        <w:autoSpaceDN w:val="0"/>
        <w:ind w:right="219"/>
        <w:jc w:val="center"/>
        <w:rPr>
          <w:rFonts w:ascii="Times New Roman" w:hAnsi="Times New Roman" w:cs="Times New Roman"/>
          <w:b/>
        </w:rPr>
      </w:pPr>
      <w:r w:rsidRPr="00306188">
        <w:rPr>
          <w:rFonts w:ascii="Times New Roman" w:hAnsi="Times New Roman" w:cs="Times New Roman"/>
          <w:b/>
        </w:rPr>
        <w:t>Особенности выполнения административных процедур (действий) в многофункциональных центрах предоставления муниципальных услуг</w:t>
      </w:r>
    </w:p>
    <w:p w:rsidR="00755136" w:rsidRPr="00306188" w:rsidRDefault="00755136" w:rsidP="00755136">
      <w:pPr>
        <w:pStyle w:val="aa"/>
        <w:tabs>
          <w:tab w:val="left" w:pos="1402"/>
        </w:tabs>
        <w:autoSpaceDE w:val="0"/>
        <w:autoSpaceDN w:val="0"/>
        <w:ind w:left="360" w:right="219"/>
        <w:rPr>
          <w:rFonts w:ascii="Times New Roman" w:hAnsi="Times New Roman" w:cs="Times New Roman"/>
          <w:b/>
        </w:rPr>
      </w:pPr>
    </w:p>
    <w:p w:rsidR="00755136" w:rsidRPr="00306188" w:rsidRDefault="00755136" w:rsidP="00755136">
      <w:pPr>
        <w:spacing w:line="237" w:lineRule="auto"/>
        <w:ind w:left="538" w:right="576" w:firstLine="21"/>
        <w:jc w:val="center"/>
        <w:rPr>
          <w:rFonts w:ascii="Times New Roman" w:hAnsi="Times New Roman" w:cs="Times New Roman"/>
          <w:b/>
        </w:rPr>
      </w:pPr>
      <w:r w:rsidRPr="00306188">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55136" w:rsidRPr="00306188" w:rsidRDefault="00755136" w:rsidP="00755136">
      <w:pPr>
        <w:spacing w:line="237" w:lineRule="auto"/>
        <w:ind w:left="538" w:right="576" w:firstLine="21"/>
        <w:jc w:val="center"/>
        <w:rPr>
          <w:rFonts w:ascii="Times New Roman" w:hAnsi="Times New Roman" w:cs="Times New Roman"/>
          <w:b/>
        </w:rPr>
      </w:pPr>
    </w:p>
    <w:p w:rsidR="00755136" w:rsidRPr="00306188" w:rsidRDefault="00755136" w:rsidP="00755136">
      <w:pPr>
        <w:pStyle w:val="aa"/>
        <w:ind w:left="204" w:right="204"/>
        <w:jc w:val="both"/>
        <w:rPr>
          <w:rFonts w:ascii="Times New Roman" w:hAnsi="Times New Roman" w:cs="Times New Roman"/>
        </w:rPr>
      </w:pPr>
      <w:r w:rsidRPr="00306188">
        <w:rPr>
          <w:rFonts w:ascii="Times New Roman" w:hAnsi="Times New Roman" w:cs="Times New Roman"/>
        </w:rPr>
        <w:t>6.1.     Многофункциональный центр осуществляет:</w:t>
      </w:r>
    </w:p>
    <w:p w:rsidR="00755136" w:rsidRPr="00306188" w:rsidRDefault="00755136" w:rsidP="00755136">
      <w:pPr>
        <w:pStyle w:val="a3"/>
        <w:ind w:left="204" w:right="204"/>
        <w:rPr>
          <w:sz w:val="24"/>
        </w:rPr>
      </w:pPr>
      <w:r w:rsidRPr="00306188">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55136" w:rsidRPr="00306188" w:rsidRDefault="00755136" w:rsidP="00755136">
      <w:pPr>
        <w:pStyle w:val="a3"/>
        <w:ind w:left="204" w:right="204"/>
        <w:rPr>
          <w:sz w:val="24"/>
        </w:rPr>
      </w:pPr>
      <w:r w:rsidRPr="00306188">
        <w:rPr>
          <w:sz w:val="24"/>
        </w:rPr>
        <w:lastRenderedPageBreak/>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55136" w:rsidRPr="00306188" w:rsidRDefault="00755136" w:rsidP="00755136">
      <w:pPr>
        <w:pStyle w:val="a3"/>
        <w:ind w:left="204" w:right="204"/>
        <w:rPr>
          <w:sz w:val="24"/>
        </w:rPr>
      </w:pPr>
      <w:r w:rsidRPr="00306188">
        <w:rPr>
          <w:sz w:val="24"/>
        </w:rPr>
        <w:t>в)     иные процедуры и действия, предусмотренные Федеральным законом № 210- ФЗ.</w:t>
      </w:r>
    </w:p>
    <w:p w:rsidR="00755136" w:rsidRPr="00306188" w:rsidRDefault="00755136" w:rsidP="00755136">
      <w:pPr>
        <w:pStyle w:val="a3"/>
        <w:ind w:left="204" w:right="204" w:firstLine="504"/>
        <w:rPr>
          <w:sz w:val="24"/>
        </w:rPr>
      </w:pPr>
      <w:r w:rsidRPr="00306188">
        <w:rPr>
          <w:sz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136" w:rsidRPr="00306188" w:rsidRDefault="00755136" w:rsidP="00755136">
      <w:pPr>
        <w:pStyle w:val="a3"/>
        <w:ind w:left="204" w:right="204" w:firstLine="504"/>
        <w:rPr>
          <w:sz w:val="24"/>
        </w:rPr>
      </w:pPr>
    </w:p>
    <w:p w:rsidR="00755136" w:rsidRDefault="00755136" w:rsidP="00755136">
      <w:pPr>
        <w:pStyle w:val="1"/>
        <w:spacing w:before="0" w:beforeAutospacing="0" w:after="0" w:afterAutospacing="0"/>
        <w:ind w:left="202" w:right="227"/>
        <w:jc w:val="center"/>
        <w:rPr>
          <w:sz w:val="24"/>
          <w:szCs w:val="24"/>
        </w:rPr>
      </w:pPr>
      <w:r w:rsidRPr="00306188">
        <w:rPr>
          <w:sz w:val="24"/>
          <w:szCs w:val="24"/>
        </w:rPr>
        <w:t>Информирование заявителей</w:t>
      </w:r>
    </w:p>
    <w:p w:rsidR="00755136" w:rsidRPr="00306188" w:rsidRDefault="00755136" w:rsidP="00755136">
      <w:pPr>
        <w:pStyle w:val="1"/>
        <w:spacing w:before="0" w:beforeAutospacing="0" w:after="0" w:afterAutospacing="0"/>
        <w:ind w:left="202" w:right="227"/>
        <w:jc w:val="center"/>
        <w:rPr>
          <w:sz w:val="24"/>
          <w:szCs w:val="24"/>
        </w:rPr>
      </w:pPr>
    </w:p>
    <w:p w:rsidR="00755136" w:rsidRPr="00306188" w:rsidRDefault="00755136" w:rsidP="00755136">
      <w:pPr>
        <w:pStyle w:val="aa"/>
        <w:tabs>
          <w:tab w:val="left" w:pos="172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755136" w:rsidRPr="00306188" w:rsidRDefault="00755136" w:rsidP="00755136">
      <w:pPr>
        <w:pStyle w:val="a3"/>
        <w:ind w:left="204" w:right="204"/>
        <w:rPr>
          <w:sz w:val="24"/>
        </w:rPr>
      </w:pPr>
      <w:r w:rsidRPr="0030618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55136" w:rsidRPr="00306188" w:rsidRDefault="00755136" w:rsidP="00755136">
      <w:pPr>
        <w:pStyle w:val="a3"/>
        <w:ind w:left="204" w:right="204"/>
        <w:rPr>
          <w:sz w:val="24"/>
        </w:rPr>
      </w:pPr>
      <w:r w:rsidRPr="00306188">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755136" w:rsidRPr="00306188" w:rsidRDefault="00755136" w:rsidP="00755136">
      <w:pPr>
        <w:pStyle w:val="a3"/>
        <w:ind w:left="204" w:right="204" w:firstLine="504"/>
        <w:rPr>
          <w:sz w:val="24"/>
        </w:rPr>
      </w:pPr>
      <w:r w:rsidRPr="00306188">
        <w:rPr>
          <w:sz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5136" w:rsidRPr="00306188" w:rsidRDefault="00755136" w:rsidP="00755136">
      <w:pPr>
        <w:pStyle w:val="a3"/>
        <w:ind w:left="204" w:right="204" w:firstLine="504"/>
        <w:rPr>
          <w:sz w:val="24"/>
        </w:rPr>
      </w:pPr>
      <w:r w:rsidRPr="00306188">
        <w:rPr>
          <w:sz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55136" w:rsidRPr="00306188" w:rsidRDefault="00755136" w:rsidP="00755136">
      <w:pPr>
        <w:pStyle w:val="a3"/>
        <w:ind w:left="204" w:right="204" w:firstLine="504"/>
        <w:rPr>
          <w:sz w:val="24"/>
        </w:rPr>
      </w:pPr>
      <w:r w:rsidRPr="00306188">
        <w:rPr>
          <w:sz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55136" w:rsidRPr="00306188" w:rsidRDefault="00755136" w:rsidP="00755136">
      <w:pPr>
        <w:pStyle w:val="a3"/>
        <w:ind w:left="204" w:right="204"/>
        <w:rPr>
          <w:sz w:val="24"/>
        </w:rPr>
      </w:pPr>
      <w:r w:rsidRPr="00306188">
        <w:rPr>
          <w:sz w:val="24"/>
        </w:rPr>
        <w:t>а)   изложить обращение в письменной форме (ответ направляется Заявителю в соответствии со способом, указанным в обращении);</w:t>
      </w:r>
    </w:p>
    <w:p w:rsidR="00755136" w:rsidRPr="00306188" w:rsidRDefault="00755136" w:rsidP="00755136">
      <w:pPr>
        <w:ind w:left="204" w:right="204"/>
        <w:rPr>
          <w:rFonts w:ascii="Times New Roman" w:hAnsi="Times New Roman" w:cs="Times New Roman"/>
        </w:rPr>
      </w:pPr>
      <w:r w:rsidRPr="00306188">
        <w:rPr>
          <w:rFonts w:ascii="Times New Roman" w:hAnsi="Times New Roman" w:cs="Times New Roman"/>
        </w:rPr>
        <w:t>б)    назначить другое время для консультаций.</w:t>
      </w:r>
    </w:p>
    <w:p w:rsidR="00755136" w:rsidRPr="00306188" w:rsidRDefault="00755136" w:rsidP="00755136">
      <w:pPr>
        <w:pStyle w:val="a3"/>
        <w:ind w:left="204" w:right="204"/>
        <w:rPr>
          <w:sz w:val="24"/>
        </w:rPr>
      </w:pPr>
      <w:r w:rsidRPr="00306188">
        <w:rPr>
          <w:sz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55136" w:rsidRDefault="00755136" w:rsidP="008968F5">
      <w:pPr>
        <w:tabs>
          <w:tab w:val="left" w:pos="1305"/>
        </w:tabs>
        <w:rPr>
          <w:lang w:bidi="ar-SA"/>
        </w:rPr>
      </w:pPr>
    </w:p>
    <w:p w:rsidR="00755136" w:rsidRPr="00306188" w:rsidRDefault="00755136" w:rsidP="00755136">
      <w:pPr>
        <w:pStyle w:val="1"/>
        <w:spacing w:before="0" w:beforeAutospacing="0" w:after="0" w:afterAutospacing="0"/>
        <w:ind w:right="204"/>
        <w:jc w:val="center"/>
        <w:rPr>
          <w:sz w:val="24"/>
          <w:szCs w:val="24"/>
        </w:rPr>
      </w:pPr>
      <w:r w:rsidRPr="00306188">
        <w:rPr>
          <w:sz w:val="24"/>
          <w:szCs w:val="24"/>
        </w:rPr>
        <w:t>Выдача заявителю результата предоставления муниципальной услуги</w:t>
      </w:r>
    </w:p>
    <w:p w:rsidR="00755136" w:rsidRDefault="00755136" w:rsidP="008968F5">
      <w:pPr>
        <w:tabs>
          <w:tab w:val="left" w:pos="1305"/>
        </w:tabs>
        <w:rPr>
          <w:lang w:bidi="ar-SA"/>
        </w:rPr>
      </w:pPr>
    </w:p>
    <w:p w:rsidR="00755136" w:rsidRPr="00306188" w:rsidRDefault="00755136" w:rsidP="00755136">
      <w:pPr>
        <w:pStyle w:val="aa"/>
        <w:tabs>
          <w:tab w:val="left" w:pos="1422"/>
        </w:tabs>
        <w:autoSpaceDE w:val="0"/>
        <w:autoSpaceDN w:val="0"/>
        <w:ind w:left="204" w:right="204"/>
        <w:jc w:val="both"/>
        <w:rPr>
          <w:rFonts w:ascii="Times New Roman" w:hAnsi="Times New Roman" w:cs="Times New Roman"/>
        </w:rPr>
      </w:pPr>
      <w:r w:rsidRPr="00306188">
        <w:rPr>
          <w:rFonts w:ascii="Times New Roman" w:hAnsi="Times New Roman" w:cs="Times New Roman"/>
        </w:rPr>
        <w:t xml:space="preserve">6.3.   При наличии в уведомлении </w:t>
      </w:r>
      <w:r>
        <w:rPr>
          <w:rFonts w:ascii="Times New Roman" w:hAnsi="Times New Roman" w:cs="Times New Roman"/>
        </w:rPr>
        <w:t>об окончании строительства</w:t>
      </w:r>
      <w:r w:rsidRPr="00306188">
        <w:rPr>
          <w:rFonts w:ascii="Times New Roman" w:hAnsi="Times New Roman" w:cs="Times New Roman"/>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w:t>
      </w:r>
      <w:r>
        <w:rPr>
          <w:rFonts w:ascii="Times New Roman" w:hAnsi="Times New Roman" w:cs="Times New Roman"/>
        </w:rPr>
        <w:t xml:space="preserve"> </w:t>
      </w:r>
      <w:r w:rsidRPr="00306188">
        <w:rPr>
          <w:rFonts w:ascii="Times New Roman" w:hAnsi="Times New Roman" w:cs="Times New Roman"/>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136" w:rsidRPr="00306188" w:rsidRDefault="00755136" w:rsidP="00755136">
      <w:pPr>
        <w:pStyle w:val="a3"/>
        <w:ind w:left="204" w:right="204" w:firstLine="706"/>
        <w:rPr>
          <w:sz w:val="24"/>
        </w:rPr>
      </w:pPr>
      <w:r w:rsidRPr="00306188">
        <w:rPr>
          <w:sz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w:t>
      </w:r>
      <w:r w:rsidRPr="00306188">
        <w:rPr>
          <w:sz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136" w:rsidRPr="00306188" w:rsidRDefault="00755136" w:rsidP="00755136">
      <w:pPr>
        <w:pStyle w:val="a3"/>
        <w:ind w:left="204" w:right="204"/>
        <w:rPr>
          <w:sz w:val="24"/>
        </w:rPr>
      </w:pPr>
      <w:r w:rsidRPr="00306188">
        <w:rPr>
          <w:sz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136" w:rsidRPr="00306188" w:rsidRDefault="00755136" w:rsidP="00755136">
      <w:pPr>
        <w:pStyle w:val="a3"/>
        <w:ind w:left="204" w:right="204"/>
        <w:rPr>
          <w:sz w:val="24"/>
        </w:rPr>
      </w:pPr>
      <w:r w:rsidRPr="00306188">
        <w:rPr>
          <w:sz w:val="24"/>
        </w:rPr>
        <w:tab/>
        <w:t>Работник многофункционального центра осуществляет следующие действия:</w:t>
      </w:r>
    </w:p>
    <w:p w:rsidR="00755136" w:rsidRPr="00306188" w:rsidRDefault="00755136" w:rsidP="00755136">
      <w:pPr>
        <w:pStyle w:val="a3"/>
        <w:ind w:left="204" w:right="204"/>
        <w:rPr>
          <w:sz w:val="24"/>
        </w:rPr>
      </w:pPr>
      <w:r w:rsidRPr="00306188">
        <w:rPr>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136" w:rsidRPr="00306188" w:rsidRDefault="00755136" w:rsidP="00755136">
      <w:pPr>
        <w:pStyle w:val="a3"/>
        <w:tabs>
          <w:tab w:val="left" w:pos="2365"/>
          <w:tab w:val="left" w:pos="4065"/>
          <w:tab w:val="left" w:pos="6031"/>
          <w:tab w:val="left" w:pos="7434"/>
          <w:tab w:val="left" w:pos="7901"/>
          <w:tab w:val="left" w:pos="8938"/>
        </w:tabs>
        <w:ind w:left="204" w:right="204"/>
        <w:rPr>
          <w:sz w:val="24"/>
        </w:rPr>
      </w:pPr>
      <w:r w:rsidRPr="00306188">
        <w:rPr>
          <w:sz w:val="24"/>
        </w:rPr>
        <w:t xml:space="preserve">б) </w:t>
      </w:r>
      <w:r>
        <w:rPr>
          <w:sz w:val="24"/>
        </w:rPr>
        <w:t xml:space="preserve">  </w:t>
      </w:r>
      <w:r w:rsidRPr="00306188">
        <w:rPr>
          <w:sz w:val="24"/>
        </w:rPr>
        <w:t xml:space="preserve">проверяет полномочия представителя заявителя (в случае </w:t>
      </w:r>
      <w:r>
        <w:rPr>
          <w:sz w:val="24"/>
        </w:rPr>
        <w:t>обращения представителя за</w:t>
      </w:r>
      <w:r w:rsidRPr="00306188">
        <w:rPr>
          <w:sz w:val="24"/>
        </w:rPr>
        <w:t>явителя);</w:t>
      </w:r>
    </w:p>
    <w:p w:rsidR="00755136" w:rsidRPr="00306188" w:rsidRDefault="00755136" w:rsidP="00755136">
      <w:pPr>
        <w:pStyle w:val="a3"/>
        <w:tabs>
          <w:tab w:val="left" w:pos="2365"/>
          <w:tab w:val="left" w:pos="4065"/>
          <w:tab w:val="left" w:pos="6031"/>
          <w:tab w:val="left" w:pos="7434"/>
          <w:tab w:val="left" w:pos="7901"/>
          <w:tab w:val="left" w:pos="8938"/>
        </w:tabs>
        <w:ind w:left="204" w:right="204"/>
        <w:rPr>
          <w:sz w:val="24"/>
        </w:rPr>
      </w:pPr>
      <w:r w:rsidRPr="00306188">
        <w:rPr>
          <w:sz w:val="24"/>
        </w:rPr>
        <w:t>в)     определяет статус исполнения уведомлени</w:t>
      </w:r>
      <w:r>
        <w:rPr>
          <w:sz w:val="24"/>
        </w:rPr>
        <w:t>я</w:t>
      </w:r>
      <w:r w:rsidRPr="00306188">
        <w:rPr>
          <w:sz w:val="24"/>
        </w:rPr>
        <w:t xml:space="preserve"> </w:t>
      </w:r>
      <w:r>
        <w:rPr>
          <w:sz w:val="24"/>
        </w:rPr>
        <w:t>о окончании строительства</w:t>
      </w:r>
      <w:r w:rsidRPr="00306188">
        <w:rPr>
          <w:sz w:val="24"/>
        </w:rPr>
        <w:t xml:space="preserve"> в государственной информационной системе;</w:t>
      </w:r>
    </w:p>
    <w:p w:rsidR="00755136" w:rsidRPr="00306188" w:rsidRDefault="00755136" w:rsidP="00755136">
      <w:pPr>
        <w:pStyle w:val="a3"/>
        <w:tabs>
          <w:tab w:val="left" w:pos="5556"/>
          <w:tab w:val="left" w:pos="10103"/>
        </w:tabs>
        <w:ind w:left="204" w:right="204"/>
        <w:rPr>
          <w:sz w:val="24"/>
        </w:rPr>
      </w:pPr>
      <w:r w:rsidRPr="00306188">
        <w:rPr>
          <w:sz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55136" w:rsidRPr="00306188" w:rsidRDefault="00755136" w:rsidP="00755136">
      <w:pPr>
        <w:pStyle w:val="a3"/>
        <w:tabs>
          <w:tab w:val="left" w:pos="5556"/>
          <w:tab w:val="left" w:pos="10103"/>
        </w:tabs>
        <w:ind w:left="204" w:right="204"/>
        <w:rPr>
          <w:sz w:val="24"/>
        </w:rPr>
      </w:pPr>
      <w:r w:rsidRPr="00306188">
        <w:rPr>
          <w:sz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55136" w:rsidRPr="00755136" w:rsidRDefault="00755136" w:rsidP="00755136">
      <w:pPr>
        <w:pStyle w:val="a3"/>
        <w:tabs>
          <w:tab w:val="left" w:pos="5556"/>
          <w:tab w:val="left" w:pos="10103"/>
        </w:tabs>
        <w:ind w:left="204" w:right="204"/>
        <w:rPr>
          <w:sz w:val="24"/>
        </w:rPr>
      </w:pPr>
      <w:r w:rsidRPr="00755136">
        <w:rPr>
          <w:sz w:val="24"/>
        </w:rPr>
        <w:t>е)    выдает документ заявителю, при необходимости запрашивает у заявителя подписи за каждый ванный документ;</w:t>
      </w:r>
    </w:p>
    <w:p w:rsidR="00E95B9D" w:rsidRDefault="00E95B9D" w:rsidP="00E95B9D">
      <w:pPr>
        <w:tabs>
          <w:tab w:val="left" w:pos="1305"/>
        </w:tabs>
        <w:ind w:left="204" w:right="210"/>
        <w:jc w:val="both"/>
        <w:rPr>
          <w:rFonts w:ascii="Times New Roman" w:hAnsi="Times New Roman" w:cs="Times New Roman"/>
          <w:lang w:bidi="ar-SA"/>
        </w:rPr>
      </w:pPr>
      <w:r w:rsidRPr="00755136">
        <w:rPr>
          <w:rFonts w:ascii="Times New Roman" w:hAnsi="Times New Roman" w:cs="Times New Roman"/>
        </w:rPr>
        <w:t>ж) запрашивает</w:t>
      </w:r>
      <w:r w:rsidR="00755136" w:rsidRPr="00755136">
        <w:rPr>
          <w:rFonts w:ascii="Times New Roman" w:hAnsi="Times New Roman" w:cs="Times New Roman"/>
        </w:rPr>
        <w:t xml:space="preserve"> согласие заявителя на участие в смс- опросе для оценки качества предоставленных услуг многофункциональным центром.</w:t>
      </w:r>
    </w:p>
    <w:p w:rsidR="00755136" w:rsidRDefault="00755136"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p w:rsidR="00F85480" w:rsidRDefault="00F85480" w:rsidP="00E95B9D">
      <w:pPr>
        <w:rPr>
          <w:rFonts w:ascii="Times New Roman" w:hAnsi="Times New Roman" w:cs="Times New Roman"/>
          <w:lang w:bidi="ar-SA"/>
        </w:r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445"/>
        <w:gridCol w:w="13"/>
      </w:tblGrid>
      <w:tr w:rsidR="00F85480" w:rsidRPr="00306188" w:rsidTr="00E82D8D">
        <w:tc>
          <w:tcPr>
            <w:tcW w:w="709" w:type="dxa"/>
          </w:tcPr>
          <w:p w:rsidR="00F85480" w:rsidRPr="00306188" w:rsidRDefault="00F85480" w:rsidP="00E82D8D">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c>
          <w:tcPr>
            <w:tcW w:w="4458" w:type="dxa"/>
            <w:gridSpan w:val="2"/>
          </w:tcPr>
          <w:p w:rsidR="00F85480" w:rsidRPr="00306188" w:rsidRDefault="00F85480" w:rsidP="00E82D8D">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№1 к Административному           регламенту по предоставлению </w:t>
            </w:r>
          </w:p>
          <w:p w:rsidR="00F85480" w:rsidRPr="00306188" w:rsidRDefault="00F85480" w:rsidP="00E82D8D">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муниципальной услуги</w:t>
            </w:r>
          </w:p>
        </w:tc>
      </w:tr>
      <w:tr w:rsidR="00F85480" w:rsidRPr="00306188" w:rsidTr="00E82D8D">
        <w:trPr>
          <w:gridAfter w:val="1"/>
          <w:wAfter w:w="13" w:type="dxa"/>
          <w:trHeight w:val="2127"/>
        </w:trPr>
        <w:tc>
          <w:tcPr>
            <w:tcW w:w="5154" w:type="dxa"/>
            <w:gridSpan w:val="2"/>
          </w:tcPr>
          <w:p w:rsidR="00F85480" w:rsidRPr="00306188" w:rsidRDefault="00F85480" w:rsidP="00E82D8D">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F85480" w:rsidRPr="00306188" w:rsidRDefault="00F85480" w:rsidP="00F85480">
      <w:pPr>
        <w:pStyle w:val="3"/>
        <w:shd w:val="clear" w:color="auto" w:fill="auto"/>
        <w:tabs>
          <w:tab w:val="right" w:leader="underscore" w:pos="9922"/>
        </w:tabs>
        <w:spacing w:before="0"/>
        <w:ind w:right="20" w:firstLine="0"/>
        <w:rPr>
          <w:rFonts w:eastAsia="Courier New"/>
          <w:spacing w:val="0"/>
          <w:sz w:val="24"/>
          <w:szCs w:val="24"/>
          <w:lang w:eastAsia="ru-RU" w:bidi="ru-RU"/>
        </w:rPr>
      </w:pPr>
    </w:p>
    <w:p w:rsidR="00F85480" w:rsidRPr="00306188" w:rsidRDefault="00F85480" w:rsidP="00F85480">
      <w:pPr>
        <w:spacing w:before="1"/>
        <w:ind w:left="220" w:right="227"/>
        <w:jc w:val="center"/>
        <w:rPr>
          <w:rFonts w:ascii="Times New Roman" w:hAnsi="Times New Roman" w:cs="Times New Roman"/>
          <w:b/>
        </w:rPr>
      </w:pPr>
      <w:r w:rsidRPr="00306188">
        <w:rPr>
          <w:rFonts w:ascii="Times New Roman" w:hAnsi="Times New Roman" w:cs="Times New Roman"/>
          <w:b/>
        </w:rPr>
        <w:t>Р Е Ш Е Н И Е</w:t>
      </w:r>
    </w:p>
    <w:p w:rsidR="00F85480" w:rsidRPr="00306188" w:rsidRDefault="00F85480" w:rsidP="00F85480">
      <w:pPr>
        <w:spacing w:before="111"/>
        <w:ind w:left="186" w:right="227"/>
        <w:jc w:val="center"/>
        <w:rPr>
          <w:rFonts w:ascii="Times New Roman" w:hAnsi="Times New Roman" w:cs="Times New Roman"/>
          <w:b/>
        </w:rPr>
      </w:pPr>
      <w:r w:rsidRPr="00306188">
        <w:rPr>
          <w:rFonts w:ascii="Times New Roman" w:hAnsi="Times New Roman" w:cs="Times New Roman"/>
          <w:b/>
        </w:rPr>
        <w:t>об отказе в приеме документов</w:t>
      </w:r>
    </w:p>
    <w:p w:rsidR="00F85480" w:rsidRPr="00306188" w:rsidRDefault="00F85480" w:rsidP="00F85480">
      <w:pPr>
        <w:pStyle w:val="a3"/>
        <w:spacing w:before="3"/>
        <w:jc w:val="left"/>
        <w:rPr>
          <w:b/>
          <w:sz w:val="26"/>
        </w:rPr>
      </w:pPr>
      <w:r w:rsidRPr="00306188">
        <w:rPr>
          <w:noProof/>
        </w:rPr>
        <mc:AlternateContent>
          <mc:Choice Requires="wps">
            <w:drawing>
              <wp:anchor distT="0" distB="0" distL="0" distR="0" simplePos="0" relativeHeight="251655680" behindDoc="1" locked="0" layoutInCell="1" allowOverlap="1" wp14:anchorId="326B71F0" wp14:editId="5EFECB71">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B78C3" id="Полилиния 1" o:spid="_x0000_s1026" style="position:absolute;margin-left:63.75pt;margin-top:16.3pt;width:497.3pt;height:.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F85480" w:rsidRPr="00C95CB0" w:rsidRDefault="00F85480" w:rsidP="00C95CB0">
      <w:pPr>
        <w:spacing w:before="20" w:line="228" w:lineRule="auto"/>
        <w:ind w:left="219" w:right="227"/>
        <w:jc w:val="center"/>
        <w:rPr>
          <w:rFonts w:ascii="Times New Roman" w:hAnsi="Times New Roman" w:cs="Times New Roman"/>
          <w:sz w:val="20"/>
        </w:rPr>
      </w:pPr>
      <w:r w:rsidRPr="00306188">
        <w:rPr>
          <w:rFonts w:ascii="Times New Roman" w:hAnsi="Times New Roman" w:cs="Times New Roman"/>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00C95CB0">
        <w:rPr>
          <w:rFonts w:ascii="Times New Roman" w:hAnsi="Times New Roman" w:cs="Times New Roman"/>
          <w:sz w:val="20"/>
        </w:rPr>
        <w:t>органа местного самоуправления)</w:t>
      </w:r>
    </w:p>
    <w:p w:rsidR="00F85480" w:rsidRPr="00306188" w:rsidRDefault="00F85480" w:rsidP="00F85480">
      <w:pPr>
        <w:ind w:left="219" w:right="204" w:firstLine="498"/>
        <w:jc w:val="both"/>
        <w:rPr>
          <w:rFonts w:ascii="Times New Roman" w:hAnsi="Times New Roman" w:cs="Times New Roman"/>
        </w:rPr>
      </w:pPr>
      <w:r w:rsidRPr="00306188">
        <w:rPr>
          <w:rFonts w:ascii="Times New Roman" w:hAnsi="Times New Roman" w:cs="Times New Roman"/>
        </w:rPr>
        <w:t>В приеме документов для предоставления услуги «</w:t>
      </w:r>
      <w:r w:rsidRPr="00503138">
        <w:rPr>
          <w:rFonts w:ascii="Times New Roman" w:hAnsi="Times New Roman" w:cs="Times New Roman"/>
        </w:rPr>
        <w:t xml:space="preserve">Направление уведомления о соответствии построенных </w:t>
      </w:r>
      <w:r w:rsidRPr="00503138">
        <w:rPr>
          <w:rFonts w:ascii="Times New Roman" w:hAnsi="Times New Roman" w:cs="Times New Roman"/>
          <w:w w:val="105"/>
        </w:rPr>
        <w:t>или</w:t>
      </w:r>
      <w:r w:rsidRPr="00503138">
        <w:rPr>
          <w:rFonts w:ascii="Times New Roman" w:hAnsi="Times New Roman" w:cs="Times New Roman"/>
          <w:spacing w:val="-11"/>
          <w:w w:val="105"/>
        </w:rPr>
        <w:t xml:space="preserve"> </w:t>
      </w:r>
      <w:r w:rsidRPr="00503138">
        <w:rPr>
          <w:rFonts w:ascii="Times New Roman" w:hAnsi="Times New Roman" w:cs="Times New Roman"/>
          <w:w w:val="105"/>
        </w:rPr>
        <w:t>реконструированных</w:t>
      </w:r>
      <w:r w:rsidRPr="00503138">
        <w:rPr>
          <w:rFonts w:ascii="Times New Roman" w:hAnsi="Times New Roman" w:cs="Times New Roman"/>
          <w:spacing w:val="-18"/>
          <w:w w:val="105"/>
        </w:rPr>
        <w:t xml:space="preserve"> </w:t>
      </w:r>
      <w:r w:rsidRPr="00503138">
        <w:rPr>
          <w:rFonts w:ascii="Times New Roman" w:hAnsi="Times New Roman" w:cs="Times New Roman"/>
          <w:w w:val="105"/>
        </w:rPr>
        <w:t>объектов</w:t>
      </w:r>
      <w:r w:rsidRPr="00503138">
        <w:rPr>
          <w:rFonts w:ascii="Times New Roman" w:hAnsi="Times New Roman" w:cs="Times New Roman"/>
          <w:spacing w:val="-9"/>
          <w:w w:val="105"/>
        </w:rPr>
        <w:t xml:space="preserve"> </w:t>
      </w:r>
      <w:r w:rsidRPr="00503138">
        <w:rPr>
          <w:rFonts w:ascii="Times New Roman" w:hAnsi="Times New Roman" w:cs="Times New Roman"/>
          <w:w w:val="105"/>
        </w:rPr>
        <w:t>индивидуального</w:t>
      </w:r>
      <w:r w:rsidRPr="00503138">
        <w:rPr>
          <w:rFonts w:ascii="Times New Roman" w:hAnsi="Times New Roman" w:cs="Times New Roman"/>
          <w:spacing w:val="-16"/>
          <w:w w:val="105"/>
        </w:rPr>
        <w:t xml:space="preserve"> </w:t>
      </w:r>
      <w:r w:rsidRPr="00503138">
        <w:rPr>
          <w:rFonts w:ascii="Times New Roman" w:hAnsi="Times New Roman" w:cs="Times New Roman"/>
          <w:w w:val="105"/>
        </w:rPr>
        <w:t>жилищного</w:t>
      </w:r>
      <w:r w:rsidRPr="00503138">
        <w:rPr>
          <w:rFonts w:ascii="Times New Roman" w:hAnsi="Times New Roman" w:cs="Times New Roman"/>
          <w:spacing w:val="-3"/>
          <w:w w:val="105"/>
        </w:rPr>
        <w:t xml:space="preserve"> </w:t>
      </w:r>
      <w:r w:rsidRPr="00503138">
        <w:rPr>
          <w:rFonts w:ascii="Times New Roman" w:hAnsi="Times New Roman" w:cs="Times New Roman"/>
          <w:w w:val="105"/>
        </w:rPr>
        <w:t>строительства или садового дома требованиям законодательства Российской Федерации о градостроительной деятельности</w:t>
      </w:r>
      <w:r w:rsidRPr="00306188">
        <w:rPr>
          <w:rFonts w:ascii="Times New Roman" w:hAnsi="Times New Roman" w:cs="Times New Roman"/>
        </w:rPr>
        <w:t>», Вам отказано по следующим основаниям:</w:t>
      </w:r>
    </w:p>
    <w:tbl>
      <w:tblPr>
        <w:tblStyle w:val="TableNormal"/>
        <w:tblW w:w="10271" w:type="dxa"/>
        <w:tblInd w:w="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8"/>
        <w:gridCol w:w="5254"/>
        <w:gridCol w:w="3399"/>
      </w:tblGrid>
      <w:tr w:rsidR="00F85480" w:rsidRPr="00306188" w:rsidTr="00F85480">
        <w:trPr>
          <w:trHeight w:val="1006"/>
        </w:trPr>
        <w:tc>
          <w:tcPr>
            <w:tcW w:w="1618" w:type="dxa"/>
          </w:tcPr>
          <w:p w:rsidR="00F85480" w:rsidRPr="00F85480" w:rsidRDefault="00F85480" w:rsidP="00F85480">
            <w:pPr>
              <w:pStyle w:val="TableParagraph"/>
              <w:spacing w:line="228" w:lineRule="auto"/>
              <w:ind w:right="259"/>
              <w:jc w:val="both"/>
              <w:rPr>
                <w:lang w:val="ru-RU"/>
              </w:rPr>
            </w:pPr>
            <w:r>
              <w:rPr>
                <w:szCs w:val="24"/>
                <w:lang w:val="ru-RU"/>
              </w:rPr>
              <w:t xml:space="preserve"> </w:t>
            </w:r>
            <w:r w:rsidRPr="00F85480">
              <w:t xml:space="preserve">№ </w:t>
            </w:r>
            <w:r w:rsidRPr="00F85480">
              <w:rPr>
                <w:lang w:val="ru-RU"/>
              </w:rPr>
              <w:t>пункта  Админсистра</w:t>
            </w:r>
            <w:r>
              <w:rPr>
                <w:lang w:val="ru-RU"/>
              </w:rPr>
              <w:t>-</w:t>
            </w:r>
            <w:r w:rsidRPr="00F85480">
              <w:rPr>
                <w:lang w:val="ru-RU"/>
              </w:rPr>
              <w:t>тивног</w:t>
            </w:r>
            <w:r>
              <w:rPr>
                <w:lang w:val="ru-RU"/>
              </w:rPr>
              <w:t>о</w:t>
            </w:r>
            <w:r w:rsidRPr="00F85480">
              <w:rPr>
                <w:lang w:val="ru-RU"/>
              </w:rPr>
              <w:t xml:space="preserve">  регламента </w:t>
            </w:r>
          </w:p>
        </w:tc>
        <w:tc>
          <w:tcPr>
            <w:tcW w:w="5254" w:type="dxa"/>
          </w:tcPr>
          <w:p w:rsidR="00F85480" w:rsidRPr="00306188" w:rsidRDefault="00F85480" w:rsidP="00E82D8D">
            <w:pPr>
              <w:pStyle w:val="TableParagraph"/>
              <w:spacing w:before="127" w:line="230" w:lineRule="auto"/>
              <w:ind w:left="314" w:right="313"/>
              <w:jc w:val="center"/>
              <w:rPr>
                <w:szCs w:val="24"/>
                <w:lang w:val="ru-RU"/>
              </w:rPr>
            </w:pPr>
            <w:r w:rsidRPr="00306188">
              <w:rPr>
                <w:szCs w:val="24"/>
                <w:lang w:val="ru-RU"/>
              </w:rPr>
              <w:t>Наименование основания для отказа в соответствии с Административных регламентом</w:t>
            </w:r>
          </w:p>
        </w:tc>
        <w:tc>
          <w:tcPr>
            <w:tcW w:w="3399" w:type="dxa"/>
          </w:tcPr>
          <w:p w:rsidR="00F85480" w:rsidRPr="00306188" w:rsidRDefault="00F85480" w:rsidP="00E82D8D">
            <w:pPr>
              <w:pStyle w:val="TableParagraph"/>
              <w:spacing w:before="4"/>
              <w:rPr>
                <w:szCs w:val="24"/>
                <w:lang w:val="ru-RU"/>
              </w:rPr>
            </w:pPr>
          </w:p>
          <w:p w:rsidR="00F85480" w:rsidRPr="00306188" w:rsidRDefault="00F85480" w:rsidP="00E82D8D">
            <w:pPr>
              <w:pStyle w:val="TableParagraph"/>
              <w:spacing w:line="276" w:lineRule="exact"/>
              <w:ind w:left="381" w:right="389"/>
              <w:jc w:val="center"/>
              <w:rPr>
                <w:szCs w:val="24"/>
                <w:lang w:val="ru-RU"/>
              </w:rPr>
            </w:pPr>
            <w:r w:rsidRPr="00306188">
              <w:rPr>
                <w:szCs w:val="24"/>
                <w:lang w:val="ru-RU"/>
              </w:rPr>
              <w:t>Разъяснение причин отказа</w:t>
            </w:r>
          </w:p>
          <w:p w:rsidR="00F85480" w:rsidRPr="00306188" w:rsidRDefault="00F85480" w:rsidP="00E82D8D">
            <w:pPr>
              <w:pStyle w:val="TableParagraph"/>
              <w:spacing w:line="287" w:lineRule="exact"/>
              <w:ind w:left="374" w:right="389"/>
              <w:jc w:val="center"/>
              <w:rPr>
                <w:szCs w:val="24"/>
                <w:lang w:val="ru-RU"/>
              </w:rPr>
            </w:pPr>
            <w:r w:rsidRPr="00306188">
              <w:rPr>
                <w:szCs w:val="24"/>
                <w:lang w:val="ru-RU"/>
              </w:rPr>
              <w:t>в приеме документов</w:t>
            </w:r>
          </w:p>
        </w:tc>
      </w:tr>
      <w:tr w:rsidR="00F85480" w:rsidRPr="00306188" w:rsidTr="00F85480">
        <w:trPr>
          <w:trHeight w:val="1402"/>
        </w:trPr>
        <w:tc>
          <w:tcPr>
            <w:tcW w:w="1618" w:type="dxa"/>
            <w:tcBorders>
              <w:bottom w:val="single" w:sz="4" w:space="0" w:color="auto"/>
            </w:tcBorders>
          </w:tcPr>
          <w:p w:rsidR="00F85480" w:rsidRPr="00306188" w:rsidRDefault="00F85480" w:rsidP="00E82D8D">
            <w:pPr>
              <w:pStyle w:val="TableParagraph"/>
              <w:spacing w:line="260" w:lineRule="exact"/>
              <w:jc w:val="center"/>
              <w:rPr>
                <w:szCs w:val="24"/>
                <w:lang w:val="ru-RU"/>
              </w:rPr>
            </w:pPr>
            <w:r w:rsidRPr="00306188">
              <w:rPr>
                <w:szCs w:val="24"/>
                <w:lang w:val="ru-RU"/>
              </w:rPr>
              <w:t>пп «а»</w:t>
            </w:r>
          </w:p>
          <w:p w:rsidR="00F85480" w:rsidRPr="00306188" w:rsidRDefault="00F85480" w:rsidP="00E82D8D">
            <w:pPr>
              <w:pStyle w:val="TableParagraph"/>
              <w:spacing w:line="282" w:lineRule="exact"/>
              <w:jc w:val="center"/>
              <w:rPr>
                <w:szCs w:val="24"/>
                <w:lang w:val="ru-RU"/>
              </w:rPr>
            </w:pPr>
            <w:r w:rsidRPr="00306188">
              <w:rPr>
                <w:szCs w:val="24"/>
                <w:lang w:val="ru-RU"/>
              </w:rPr>
              <w:t>п. 2.13</w:t>
            </w:r>
          </w:p>
        </w:tc>
        <w:tc>
          <w:tcPr>
            <w:tcW w:w="5254" w:type="dxa"/>
            <w:tcBorders>
              <w:bottom w:val="single" w:sz="4" w:space="0" w:color="auto"/>
            </w:tcBorders>
          </w:tcPr>
          <w:p w:rsidR="00F85480" w:rsidRPr="00306188" w:rsidRDefault="00C95CB0" w:rsidP="00F85480">
            <w:pPr>
              <w:pStyle w:val="TableParagraph"/>
              <w:spacing w:line="230" w:lineRule="auto"/>
              <w:ind w:left="101" w:right="153"/>
              <w:jc w:val="both"/>
              <w:rPr>
                <w:szCs w:val="24"/>
                <w:lang w:val="ru-RU"/>
              </w:rPr>
            </w:pPr>
            <w:r>
              <w:rPr>
                <w:szCs w:val="24"/>
                <w:lang w:val="ru-RU"/>
              </w:rPr>
              <w:t>У</w:t>
            </w:r>
            <w:r w:rsidR="00F85480" w:rsidRPr="00306188">
              <w:rPr>
                <w:szCs w:val="24"/>
                <w:lang w:val="ru-RU"/>
              </w:rPr>
              <w:t xml:space="preserve">ведомление </w:t>
            </w:r>
            <w:r w:rsidR="00F85480">
              <w:rPr>
                <w:szCs w:val="24"/>
                <w:lang w:val="ru-RU"/>
              </w:rPr>
              <w:t>об окончании строительства</w:t>
            </w:r>
            <w:r w:rsidR="00F85480" w:rsidRPr="00306188">
              <w:rPr>
                <w:szCs w:val="24"/>
                <w:lang w:val="ru-RU"/>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3399" w:type="dxa"/>
            <w:tcBorders>
              <w:bottom w:val="single" w:sz="4" w:space="0" w:color="auto"/>
            </w:tcBorders>
          </w:tcPr>
          <w:p w:rsidR="00F85480" w:rsidRPr="00306188" w:rsidRDefault="00F85480" w:rsidP="00E82D8D">
            <w:pPr>
              <w:pStyle w:val="TableParagraph"/>
              <w:spacing w:line="230" w:lineRule="auto"/>
              <w:ind w:left="98" w:right="43" w:firstLine="11"/>
              <w:rPr>
                <w:i/>
                <w:szCs w:val="24"/>
                <w:lang w:val="ru-RU"/>
              </w:rPr>
            </w:pPr>
            <w:r w:rsidRPr="00306188">
              <w:rPr>
                <w:i/>
                <w:szCs w:val="24"/>
                <w:lang w:val="ru-RU"/>
              </w:rPr>
              <w:t>Указывается, какое ведомство предоставляет услугу, информация о его местонахождении</w:t>
            </w:r>
          </w:p>
        </w:tc>
      </w:tr>
      <w:tr w:rsidR="00F85480" w:rsidRPr="00306188" w:rsidTr="00F85480">
        <w:trPr>
          <w:trHeight w:val="270"/>
        </w:trPr>
        <w:tc>
          <w:tcPr>
            <w:tcW w:w="1618"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50" w:lineRule="exact"/>
              <w:jc w:val="center"/>
              <w:rPr>
                <w:szCs w:val="24"/>
                <w:lang w:val="ru-RU"/>
              </w:rPr>
            </w:pPr>
            <w:r w:rsidRPr="00306188">
              <w:rPr>
                <w:szCs w:val="24"/>
              </w:rPr>
              <w:t xml:space="preserve">пп </w:t>
            </w:r>
            <w:r w:rsidRPr="00306188">
              <w:rPr>
                <w:szCs w:val="24"/>
                <w:lang w:val="ru-RU"/>
              </w:rPr>
              <w:t>«</w:t>
            </w:r>
            <w:r w:rsidRPr="00306188">
              <w:rPr>
                <w:szCs w:val="24"/>
              </w:rPr>
              <w:t>б</w:t>
            </w:r>
            <w:r w:rsidRPr="00306188">
              <w:rPr>
                <w:szCs w:val="24"/>
                <w:lang w:val="ru-RU"/>
              </w:rPr>
              <w:t>»</w:t>
            </w:r>
          </w:p>
          <w:p w:rsidR="00F85480" w:rsidRPr="00306188" w:rsidRDefault="00F85480" w:rsidP="00E82D8D">
            <w:pPr>
              <w:jc w:val="center"/>
              <w:rPr>
                <w:rFonts w:ascii="Times New Roman" w:hAnsi="Times New Roman" w:cs="Times New Roman"/>
                <w:sz w:val="22"/>
                <w:lang w:eastAsia="en-US" w:bidi="ar-SA"/>
              </w:rPr>
            </w:pPr>
            <w:r w:rsidRPr="00306188">
              <w:rPr>
                <w:rFonts w:ascii="Times New Roman" w:hAnsi="Times New Roman" w:cs="Times New Roman"/>
                <w:sz w:val="22"/>
                <w:lang w:val="ru-RU"/>
              </w:rPr>
              <w:t>п. 2.13</w:t>
            </w:r>
          </w:p>
        </w:tc>
        <w:tc>
          <w:tcPr>
            <w:tcW w:w="5254" w:type="dxa"/>
            <w:tcBorders>
              <w:top w:val="single" w:sz="4" w:space="0" w:color="auto"/>
              <w:left w:val="single" w:sz="4" w:space="0" w:color="auto"/>
              <w:bottom w:val="single" w:sz="4" w:space="0" w:color="auto"/>
              <w:right w:val="single" w:sz="4" w:space="0" w:color="auto"/>
            </w:tcBorders>
          </w:tcPr>
          <w:p w:rsidR="00F85480" w:rsidRPr="00306188" w:rsidRDefault="00C95CB0" w:rsidP="00E82D8D">
            <w:pPr>
              <w:pStyle w:val="TableParagraph"/>
              <w:spacing w:line="250" w:lineRule="exact"/>
              <w:ind w:left="102"/>
              <w:rPr>
                <w:szCs w:val="24"/>
                <w:lang w:val="ru-RU"/>
              </w:rPr>
            </w:pPr>
            <w:r>
              <w:rPr>
                <w:szCs w:val="24"/>
                <w:lang w:val="ru-RU"/>
              </w:rPr>
              <w:t>П</w:t>
            </w:r>
            <w:r w:rsidR="00F85480" w:rsidRPr="00306188">
              <w:rPr>
                <w:szCs w:val="24"/>
                <w:lang w:val="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99"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50" w:lineRule="exact"/>
              <w:ind w:left="109"/>
              <w:rPr>
                <w:i/>
                <w:szCs w:val="24"/>
                <w:lang w:val="ru-RU"/>
              </w:rPr>
            </w:pPr>
            <w:r w:rsidRPr="00306188">
              <w:rPr>
                <w:i/>
                <w:szCs w:val="24"/>
                <w:lang w:val="ru-RU"/>
              </w:rPr>
              <w:t>Указывается перечень документов, утративших силу</w:t>
            </w:r>
          </w:p>
        </w:tc>
      </w:tr>
      <w:tr w:rsidR="00F85480" w:rsidRPr="00306188" w:rsidTr="00F85480">
        <w:trPr>
          <w:trHeight w:val="270"/>
        </w:trPr>
        <w:tc>
          <w:tcPr>
            <w:tcW w:w="1618"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50" w:lineRule="exact"/>
              <w:jc w:val="center"/>
              <w:rPr>
                <w:szCs w:val="24"/>
                <w:lang w:val="ru-RU"/>
              </w:rPr>
            </w:pPr>
            <w:r w:rsidRPr="00306188">
              <w:rPr>
                <w:szCs w:val="24"/>
                <w:lang w:val="ru-RU"/>
              </w:rPr>
              <w:t>пп «в»</w:t>
            </w:r>
          </w:p>
          <w:p w:rsidR="00F85480" w:rsidRPr="00306188" w:rsidRDefault="00F85480" w:rsidP="00E82D8D">
            <w:pPr>
              <w:pStyle w:val="TableParagraph"/>
              <w:spacing w:line="250" w:lineRule="exact"/>
              <w:jc w:val="center"/>
              <w:rPr>
                <w:szCs w:val="24"/>
                <w:lang w:val="ru-RU"/>
              </w:rPr>
            </w:pPr>
            <w:r w:rsidRPr="00306188">
              <w:rPr>
                <w:szCs w:val="24"/>
                <w:lang w:val="ru-RU"/>
              </w:rPr>
              <w:t>п.2.13</w:t>
            </w:r>
          </w:p>
        </w:tc>
        <w:tc>
          <w:tcPr>
            <w:tcW w:w="5254"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28" w:lineRule="auto"/>
              <w:ind w:left="102" w:right="153"/>
              <w:rPr>
                <w:lang w:val="ru-RU"/>
              </w:rPr>
            </w:pPr>
            <w:r w:rsidRPr="00306188">
              <w:rPr>
                <w:lang w:val="ru-RU"/>
              </w:rPr>
              <w:t>Представленные документы содержат подчистки и исправления текста</w:t>
            </w:r>
          </w:p>
        </w:tc>
        <w:tc>
          <w:tcPr>
            <w:tcW w:w="3399"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30" w:lineRule="auto"/>
              <w:ind w:left="97" w:right="43"/>
              <w:rPr>
                <w:i/>
                <w:lang w:val="ru-RU"/>
              </w:rPr>
            </w:pPr>
            <w:r w:rsidRPr="00306188">
              <w:rPr>
                <w:i/>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85480" w:rsidRPr="00306188" w:rsidTr="00F85480">
        <w:trPr>
          <w:trHeight w:val="270"/>
        </w:trPr>
        <w:tc>
          <w:tcPr>
            <w:tcW w:w="1618"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50" w:lineRule="exact"/>
              <w:jc w:val="center"/>
              <w:rPr>
                <w:szCs w:val="24"/>
                <w:lang w:val="ru-RU"/>
              </w:rPr>
            </w:pPr>
            <w:r w:rsidRPr="00306188">
              <w:rPr>
                <w:szCs w:val="24"/>
                <w:lang w:val="ru-RU"/>
              </w:rPr>
              <w:t>пп «г»</w:t>
            </w:r>
          </w:p>
          <w:p w:rsidR="00F85480" w:rsidRPr="00306188" w:rsidRDefault="00F85480" w:rsidP="00E82D8D">
            <w:pPr>
              <w:pStyle w:val="TableParagraph"/>
              <w:spacing w:line="250" w:lineRule="exact"/>
              <w:jc w:val="center"/>
              <w:rPr>
                <w:szCs w:val="24"/>
                <w:lang w:val="ru-RU"/>
              </w:rPr>
            </w:pPr>
            <w:r w:rsidRPr="00306188">
              <w:rPr>
                <w:szCs w:val="24"/>
                <w:lang w:val="ru-RU"/>
              </w:rPr>
              <w:t>п.2.13</w:t>
            </w:r>
          </w:p>
        </w:tc>
        <w:tc>
          <w:tcPr>
            <w:tcW w:w="5254"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58" w:lineRule="exact"/>
              <w:ind w:left="102"/>
              <w:rPr>
                <w:lang w:val="ru-RU"/>
              </w:rPr>
            </w:pPr>
            <w:r w:rsidRPr="00306188">
              <w:rPr>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99"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30" w:lineRule="auto"/>
              <w:ind w:left="100" w:right="43" w:firstLine="9"/>
              <w:rPr>
                <w:i/>
                <w:lang w:val="ru-RU"/>
              </w:rPr>
            </w:pPr>
            <w:r w:rsidRPr="00306188">
              <w:rPr>
                <w:i/>
                <w:lang w:val="ru-RU"/>
              </w:rPr>
              <w:t>Указывается исчерпывающий перечень документов, содержащих повреждения</w:t>
            </w:r>
          </w:p>
        </w:tc>
      </w:tr>
      <w:tr w:rsidR="00F85480" w:rsidRPr="00306188" w:rsidTr="00F85480">
        <w:trPr>
          <w:trHeight w:val="270"/>
        </w:trPr>
        <w:tc>
          <w:tcPr>
            <w:tcW w:w="1618"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50" w:lineRule="exact"/>
              <w:jc w:val="center"/>
              <w:rPr>
                <w:lang w:val="ru-RU"/>
              </w:rPr>
            </w:pPr>
            <w:r w:rsidRPr="00306188">
              <w:rPr>
                <w:lang w:val="ru-RU"/>
              </w:rPr>
              <w:t xml:space="preserve">пп «д» </w:t>
            </w:r>
          </w:p>
          <w:p w:rsidR="00F85480" w:rsidRPr="00306188" w:rsidRDefault="00F85480" w:rsidP="00E82D8D">
            <w:pPr>
              <w:pStyle w:val="TableParagraph"/>
              <w:spacing w:line="250" w:lineRule="exact"/>
              <w:jc w:val="center"/>
            </w:pPr>
            <w:r w:rsidRPr="00306188">
              <w:rPr>
                <w:lang w:val="ru-RU"/>
              </w:rPr>
              <w:t>п.2.13</w:t>
            </w:r>
          </w:p>
        </w:tc>
        <w:tc>
          <w:tcPr>
            <w:tcW w:w="5254" w:type="dxa"/>
            <w:tcBorders>
              <w:top w:val="single" w:sz="4" w:space="0" w:color="auto"/>
              <w:left w:val="single" w:sz="4" w:space="0" w:color="auto"/>
              <w:bottom w:val="single" w:sz="4" w:space="0" w:color="auto"/>
              <w:right w:val="single" w:sz="4" w:space="0" w:color="auto"/>
            </w:tcBorders>
          </w:tcPr>
          <w:p w:rsidR="00F85480" w:rsidRPr="00306188" w:rsidRDefault="00C95CB0" w:rsidP="00C95CB0">
            <w:pPr>
              <w:pStyle w:val="TableParagraph"/>
              <w:spacing w:line="230" w:lineRule="auto"/>
              <w:ind w:left="102" w:hanging="1"/>
              <w:rPr>
                <w:lang w:val="ru-RU"/>
              </w:rPr>
            </w:pPr>
            <w:r>
              <w:rPr>
                <w:lang w:val="ru-RU"/>
              </w:rPr>
              <w:t>У</w:t>
            </w:r>
            <w:r w:rsidR="00F85480" w:rsidRPr="00306188">
              <w:rPr>
                <w:lang w:val="ru-RU"/>
              </w:rPr>
              <w:t xml:space="preserve">ведомление </w:t>
            </w:r>
            <w:r>
              <w:rPr>
                <w:lang w:val="ru-RU"/>
              </w:rPr>
              <w:t>об окончании строительства</w:t>
            </w:r>
            <w:r w:rsidR="00F85480" w:rsidRPr="00306188">
              <w:rPr>
                <w:lang w:val="ru-RU"/>
              </w:rPr>
              <w:t xml:space="preserve">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399"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F85480" w:rsidRPr="00306188" w:rsidTr="00F85480">
        <w:trPr>
          <w:trHeight w:val="270"/>
        </w:trPr>
        <w:tc>
          <w:tcPr>
            <w:tcW w:w="1618"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jc w:val="center"/>
              <w:rPr>
                <w:rFonts w:ascii="Times New Roman" w:hAnsi="Times New Roman" w:cs="Times New Roman"/>
                <w:sz w:val="22"/>
                <w:szCs w:val="22"/>
                <w:lang w:val="ru-RU"/>
              </w:rPr>
            </w:pPr>
            <w:r w:rsidRPr="00306188">
              <w:rPr>
                <w:rFonts w:ascii="Times New Roman" w:hAnsi="Times New Roman" w:cs="Times New Roman"/>
                <w:sz w:val="22"/>
                <w:szCs w:val="22"/>
                <w:lang w:val="ru-RU"/>
              </w:rPr>
              <w:t>пп «</w:t>
            </w:r>
            <w:r w:rsidRPr="00306188">
              <w:rPr>
                <w:rFonts w:ascii="Times New Roman" w:hAnsi="Times New Roman" w:cs="Times New Roman"/>
                <w:sz w:val="22"/>
                <w:lang w:val="ru-RU"/>
              </w:rPr>
              <w:t>е</w:t>
            </w:r>
            <w:r w:rsidRPr="00306188">
              <w:rPr>
                <w:rFonts w:ascii="Times New Roman" w:hAnsi="Times New Roman" w:cs="Times New Roman"/>
                <w:sz w:val="22"/>
                <w:szCs w:val="22"/>
                <w:lang w:val="ru-RU"/>
              </w:rPr>
              <w:t xml:space="preserve">» </w:t>
            </w:r>
          </w:p>
          <w:p w:rsidR="00F85480" w:rsidRPr="00306188" w:rsidRDefault="00F85480" w:rsidP="00E82D8D">
            <w:pPr>
              <w:jc w:val="center"/>
              <w:rPr>
                <w:rFonts w:ascii="Times New Roman" w:hAnsi="Times New Roman" w:cs="Times New Roman"/>
                <w:sz w:val="22"/>
                <w:szCs w:val="22"/>
              </w:rPr>
            </w:pPr>
            <w:r w:rsidRPr="00306188">
              <w:rPr>
                <w:rFonts w:ascii="Times New Roman" w:hAnsi="Times New Roman" w:cs="Times New Roman"/>
                <w:sz w:val="22"/>
                <w:szCs w:val="22"/>
                <w:lang w:val="ru-RU"/>
              </w:rPr>
              <w:t>п.2.13</w:t>
            </w:r>
          </w:p>
        </w:tc>
        <w:tc>
          <w:tcPr>
            <w:tcW w:w="5254" w:type="dxa"/>
            <w:tcBorders>
              <w:top w:val="single" w:sz="4" w:space="0" w:color="auto"/>
              <w:left w:val="single" w:sz="4" w:space="0" w:color="auto"/>
              <w:bottom w:val="single" w:sz="4" w:space="0" w:color="auto"/>
              <w:right w:val="single" w:sz="4" w:space="0" w:color="auto"/>
            </w:tcBorders>
          </w:tcPr>
          <w:p w:rsidR="00F85480" w:rsidRPr="00306188" w:rsidRDefault="00C95CB0" w:rsidP="00E82D8D">
            <w:pPr>
              <w:pStyle w:val="TableParagraph"/>
              <w:spacing w:line="230" w:lineRule="auto"/>
              <w:ind w:left="99" w:right="153" w:firstLine="1"/>
              <w:rPr>
                <w:lang w:val="ru-RU"/>
              </w:rPr>
            </w:pPr>
            <w:r>
              <w:rPr>
                <w:lang w:val="ru-RU"/>
              </w:rPr>
              <w:t>В</w:t>
            </w:r>
            <w:r w:rsidR="00F85480" w:rsidRPr="00306188">
              <w:rPr>
                <w:lang w:val="ru-RU"/>
              </w:rPr>
              <w:t>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99" w:type="dxa"/>
            <w:tcBorders>
              <w:top w:val="single" w:sz="4" w:space="0" w:color="auto"/>
              <w:left w:val="single" w:sz="4" w:space="0" w:color="auto"/>
              <w:bottom w:val="single" w:sz="4" w:space="0" w:color="auto"/>
              <w:right w:val="single" w:sz="4" w:space="0" w:color="auto"/>
            </w:tcBorders>
          </w:tcPr>
          <w:p w:rsidR="00F85480" w:rsidRPr="00306188" w:rsidRDefault="00F85480" w:rsidP="00E82D8D">
            <w:pPr>
              <w:pStyle w:val="TableParagraph"/>
              <w:spacing w:line="232" w:lineRule="auto"/>
              <w:ind w:left="100" w:right="43" w:firstLine="9"/>
              <w:rPr>
                <w:i/>
                <w:lang w:val="ru-RU"/>
              </w:rPr>
            </w:pPr>
            <w:r w:rsidRPr="00306188">
              <w:rPr>
                <w:i/>
                <w:lang w:val="ru-RU"/>
              </w:rPr>
              <w:t>Указывается исчерпывающий перечень электронных</w:t>
            </w:r>
          </w:p>
          <w:p w:rsidR="00F85480" w:rsidRPr="00306188" w:rsidRDefault="00F85480" w:rsidP="00E82D8D">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F85480" w:rsidRPr="00306188" w:rsidRDefault="00C95CB0" w:rsidP="00C95CB0">
      <w:pPr>
        <w:pStyle w:val="3"/>
        <w:shd w:val="clear" w:color="auto" w:fill="auto"/>
        <w:tabs>
          <w:tab w:val="right" w:leader="underscore" w:pos="9922"/>
        </w:tabs>
        <w:spacing w:before="0" w:line="240" w:lineRule="auto"/>
        <w:ind w:right="204" w:firstLine="0"/>
        <w:rPr>
          <w:rFonts w:eastAsia="Courier New"/>
          <w:spacing w:val="0"/>
          <w:sz w:val="24"/>
          <w:szCs w:val="24"/>
          <w:lang w:eastAsia="ru-RU" w:bidi="ru-RU"/>
        </w:rPr>
      </w:pPr>
      <w:r>
        <w:rPr>
          <w:rFonts w:ascii="Courier New" w:eastAsia="Courier New" w:hAnsi="Courier New" w:cs="Courier New"/>
          <w:spacing w:val="0"/>
          <w:sz w:val="24"/>
          <w:szCs w:val="24"/>
          <w:lang w:eastAsia="ru-RU" w:bidi="ru-RU"/>
        </w:rPr>
        <w:lastRenderedPageBreak/>
        <w:t xml:space="preserve"> </w:t>
      </w:r>
      <w:r w:rsidR="00F85480" w:rsidRPr="00306188">
        <w:rPr>
          <w:rFonts w:eastAsia="Courier New"/>
          <w:spacing w:val="0"/>
          <w:sz w:val="24"/>
          <w:szCs w:val="24"/>
          <w:lang w:eastAsia="ru-RU" w:bidi="ru-RU"/>
        </w:rPr>
        <w:t>Дополнительно информируем:_____________________________________________________</w:t>
      </w:r>
    </w:p>
    <w:p w:rsidR="00F85480" w:rsidRPr="00306188" w:rsidRDefault="00F85480" w:rsidP="00F85480">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F85480" w:rsidRPr="00306188" w:rsidRDefault="00F85480" w:rsidP="00F85480">
      <w:pPr>
        <w:spacing w:before="19"/>
        <w:ind w:left="244" w:right="277"/>
        <w:jc w:val="center"/>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85480" w:rsidRPr="00306188" w:rsidRDefault="00F85480" w:rsidP="00F85480">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F85480" w:rsidRPr="00306188" w:rsidRDefault="00F85480" w:rsidP="00F85480">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F85480" w:rsidRPr="00306188" w:rsidRDefault="00F85480" w:rsidP="00F85480">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F85480" w:rsidRPr="00306188" w:rsidRDefault="00F85480" w:rsidP="00F85480">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F85480" w:rsidRPr="00306188" w:rsidRDefault="00F85480" w:rsidP="00F85480">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F85480" w:rsidRPr="00306188" w:rsidRDefault="00F85480" w:rsidP="00F85480">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F85480" w:rsidRPr="00306188" w:rsidRDefault="00F85480" w:rsidP="00F85480">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(должность)                                                  (подпись)                                            (фамилия, имя, отчество)</w:t>
      </w:r>
    </w:p>
    <w:p w:rsidR="00F85480" w:rsidRPr="00306188" w:rsidRDefault="00F85480" w:rsidP="00F8548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85480" w:rsidRPr="00306188" w:rsidRDefault="00F85480" w:rsidP="00F8548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85480" w:rsidRPr="00306188" w:rsidRDefault="00F85480" w:rsidP="00F8548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85480" w:rsidRPr="00306188" w:rsidRDefault="00F85480" w:rsidP="00F85480">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F85480" w:rsidRPr="00306188" w:rsidRDefault="00F85480" w:rsidP="00F8548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85480" w:rsidRPr="00306188" w:rsidRDefault="00F85480" w:rsidP="00F8548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85480" w:rsidRPr="00306188" w:rsidRDefault="00F85480" w:rsidP="00F8548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Pr="00306188"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95CB0" w:rsidRPr="00306188" w:rsidTr="00E82D8D">
        <w:tc>
          <w:tcPr>
            <w:tcW w:w="4529" w:type="dxa"/>
          </w:tcPr>
          <w:p w:rsidR="00C95CB0" w:rsidRPr="00306188" w:rsidRDefault="00C95CB0" w:rsidP="00E82D8D">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№2 к Административному           регламенту по предоставлению </w:t>
            </w:r>
          </w:p>
          <w:p w:rsidR="00C95CB0" w:rsidRPr="00306188" w:rsidRDefault="00C95CB0" w:rsidP="00E82D8D">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eastAsia="Courier New"/>
                <w:spacing w:val="0"/>
                <w:sz w:val="24"/>
                <w:szCs w:val="24"/>
                <w:lang w:eastAsia="ru-RU" w:bidi="ru-RU"/>
              </w:rPr>
              <w:t>муниципальной услуги</w:t>
            </w:r>
          </w:p>
          <w:p w:rsidR="00C95CB0" w:rsidRPr="00306188" w:rsidRDefault="00C95CB0" w:rsidP="00E82D8D">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c>
      </w:tr>
    </w:tbl>
    <w:p w:rsidR="00C95CB0" w:rsidRPr="00306188" w:rsidRDefault="00C95CB0" w:rsidP="00C95CB0">
      <w:pPr>
        <w:pStyle w:val="3"/>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C95CB0" w:rsidRPr="00C95CB0" w:rsidRDefault="00C95CB0" w:rsidP="00C95CB0">
      <w:pPr>
        <w:ind w:left="204" w:right="210"/>
        <w:jc w:val="both"/>
        <w:rPr>
          <w:rFonts w:ascii="Times New Roman" w:hAnsi="Times New Roman" w:cs="Times New Roman"/>
          <w:sz w:val="22"/>
        </w:rPr>
      </w:pPr>
      <w:r w:rsidRPr="00C95CB0">
        <w:rPr>
          <w:rFonts w:ascii="Times New Roman" w:hAnsi="Times New Roman" w:cs="Times New Roman"/>
          <w:sz w:val="22"/>
        </w:rPr>
        <w:t>об</w:t>
      </w:r>
      <w:r w:rsidRPr="00C95CB0">
        <w:rPr>
          <w:rFonts w:ascii="Times New Roman" w:hAnsi="Times New Roman" w:cs="Times New Roman"/>
          <w:spacing w:val="-15"/>
          <w:sz w:val="22"/>
        </w:rPr>
        <w:t xml:space="preserve"> </w:t>
      </w:r>
      <w:r w:rsidRPr="00C95CB0">
        <w:rPr>
          <w:rFonts w:ascii="Times New Roman" w:hAnsi="Times New Roman" w:cs="Times New Roman"/>
          <w:sz w:val="22"/>
        </w:rPr>
        <w:t>исправлении</w:t>
      </w:r>
      <w:r w:rsidRPr="00C95CB0">
        <w:rPr>
          <w:rFonts w:ascii="Times New Roman" w:hAnsi="Times New Roman" w:cs="Times New Roman"/>
          <w:spacing w:val="-6"/>
          <w:sz w:val="22"/>
        </w:rPr>
        <w:t xml:space="preserve"> </w:t>
      </w:r>
      <w:r w:rsidRPr="00C95CB0">
        <w:rPr>
          <w:rFonts w:ascii="Times New Roman" w:hAnsi="Times New Roman" w:cs="Times New Roman"/>
          <w:sz w:val="22"/>
        </w:rPr>
        <w:t>допущенных</w:t>
      </w:r>
      <w:r w:rsidRPr="00C95CB0">
        <w:rPr>
          <w:rFonts w:ascii="Times New Roman" w:hAnsi="Times New Roman" w:cs="Times New Roman"/>
          <w:spacing w:val="-7"/>
          <w:sz w:val="22"/>
        </w:rPr>
        <w:t xml:space="preserve"> </w:t>
      </w:r>
      <w:r w:rsidRPr="00C95CB0">
        <w:rPr>
          <w:rFonts w:ascii="Times New Roman" w:hAnsi="Times New Roman" w:cs="Times New Roman"/>
          <w:sz w:val="22"/>
        </w:rPr>
        <w:t>опечаток</w:t>
      </w:r>
      <w:r w:rsidRPr="00C95CB0">
        <w:rPr>
          <w:rFonts w:ascii="Times New Roman" w:hAnsi="Times New Roman" w:cs="Times New Roman"/>
          <w:spacing w:val="-7"/>
          <w:sz w:val="22"/>
        </w:rPr>
        <w:t xml:space="preserve"> </w:t>
      </w:r>
      <w:r w:rsidRPr="00C95CB0">
        <w:rPr>
          <w:rFonts w:ascii="Times New Roman" w:hAnsi="Times New Roman" w:cs="Times New Roman"/>
          <w:sz w:val="22"/>
        </w:rPr>
        <w:t>и</w:t>
      </w:r>
      <w:r w:rsidRPr="00C95CB0">
        <w:rPr>
          <w:rFonts w:ascii="Times New Roman" w:hAnsi="Times New Roman" w:cs="Times New Roman"/>
          <w:spacing w:val="-14"/>
          <w:sz w:val="22"/>
        </w:rPr>
        <w:t xml:space="preserve"> </w:t>
      </w:r>
      <w:r w:rsidRPr="00C95CB0">
        <w:rPr>
          <w:rFonts w:ascii="Times New Roman" w:hAnsi="Times New Roman" w:cs="Times New Roman"/>
          <w:sz w:val="22"/>
        </w:rPr>
        <w:t>ошибок</w:t>
      </w:r>
      <w:r w:rsidRPr="00C95CB0">
        <w:rPr>
          <w:rFonts w:ascii="Times New Roman" w:hAnsi="Times New Roman" w:cs="Times New Roman"/>
          <w:spacing w:val="-7"/>
          <w:sz w:val="22"/>
        </w:rPr>
        <w:t xml:space="preserve"> </w:t>
      </w:r>
      <w:r w:rsidRPr="00C95CB0">
        <w:rPr>
          <w:rFonts w:ascii="Times New Roman" w:hAnsi="Times New Roman" w:cs="Times New Roman"/>
          <w:sz w:val="22"/>
        </w:rPr>
        <w:t>в</w:t>
      </w:r>
      <w:r w:rsidRPr="00C95CB0">
        <w:rPr>
          <w:rFonts w:ascii="Times New Roman" w:hAnsi="Times New Roman" w:cs="Times New Roman"/>
          <w:spacing w:val="-15"/>
          <w:sz w:val="22"/>
        </w:rPr>
        <w:t xml:space="preserve"> </w:t>
      </w:r>
      <w:r w:rsidRPr="00C95CB0">
        <w:rPr>
          <w:rFonts w:ascii="Times New Roman" w:hAnsi="Times New Roman" w:cs="Times New Roman"/>
          <w:sz w:val="22"/>
        </w:rPr>
        <w:t>уведомлении</w:t>
      </w:r>
      <w:r w:rsidRPr="00C95CB0">
        <w:rPr>
          <w:rFonts w:ascii="Times New Roman" w:hAnsi="Times New Roman" w:cs="Times New Roman"/>
          <w:spacing w:val="5"/>
          <w:sz w:val="22"/>
        </w:rPr>
        <w:t xml:space="preserve"> </w:t>
      </w:r>
      <w:r w:rsidRPr="00C95CB0">
        <w:rPr>
          <w:rFonts w:ascii="Times New Roman" w:hAnsi="Times New Roman" w:cs="Times New Roman"/>
          <w:sz w:val="22"/>
        </w:rPr>
        <w:t>о</w:t>
      </w:r>
      <w:r w:rsidRPr="00C95CB0">
        <w:rPr>
          <w:rFonts w:ascii="Times New Roman" w:hAnsi="Times New Roman" w:cs="Times New Roman"/>
          <w:spacing w:val="-15"/>
          <w:sz w:val="22"/>
        </w:rPr>
        <w:t xml:space="preserve"> </w:t>
      </w:r>
      <w:r w:rsidRPr="00C95CB0">
        <w:rPr>
          <w:rFonts w:ascii="Times New Roman" w:hAnsi="Times New Roman" w:cs="Times New Roman"/>
          <w:sz w:val="22"/>
        </w:rPr>
        <w:t>соответствии построенных</w:t>
      </w:r>
      <w:r w:rsidRPr="00C95CB0">
        <w:rPr>
          <w:rFonts w:ascii="Times New Roman" w:hAnsi="Times New Roman" w:cs="Times New Roman"/>
          <w:spacing w:val="28"/>
          <w:sz w:val="22"/>
        </w:rPr>
        <w:t xml:space="preserve"> </w:t>
      </w:r>
      <w:r w:rsidRPr="00C95CB0">
        <w:rPr>
          <w:rFonts w:ascii="Times New Roman" w:hAnsi="Times New Roman" w:cs="Times New Roman"/>
          <w:sz w:val="22"/>
        </w:rPr>
        <w:t>или реконструированных</w:t>
      </w:r>
      <w:r w:rsidRPr="00C95CB0">
        <w:rPr>
          <w:rFonts w:ascii="Times New Roman" w:hAnsi="Times New Roman" w:cs="Times New Roman"/>
          <w:spacing w:val="-7"/>
          <w:sz w:val="22"/>
        </w:rPr>
        <w:t xml:space="preserve"> </w:t>
      </w:r>
      <w:r w:rsidRPr="00C95CB0">
        <w:rPr>
          <w:rFonts w:ascii="Times New Roman" w:hAnsi="Times New Roman" w:cs="Times New Roman"/>
          <w:sz w:val="22"/>
        </w:rPr>
        <w:t>объекта индивидуального</w:t>
      </w:r>
      <w:r w:rsidRPr="00C95CB0">
        <w:rPr>
          <w:rFonts w:ascii="Times New Roman" w:hAnsi="Times New Roman" w:cs="Times New Roman"/>
          <w:spacing w:val="-7"/>
          <w:sz w:val="22"/>
        </w:rPr>
        <w:t xml:space="preserve"> </w:t>
      </w:r>
      <w:r w:rsidRPr="00C95CB0">
        <w:rPr>
          <w:rFonts w:ascii="Times New Roman" w:hAnsi="Times New Roman" w:cs="Times New Roman"/>
          <w:sz w:val="22"/>
        </w:rPr>
        <w:t>жилищного строительства или садового дома требованиям законодательства</w:t>
      </w:r>
      <w:r>
        <w:rPr>
          <w:rFonts w:ascii="Times New Roman" w:hAnsi="Times New Roman" w:cs="Times New Roman"/>
          <w:sz w:val="22"/>
        </w:rPr>
        <w:t xml:space="preserve"> </w:t>
      </w:r>
      <w:r w:rsidRPr="00C95CB0">
        <w:rPr>
          <w:rFonts w:ascii="Times New Roman" w:hAnsi="Times New Roman" w:cs="Times New Roman"/>
          <w:sz w:val="22"/>
        </w:rPr>
        <w:t>о</w:t>
      </w:r>
      <w:r w:rsidRPr="00C95CB0">
        <w:rPr>
          <w:rFonts w:ascii="Times New Roman" w:hAnsi="Times New Roman" w:cs="Times New Roman"/>
          <w:spacing w:val="-9"/>
          <w:sz w:val="22"/>
        </w:rPr>
        <w:t xml:space="preserve"> </w:t>
      </w:r>
      <w:r w:rsidRPr="00C95CB0">
        <w:rPr>
          <w:rFonts w:ascii="Times New Roman" w:hAnsi="Times New Roman" w:cs="Times New Roman"/>
          <w:sz w:val="22"/>
        </w:rPr>
        <w:t>градостроительной</w:t>
      </w:r>
      <w:r w:rsidRPr="00C95CB0">
        <w:rPr>
          <w:rFonts w:ascii="Times New Roman" w:hAnsi="Times New Roman" w:cs="Times New Roman"/>
          <w:spacing w:val="-15"/>
          <w:sz w:val="22"/>
        </w:rPr>
        <w:t xml:space="preserve"> </w:t>
      </w:r>
      <w:r w:rsidRPr="00C95CB0">
        <w:rPr>
          <w:rFonts w:ascii="Times New Roman" w:hAnsi="Times New Roman" w:cs="Times New Roman"/>
          <w:spacing w:val="-2"/>
          <w:sz w:val="22"/>
        </w:rPr>
        <w:t>деятельности,</w:t>
      </w:r>
      <w:r>
        <w:rPr>
          <w:rFonts w:ascii="Times New Roman" w:hAnsi="Times New Roman" w:cs="Times New Roman"/>
          <w:sz w:val="22"/>
        </w:rPr>
        <w:t xml:space="preserve"> </w:t>
      </w:r>
      <w:r w:rsidRPr="00C95CB0">
        <w:rPr>
          <w:rFonts w:ascii="Times New Roman" w:hAnsi="Times New Roman" w:cs="Times New Roman"/>
          <w:sz w:val="22"/>
        </w:rPr>
        <w:t>уведомлении</w:t>
      </w:r>
      <w:r w:rsidRPr="00C95CB0">
        <w:rPr>
          <w:rFonts w:ascii="Times New Roman" w:hAnsi="Times New Roman" w:cs="Times New Roman"/>
          <w:spacing w:val="-7"/>
          <w:sz w:val="22"/>
        </w:rPr>
        <w:t xml:space="preserve"> </w:t>
      </w:r>
      <w:r w:rsidRPr="00C95CB0">
        <w:rPr>
          <w:rFonts w:ascii="Times New Roman" w:hAnsi="Times New Roman" w:cs="Times New Roman"/>
          <w:sz w:val="22"/>
        </w:rPr>
        <w:t>о</w:t>
      </w:r>
      <w:r w:rsidRPr="00C95CB0">
        <w:rPr>
          <w:rFonts w:ascii="Times New Roman" w:hAnsi="Times New Roman" w:cs="Times New Roman"/>
          <w:spacing w:val="-15"/>
          <w:sz w:val="22"/>
        </w:rPr>
        <w:t xml:space="preserve"> </w:t>
      </w:r>
      <w:r w:rsidRPr="00C95CB0">
        <w:rPr>
          <w:rFonts w:ascii="Times New Roman" w:hAnsi="Times New Roman" w:cs="Times New Roman"/>
          <w:sz w:val="22"/>
        </w:rPr>
        <w:t>несоответствии</w:t>
      </w:r>
      <w:r w:rsidRPr="00C95CB0">
        <w:rPr>
          <w:rFonts w:ascii="Times New Roman" w:hAnsi="Times New Roman" w:cs="Times New Roman"/>
          <w:spacing w:val="-15"/>
          <w:sz w:val="22"/>
        </w:rPr>
        <w:t xml:space="preserve"> </w:t>
      </w:r>
      <w:r w:rsidRPr="00C95CB0">
        <w:rPr>
          <w:rFonts w:ascii="Times New Roman" w:hAnsi="Times New Roman" w:cs="Times New Roman"/>
          <w:sz w:val="22"/>
        </w:rPr>
        <w:t>построенных</w:t>
      </w:r>
      <w:r w:rsidRPr="00C95CB0">
        <w:rPr>
          <w:rFonts w:ascii="Times New Roman" w:hAnsi="Times New Roman" w:cs="Times New Roman"/>
          <w:spacing w:val="-5"/>
          <w:sz w:val="22"/>
        </w:rPr>
        <w:t xml:space="preserve"> </w:t>
      </w:r>
      <w:r w:rsidRPr="00C95CB0">
        <w:rPr>
          <w:rFonts w:ascii="Times New Roman" w:hAnsi="Times New Roman" w:cs="Times New Roman"/>
          <w:sz w:val="22"/>
        </w:rPr>
        <w:t>или</w:t>
      </w:r>
      <w:r w:rsidRPr="00C95CB0">
        <w:rPr>
          <w:rFonts w:ascii="Times New Roman" w:hAnsi="Times New Roman" w:cs="Times New Roman"/>
          <w:spacing w:val="-15"/>
          <w:sz w:val="22"/>
        </w:rPr>
        <w:t xml:space="preserve"> </w:t>
      </w:r>
      <w:r w:rsidRPr="00C95CB0">
        <w:rPr>
          <w:rFonts w:ascii="Times New Roman" w:hAnsi="Times New Roman" w:cs="Times New Roman"/>
          <w:sz w:val="22"/>
        </w:rPr>
        <w:t>реконструированных</w:t>
      </w:r>
      <w:r w:rsidRPr="00C95CB0">
        <w:rPr>
          <w:rFonts w:ascii="Times New Roman" w:hAnsi="Times New Roman" w:cs="Times New Roman"/>
          <w:spacing w:val="-15"/>
          <w:sz w:val="22"/>
        </w:rPr>
        <w:t xml:space="preserve"> </w:t>
      </w:r>
      <w:r w:rsidRPr="00C95CB0">
        <w:rPr>
          <w:rFonts w:ascii="Times New Roman" w:hAnsi="Times New Roman" w:cs="Times New Roman"/>
          <w:sz w:val="22"/>
        </w:rPr>
        <w:t xml:space="preserve">объекта </w:t>
      </w:r>
      <w:r w:rsidRPr="00C95CB0">
        <w:rPr>
          <w:rFonts w:ascii="Times New Roman" w:hAnsi="Times New Roman" w:cs="Times New Roman"/>
          <w:position w:val="2"/>
          <w:sz w:val="22"/>
        </w:rPr>
        <w:t>индивидуального жилищного строительства</w:t>
      </w:r>
      <w:r w:rsidRPr="00C95CB0">
        <w:rPr>
          <w:rFonts w:ascii="Times New Roman" w:hAnsi="Times New Roman" w:cs="Times New Roman"/>
          <w:spacing w:val="40"/>
          <w:position w:val="2"/>
          <w:sz w:val="22"/>
        </w:rPr>
        <w:t xml:space="preserve"> </w:t>
      </w:r>
      <w:r w:rsidRPr="00C95CB0">
        <w:rPr>
          <w:rFonts w:ascii="Times New Roman" w:hAnsi="Times New Roman" w:cs="Times New Roman"/>
          <w:position w:val="2"/>
          <w:sz w:val="22"/>
        </w:rPr>
        <w:t xml:space="preserve">или садового </w:t>
      </w:r>
      <w:r w:rsidRPr="00C95CB0">
        <w:rPr>
          <w:rFonts w:ascii="Times New Roman" w:hAnsi="Times New Roman" w:cs="Times New Roman"/>
          <w:sz w:val="22"/>
        </w:rPr>
        <w:t>д</w:t>
      </w:r>
      <w:r w:rsidRPr="00C95CB0">
        <w:rPr>
          <w:rFonts w:ascii="Times New Roman" w:hAnsi="Times New Roman" w:cs="Times New Roman"/>
          <w:position w:val="2"/>
          <w:sz w:val="22"/>
        </w:rPr>
        <w:t xml:space="preserve">ома требованиям </w:t>
      </w:r>
      <w:r w:rsidRPr="00C95CB0">
        <w:rPr>
          <w:rFonts w:ascii="Times New Roman" w:hAnsi="Times New Roman" w:cs="Times New Roman"/>
          <w:sz w:val="22"/>
        </w:rPr>
        <w:t>законодательства о градостроительной деятельности*</w:t>
      </w:r>
      <w:r>
        <w:rPr>
          <w:rFonts w:ascii="Times New Roman" w:hAnsi="Times New Roman" w:cs="Times New Roman"/>
          <w:sz w:val="22"/>
        </w:rPr>
        <w:t xml:space="preserve"> </w:t>
      </w:r>
      <w:r w:rsidRPr="00C95CB0">
        <w:rPr>
          <w:rFonts w:ascii="Times New Roman" w:hAnsi="Times New Roman" w:cs="Times New Roman"/>
          <w:sz w:val="22"/>
        </w:rPr>
        <w:t>(далее</w:t>
      </w:r>
      <w:r w:rsidRPr="00C95CB0">
        <w:rPr>
          <w:rFonts w:ascii="Times New Roman" w:hAnsi="Times New Roman" w:cs="Times New Roman"/>
          <w:spacing w:val="8"/>
          <w:sz w:val="22"/>
        </w:rPr>
        <w:t xml:space="preserve"> </w:t>
      </w:r>
      <w:r w:rsidRPr="00C95CB0">
        <w:rPr>
          <w:rFonts w:ascii="Times New Roman" w:hAnsi="Times New Roman" w:cs="Times New Roman"/>
          <w:sz w:val="22"/>
        </w:rPr>
        <w:t>-</w:t>
      </w:r>
      <w:r w:rsidRPr="00C95CB0">
        <w:rPr>
          <w:rFonts w:ascii="Times New Roman" w:hAnsi="Times New Roman" w:cs="Times New Roman"/>
          <w:spacing w:val="6"/>
          <w:sz w:val="22"/>
        </w:rPr>
        <w:t xml:space="preserve"> </w:t>
      </w:r>
      <w:r w:rsidRPr="00C95CB0">
        <w:rPr>
          <w:rFonts w:ascii="Times New Roman" w:hAnsi="Times New Roman" w:cs="Times New Roman"/>
          <w:spacing w:val="-2"/>
          <w:sz w:val="22"/>
        </w:rPr>
        <w:t>уведомление)</w:t>
      </w:r>
    </w:p>
    <w:p w:rsidR="00C95CB0" w:rsidRPr="00306188" w:rsidRDefault="00C95CB0" w:rsidP="00C95CB0">
      <w:pPr>
        <w:pStyle w:val="a3"/>
        <w:ind w:left="204" w:right="204"/>
        <w:rPr>
          <w:sz w:val="14"/>
        </w:rPr>
      </w:pPr>
    </w:p>
    <w:p w:rsidR="00C95CB0" w:rsidRPr="00C95CB0" w:rsidRDefault="00C95CB0" w:rsidP="00C95CB0">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Pr>
          <w:rFonts w:eastAsia="Courier New"/>
          <w:spacing w:val="0"/>
          <w:szCs w:val="24"/>
          <w:lang w:eastAsia="ru-RU" w:bidi="ru-RU"/>
        </w:rPr>
        <w:t>________________20___г</w:t>
      </w:r>
    </w:p>
    <w:p w:rsidR="00C95CB0" w:rsidRPr="00306188"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C95CB0" w:rsidRPr="00306188" w:rsidRDefault="00C95CB0" w:rsidP="00C95CB0">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95CB0" w:rsidRPr="00306188" w:rsidRDefault="00C95CB0" w:rsidP="00C95CB0">
      <w:pPr>
        <w:ind w:left="917"/>
      </w:pPr>
    </w:p>
    <w:p w:rsidR="00C95CB0" w:rsidRDefault="00C95CB0" w:rsidP="00C95CB0">
      <w:pPr>
        <w:ind w:left="204" w:right="204"/>
        <w:jc w:val="both"/>
        <w:rPr>
          <w:rFonts w:ascii="Times New Roman" w:hAnsi="Times New Roman" w:cs="Times New Roman"/>
        </w:rPr>
      </w:pPr>
      <w:r w:rsidRPr="00306188">
        <w:rPr>
          <w:rFonts w:ascii="Times New Roman" w:hAnsi="Times New Roman" w:cs="Times New Roman"/>
        </w:rPr>
        <w:t>Прошу исправить допущенную опечатку/ ошибку в уведомлении.</w:t>
      </w:r>
    </w:p>
    <w:p w:rsidR="00C95CB0" w:rsidRPr="00306188" w:rsidRDefault="00C95CB0" w:rsidP="00C95CB0">
      <w:pPr>
        <w:ind w:left="204" w:right="204"/>
        <w:jc w:val="both"/>
        <w:rPr>
          <w:rFonts w:ascii="Times New Roman" w:hAnsi="Times New Roman" w:cs="Times New Roman"/>
        </w:rPr>
      </w:pPr>
    </w:p>
    <w:p w:rsidR="00C95CB0" w:rsidRDefault="00C95CB0" w:rsidP="00C95CB0">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C95CB0" w:rsidRPr="00C95CB0" w:rsidRDefault="00C95CB0" w:rsidP="00C95CB0">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C95CB0" w:rsidRPr="00306188" w:rsidTr="00E82D8D">
        <w:trPr>
          <w:trHeight w:val="666"/>
        </w:trPr>
        <w:tc>
          <w:tcPr>
            <w:tcW w:w="815" w:type="dxa"/>
          </w:tcPr>
          <w:p w:rsidR="00C95CB0" w:rsidRPr="00306188" w:rsidRDefault="00C95CB0" w:rsidP="00E82D8D">
            <w:pPr>
              <w:pStyle w:val="TableParagraph"/>
              <w:spacing w:before="97"/>
              <w:ind w:left="135" w:right="130"/>
              <w:jc w:val="center"/>
            </w:pPr>
            <w:r w:rsidRPr="00306188">
              <w:t>1.1</w:t>
            </w:r>
          </w:p>
        </w:tc>
        <w:tc>
          <w:tcPr>
            <w:tcW w:w="5017" w:type="dxa"/>
          </w:tcPr>
          <w:p w:rsidR="00C95CB0" w:rsidRPr="00306188" w:rsidRDefault="00C95CB0" w:rsidP="00E82D8D">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C95CB0" w:rsidRPr="00306188" w:rsidRDefault="00C95CB0" w:rsidP="00E82D8D">
            <w:pPr>
              <w:pStyle w:val="TableParagraph"/>
              <w:rPr>
                <w:lang w:val="ru-RU"/>
              </w:rPr>
            </w:pPr>
          </w:p>
        </w:tc>
      </w:tr>
      <w:tr w:rsidR="00C95CB0" w:rsidRPr="00306188" w:rsidTr="00E82D8D">
        <w:trPr>
          <w:trHeight w:val="509"/>
        </w:trPr>
        <w:tc>
          <w:tcPr>
            <w:tcW w:w="815" w:type="dxa"/>
          </w:tcPr>
          <w:p w:rsidR="00C95CB0" w:rsidRPr="00306188" w:rsidRDefault="00C95CB0" w:rsidP="00E82D8D">
            <w:pPr>
              <w:pStyle w:val="TableParagraph"/>
              <w:spacing w:before="97"/>
              <w:ind w:left="135" w:right="131"/>
              <w:jc w:val="center"/>
            </w:pPr>
            <w:r w:rsidRPr="00306188">
              <w:t>1.1.1</w:t>
            </w:r>
          </w:p>
        </w:tc>
        <w:tc>
          <w:tcPr>
            <w:tcW w:w="5017" w:type="dxa"/>
          </w:tcPr>
          <w:p w:rsidR="00C95CB0" w:rsidRPr="00306188" w:rsidRDefault="00C95CB0" w:rsidP="00E82D8D">
            <w:pPr>
              <w:pStyle w:val="TableParagraph"/>
              <w:spacing w:before="97"/>
              <w:ind w:left="103"/>
              <w:rPr>
                <w:lang w:val="ru-RU"/>
              </w:rPr>
            </w:pPr>
            <w:r w:rsidRPr="00306188">
              <w:rPr>
                <w:lang w:val="ru-RU"/>
              </w:rPr>
              <w:t>Фамилия, имя, отчество (при наличии)</w:t>
            </w:r>
          </w:p>
        </w:tc>
        <w:tc>
          <w:tcPr>
            <w:tcW w:w="3969" w:type="dxa"/>
          </w:tcPr>
          <w:p w:rsidR="00C95CB0" w:rsidRPr="00306188" w:rsidRDefault="00C95CB0" w:rsidP="00E82D8D">
            <w:pPr>
              <w:pStyle w:val="TableParagraph"/>
              <w:rPr>
                <w:lang w:val="ru-RU"/>
              </w:rPr>
            </w:pPr>
          </w:p>
        </w:tc>
      </w:tr>
      <w:tr w:rsidR="00C95CB0" w:rsidRPr="00306188" w:rsidTr="00E82D8D">
        <w:trPr>
          <w:trHeight w:val="1184"/>
        </w:trPr>
        <w:tc>
          <w:tcPr>
            <w:tcW w:w="815" w:type="dxa"/>
          </w:tcPr>
          <w:p w:rsidR="00C95CB0" w:rsidRPr="00306188" w:rsidRDefault="00C95CB0" w:rsidP="00E82D8D">
            <w:pPr>
              <w:pStyle w:val="TableParagraph"/>
              <w:spacing w:before="100"/>
              <w:ind w:left="135" w:right="131"/>
              <w:jc w:val="center"/>
            </w:pPr>
            <w:r w:rsidRPr="00306188">
              <w:t>1.1.2</w:t>
            </w:r>
          </w:p>
        </w:tc>
        <w:tc>
          <w:tcPr>
            <w:tcW w:w="5017" w:type="dxa"/>
          </w:tcPr>
          <w:p w:rsidR="00C95CB0" w:rsidRPr="00306188" w:rsidRDefault="00C95CB0" w:rsidP="00E82D8D">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C95CB0" w:rsidRPr="00306188" w:rsidRDefault="00C95CB0" w:rsidP="00E82D8D">
            <w:pPr>
              <w:pStyle w:val="TableParagraph"/>
              <w:rPr>
                <w:lang w:val="ru-RU"/>
              </w:rPr>
            </w:pPr>
          </w:p>
        </w:tc>
      </w:tr>
      <w:tr w:rsidR="00C95CB0" w:rsidRPr="00306188" w:rsidTr="00E82D8D">
        <w:trPr>
          <w:trHeight w:val="1116"/>
        </w:trPr>
        <w:tc>
          <w:tcPr>
            <w:tcW w:w="815" w:type="dxa"/>
          </w:tcPr>
          <w:p w:rsidR="00C95CB0" w:rsidRPr="00306188" w:rsidRDefault="00C95CB0" w:rsidP="00E82D8D">
            <w:pPr>
              <w:pStyle w:val="TableParagraph"/>
              <w:spacing w:before="100"/>
              <w:ind w:left="135" w:right="131"/>
              <w:jc w:val="center"/>
            </w:pPr>
            <w:r w:rsidRPr="00306188">
              <w:t>1.1.3</w:t>
            </w:r>
          </w:p>
        </w:tc>
        <w:tc>
          <w:tcPr>
            <w:tcW w:w="5017" w:type="dxa"/>
          </w:tcPr>
          <w:p w:rsidR="00C95CB0" w:rsidRPr="00306188" w:rsidRDefault="00C95CB0" w:rsidP="00E82D8D">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C95CB0" w:rsidRPr="00306188" w:rsidRDefault="00C95CB0" w:rsidP="00E82D8D">
            <w:pPr>
              <w:pStyle w:val="TableParagraph"/>
              <w:rPr>
                <w:lang w:val="ru-RU"/>
              </w:rPr>
            </w:pPr>
          </w:p>
        </w:tc>
      </w:tr>
      <w:tr w:rsidR="00C95CB0" w:rsidRPr="00306188" w:rsidTr="00E82D8D">
        <w:trPr>
          <w:trHeight w:val="665"/>
        </w:trPr>
        <w:tc>
          <w:tcPr>
            <w:tcW w:w="815" w:type="dxa"/>
          </w:tcPr>
          <w:p w:rsidR="00C95CB0" w:rsidRPr="00306188" w:rsidRDefault="00C95CB0" w:rsidP="00E82D8D">
            <w:pPr>
              <w:pStyle w:val="TableParagraph"/>
              <w:spacing w:before="98"/>
              <w:ind w:left="135" w:right="133"/>
              <w:jc w:val="center"/>
            </w:pPr>
            <w:r w:rsidRPr="00306188">
              <w:t>1.2</w:t>
            </w:r>
          </w:p>
        </w:tc>
        <w:tc>
          <w:tcPr>
            <w:tcW w:w="5017" w:type="dxa"/>
          </w:tcPr>
          <w:p w:rsidR="00C95CB0" w:rsidRPr="00306188" w:rsidRDefault="00C95CB0" w:rsidP="00E82D8D">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C95CB0" w:rsidRPr="00306188" w:rsidRDefault="00C95CB0" w:rsidP="00E82D8D">
            <w:pPr>
              <w:pStyle w:val="TableParagraph"/>
              <w:rPr>
                <w:lang w:val="ru-RU"/>
              </w:rPr>
            </w:pPr>
          </w:p>
        </w:tc>
      </w:tr>
      <w:tr w:rsidR="00C95CB0" w:rsidRPr="00306188" w:rsidTr="00E82D8D">
        <w:trPr>
          <w:trHeight w:val="665"/>
        </w:trPr>
        <w:tc>
          <w:tcPr>
            <w:tcW w:w="815" w:type="dxa"/>
          </w:tcPr>
          <w:p w:rsidR="00C95CB0" w:rsidRPr="00306188" w:rsidRDefault="00C95CB0" w:rsidP="00E82D8D">
            <w:pPr>
              <w:pStyle w:val="TableParagraph"/>
              <w:spacing w:before="99"/>
              <w:ind w:left="135" w:right="131"/>
              <w:jc w:val="center"/>
            </w:pPr>
            <w:r w:rsidRPr="00306188">
              <w:t>1.2.1</w:t>
            </w:r>
          </w:p>
        </w:tc>
        <w:tc>
          <w:tcPr>
            <w:tcW w:w="5017" w:type="dxa"/>
          </w:tcPr>
          <w:p w:rsidR="00C95CB0" w:rsidRPr="00C95CB0" w:rsidRDefault="00C95CB0" w:rsidP="00E82D8D">
            <w:pPr>
              <w:pStyle w:val="TableParagraph"/>
              <w:spacing w:before="104"/>
              <w:ind w:left="103"/>
              <w:rPr>
                <w:lang w:val="ru-RU"/>
              </w:rPr>
            </w:pPr>
            <w:r>
              <w:rPr>
                <w:lang w:val="ru-RU"/>
              </w:rPr>
              <w:t>Полное наименование</w:t>
            </w:r>
          </w:p>
        </w:tc>
        <w:tc>
          <w:tcPr>
            <w:tcW w:w="3969" w:type="dxa"/>
          </w:tcPr>
          <w:p w:rsidR="00C95CB0" w:rsidRPr="00306188" w:rsidRDefault="00C95CB0" w:rsidP="00E82D8D">
            <w:pPr>
              <w:pStyle w:val="TableParagraph"/>
            </w:pPr>
          </w:p>
        </w:tc>
      </w:tr>
      <w:tr w:rsidR="00C95CB0" w:rsidRPr="00306188" w:rsidTr="00E82D8D">
        <w:trPr>
          <w:trHeight w:val="665"/>
        </w:trPr>
        <w:tc>
          <w:tcPr>
            <w:tcW w:w="815" w:type="dxa"/>
          </w:tcPr>
          <w:p w:rsidR="00C95CB0" w:rsidRPr="00306188" w:rsidRDefault="00C95CB0" w:rsidP="00E82D8D">
            <w:pPr>
              <w:pStyle w:val="TableParagraph"/>
              <w:spacing w:before="98"/>
              <w:ind w:left="135" w:right="131"/>
              <w:jc w:val="center"/>
            </w:pPr>
            <w:r w:rsidRPr="00306188">
              <w:t>1.2.2</w:t>
            </w:r>
          </w:p>
        </w:tc>
        <w:tc>
          <w:tcPr>
            <w:tcW w:w="5017" w:type="dxa"/>
          </w:tcPr>
          <w:p w:rsidR="00C95CB0" w:rsidRPr="00306188" w:rsidRDefault="00C95CB0" w:rsidP="00C95CB0">
            <w:pPr>
              <w:pStyle w:val="TableParagraph"/>
              <w:spacing w:before="114" w:line="228" w:lineRule="auto"/>
              <w:ind w:left="104" w:hanging="1"/>
            </w:pPr>
            <w:r>
              <w:rPr>
                <w:lang w:val="ru-RU"/>
              </w:rPr>
              <w:t>Основной государственный регистрационный номер</w:t>
            </w:r>
          </w:p>
        </w:tc>
        <w:tc>
          <w:tcPr>
            <w:tcW w:w="3969" w:type="dxa"/>
          </w:tcPr>
          <w:p w:rsidR="00C95CB0" w:rsidRPr="00306188" w:rsidRDefault="00C95CB0" w:rsidP="00E82D8D">
            <w:pPr>
              <w:pStyle w:val="TableParagraph"/>
            </w:pPr>
          </w:p>
        </w:tc>
      </w:tr>
      <w:tr w:rsidR="00C95CB0" w:rsidRPr="00306188" w:rsidTr="00E82D8D">
        <w:trPr>
          <w:trHeight w:val="665"/>
        </w:trPr>
        <w:tc>
          <w:tcPr>
            <w:tcW w:w="815" w:type="dxa"/>
          </w:tcPr>
          <w:p w:rsidR="00C95CB0" w:rsidRPr="00306188" w:rsidRDefault="00C95CB0" w:rsidP="00E82D8D">
            <w:pPr>
              <w:pStyle w:val="TableParagraph"/>
              <w:spacing w:before="99"/>
              <w:ind w:left="135" w:right="131"/>
              <w:jc w:val="center"/>
            </w:pPr>
            <w:r w:rsidRPr="00306188">
              <w:t>1.2.3</w:t>
            </w:r>
          </w:p>
        </w:tc>
        <w:tc>
          <w:tcPr>
            <w:tcW w:w="5017" w:type="dxa"/>
          </w:tcPr>
          <w:p w:rsidR="00C95CB0" w:rsidRPr="00306188" w:rsidRDefault="00C95CB0" w:rsidP="00E82D8D">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C95CB0" w:rsidRPr="00306188" w:rsidRDefault="00C95CB0" w:rsidP="00E82D8D">
            <w:pPr>
              <w:pStyle w:val="TableParagraph"/>
              <w:rPr>
                <w:lang w:val="ru-RU"/>
              </w:rPr>
            </w:pPr>
          </w:p>
        </w:tc>
      </w:tr>
    </w:tbl>
    <w:p w:rsidR="00C95CB0" w:rsidRPr="00306188"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Pr="00306188" w:rsidRDefault="00C95CB0" w:rsidP="00C95CB0">
      <w:pPr>
        <w:pStyle w:val="aa"/>
        <w:numPr>
          <w:ilvl w:val="0"/>
          <w:numId w:val="10"/>
        </w:numPr>
        <w:tabs>
          <w:tab w:val="left" w:pos="1879"/>
        </w:tabs>
        <w:autoSpaceDE w:val="0"/>
        <w:autoSpaceDN w:val="0"/>
        <w:spacing w:before="89"/>
        <w:jc w:val="center"/>
        <w:rPr>
          <w:rFonts w:ascii="Times New Roman" w:hAnsi="Times New Roman" w:cs="Times New Roman"/>
        </w:rPr>
      </w:pPr>
      <w:r w:rsidRPr="00306188">
        <w:rPr>
          <w:rFonts w:ascii="Times New Roman" w:hAnsi="Times New Roman" w:cs="Times New Roman"/>
        </w:rPr>
        <w:t>Сведения о выданном уведомлении, содержащем опечатку/ ошибку</w:t>
      </w:r>
    </w:p>
    <w:p w:rsidR="00C95CB0" w:rsidRPr="00306188"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C95CB0" w:rsidRPr="00306188" w:rsidTr="00E82D8D">
        <w:tc>
          <w:tcPr>
            <w:tcW w:w="846" w:type="dxa"/>
          </w:tcPr>
          <w:p w:rsidR="00C95CB0" w:rsidRPr="00306188" w:rsidRDefault="00C95CB0" w:rsidP="00E82D8D">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C95CB0" w:rsidRPr="00306188" w:rsidRDefault="00C95CB0" w:rsidP="00E82D8D">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C95CB0" w:rsidRPr="00306188" w:rsidRDefault="00C95CB0" w:rsidP="00E82D8D">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478" w:type="dxa"/>
          </w:tcPr>
          <w:p w:rsidR="00C95CB0" w:rsidRPr="00306188" w:rsidRDefault="00C95CB0" w:rsidP="00E82D8D">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C95CB0" w:rsidRPr="00306188" w:rsidTr="00E82D8D">
        <w:tc>
          <w:tcPr>
            <w:tcW w:w="846" w:type="dxa"/>
          </w:tcPr>
          <w:p w:rsidR="00C95CB0" w:rsidRPr="00306188" w:rsidRDefault="00C95CB0" w:rsidP="00E82D8D">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C95CB0" w:rsidRPr="00306188" w:rsidRDefault="00C95CB0" w:rsidP="00E82D8D">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C95CB0" w:rsidRPr="00306188" w:rsidRDefault="00C95CB0" w:rsidP="00E82D8D">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C95CB0" w:rsidRPr="00306188" w:rsidRDefault="00C95CB0" w:rsidP="00E82D8D">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Pr="00306188"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Pr="00306188" w:rsidRDefault="00C95CB0" w:rsidP="00C95CB0">
      <w:pPr>
        <w:pStyle w:val="aa"/>
        <w:numPr>
          <w:ilvl w:val="0"/>
          <w:numId w:val="10"/>
        </w:numPr>
        <w:tabs>
          <w:tab w:val="left" w:pos="2518"/>
        </w:tabs>
        <w:autoSpaceDE w:val="0"/>
        <w:autoSpaceDN w:val="0"/>
        <w:spacing w:before="1"/>
        <w:contextualSpacing w:val="0"/>
        <w:jc w:val="center"/>
        <w:rPr>
          <w:rFonts w:ascii="Times New Roman" w:hAnsi="Times New Roman" w:cs="Times New Roman"/>
        </w:rPr>
      </w:pPr>
      <w:r w:rsidRPr="00306188">
        <w:rPr>
          <w:rFonts w:ascii="Times New Roman" w:hAnsi="Times New Roman" w:cs="Times New Roman"/>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C95CB0" w:rsidRPr="00306188" w:rsidTr="00E82D8D">
        <w:trPr>
          <w:trHeight w:val="1096"/>
        </w:trPr>
        <w:tc>
          <w:tcPr>
            <w:tcW w:w="851" w:type="dxa"/>
          </w:tcPr>
          <w:p w:rsidR="00C95CB0" w:rsidRPr="00306188" w:rsidRDefault="00C95CB0" w:rsidP="00E82D8D">
            <w:pPr>
              <w:pStyle w:val="TableParagraph"/>
              <w:ind w:right="51"/>
            </w:pPr>
            <w:r w:rsidRPr="00306188">
              <w:t>№</w:t>
            </w:r>
          </w:p>
        </w:tc>
        <w:tc>
          <w:tcPr>
            <w:tcW w:w="2212" w:type="dxa"/>
          </w:tcPr>
          <w:p w:rsidR="00C95CB0" w:rsidRPr="00306188" w:rsidRDefault="00C95CB0" w:rsidP="00E82D8D">
            <w:pPr>
              <w:pStyle w:val="TableParagraph"/>
              <w:spacing w:line="230" w:lineRule="auto"/>
              <w:ind w:right="502"/>
              <w:jc w:val="both"/>
              <w:rPr>
                <w:lang w:val="ru-RU"/>
              </w:rPr>
            </w:pPr>
            <w:r w:rsidRPr="00306188">
              <w:rPr>
                <w:lang w:val="ru-RU"/>
              </w:rPr>
              <w:t>Данные (сведения), указанные</w:t>
            </w:r>
          </w:p>
          <w:p w:rsidR="00C95CB0" w:rsidRPr="00306188" w:rsidRDefault="00C95CB0" w:rsidP="00E82D8D">
            <w:pPr>
              <w:pStyle w:val="TableParagraph"/>
              <w:spacing w:line="260" w:lineRule="exact"/>
              <w:ind w:right="267"/>
              <w:jc w:val="both"/>
              <w:rPr>
                <w:lang w:val="ru-RU"/>
              </w:rPr>
            </w:pPr>
            <w:r w:rsidRPr="00306188">
              <w:rPr>
                <w:lang w:val="ru-RU"/>
              </w:rPr>
              <w:t>в уведомлении</w:t>
            </w:r>
          </w:p>
        </w:tc>
        <w:tc>
          <w:tcPr>
            <w:tcW w:w="2549" w:type="dxa"/>
          </w:tcPr>
          <w:p w:rsidR="00C95CB0" w:rsidRPr="00306188" w:rsidRDefault="00C95CB0" w:rsidP="00E82D8D">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C95CB0" w:rsidRPr="00306188" w:rsidRDefault="00C95CB0" w:rsidP="00E82D8D">
            <w:pPr>
              <w:pStyle w:val="TableParagraph"/>
              <w:spacing w:line="230" w:lineRule="auto"/>
              <w:ind w:right="167"/>
              <w:jc w:val="both"/>
              <w:rPr>
                <w:lang w:val="ru-RU"/>
              </w:rPr>
            </w:pPr>
            <w:r w:rsidRPr="00306188">
              <w:rPr>
                <w:lang w:val="ru-RU"/>
              </w:rPr>
              <w:t>Обоснование с указанием реквизита (-ов) документа (-ов), документации, на основании которых принималось решение</w:t>
            </w:r>
          </w:p>
          <w:p w:rsidR="00C95CB0" w:rsidRPr="00306188" w:rsidRDefault="00C95CB0" w:rsidP="00E82D8D">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C95CB0" w:rsidRPr="00306188" w:rsidTr="00E82D8D">
        <w:trPr>
          <w:trHeight w:val="414"/>
        </w:trPr>
        <w:tc>
          <w:tcPr>
            <w:tcW w:w="851" w:type="dxa"/>
          </w:tcPr>
          <w:p w:rsidR="00C95CB0" w:rsidRPr="00306188" w:rsidRDefault="00C95CB0" w:rsidP="00E82D8D">
            <w:pPr>
              <w:pStyle w:val="TableParagraph"/>
              <w:rPr>
                <w:sz w:val="24"/>
              </w:rPr>
            </w:pPr>
          </w:p>
        </w:tc>
        <w:tc>
          <w:tcPr>
            <w:tcW w:w="2212" w:type="dxa"/>
          </w:tcPr>
          <w:p w:rsidR="00C95CB0" w:rsidRPr="00306188" w:rsidRDefault="00C95CB0" w:rsidP="00E82D8D">
            <w:pPr>
              <w:pStyle w:val="TableParagraph"/>
              <w:rPr>
                <w:sz w:val="24"/>
              </w:rPr>
            </w:pPr>
          </w:p>
        </w:tc>
        <w:tc>
          <w:tcPr>
            <w:tcW w:w="2549" w:type="dxa"/>
          </w:tcPr>
          <w:p w:rsidR="00C95CB0" w:rsidRPr="00306188" w:rsidRDefault="00C95CB0" w:rsidP="00E82D8D">
            <w:pPr>
              <w:pStyle w:val="TableParagraph"/>
              <w:rPr>
                <w:sz w:val="24"/>
              </w:rPr>
            </w:pPr>
          </w:p>
        </w:tc>
        <w:tc>
          <w:tcPr>
            <w:tcW w:w="4314" w:type="dxa"/>
          </w:tcPr>
          <w:p w:rsidR="00C95CB0" w:rsidRPr="00306188" w:rsidRDefault="00C95CB0" w:rsidP="00E82D8D">
            <w:pPr>
              <w:pStyle w:val="TableParagraph"/>
              <w:rPr>
                <w:sz w:val="24"/>
              </w:rPr>
            </w:pPr>
          </w:p>
        </w:tc>
      </w:tr>
    </w:tbl>
    <w:p w:rsidR="00C95CB0" w:rsidRPr="00306188" w:rsidRDefault="00C95CB0" w:rsidP="00C95CB0">
      <w:pPr>
        <w:pStyle w:val="3"/>
        <w:shd w:val="clear" w:color="auto" w:fill="auto"/>
        <w:tabs>
          <w:tab w:val="right" w:leader="underscore" w:pos="9922"/>
        </w:tabs>
        <w:spacing w:before="0"/>
        <w:ind w:right="20" w:firstLine="0"/>
        <w:rPr>
          <w:rFonts w:eastAsia="Courier New"/>
          <w:spacing w:val="0"/>
          <w:szCs w:val="24"/>
          <w:lang w:eastAsia="ru-RU" w:bidi="ru-RU"/>
        </w:rPr>
      </w:pPr>
    </w:p>
    <w:p w:rsidR="00C95CB0" w:rsidRPr="00306188" w:rsidRDefault="00C95CB0" w:rsidP="00C95CB0">
      <w:pPr>
        <w:tabs>
          <w:tab w:val="left" w:pos="10169"/>
        </w:tabs>
        <w:spacing w:after="5" w:line="230" w:lineRule="auto"/>
        <w:ind w:left="212" w:right="308" w:hanging="1"/>
        <w:jc w:val="both"/>
        <w:rPr>
          <w:rFonts w:ascii="Times New Roman" w:hAnsi="Times New Roman" w:cs="Times New Roman"/>
        </w:rPr>
      </w:pPr>
      <w:r w:rsidRPr="00306188">
        <w:rPr>
          <w:rFonts w:ascii="Times New Roman" w:hAnsi="Times New Roman" w:cs="Times New Roman"/>
        </w:rPr>
        <w:t xml:space="preserve">Приложение: </w:t>
      </w:r>
      <w:r w:rsidRPr="00306188">
        <w:rPr>
          <w:rFonts w:ascii="Times New Roman" w:hAnsi="Times New Roman" w:cs="Times New Roman"/>
          <w:u w:val="single"/>
        </w:rPr>
        <w:tab/>
      </w:r>
      <w:r w:rsidRPr="00306188">
        <w:rPr>
          <w:rFonts w:ascii="Times New Roman" w:hAnsi="Times New Roman" w:cs="Times New Roman"/>
        </w:rPr>
        <w:t xml:space="preserve"> Номер телефона и адрес электронной почты для связи: </w:t>
      </w:r>
      <w:r w:rsidRPr="00306188">
        <w:rPr>
          <w:rFonts w:ascii="Times New Roman" w:hAnsi="Times New Roman" w:cs="Times New Roman"/>
          <w:u w:val="single"/>
        </w:rPr>
        <w:tab/>
      </w:r>
      <w:r w:rsidRPr="00306188">
        <w:rPr>
          <w:rFonts w:ascii="Times New Roman" w:hAnsi="Times New Roman" w:cs="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C95CB0" w:rsidRPr="00306188" w:rsidTr="00E82D8D">
        <w:trPr>
          <w:trHeight w:val="1216"/>
        </w:trPr>
        <w:tc>
          <w:tcPr>
            <w:tcW w:w="8083" w:type="dxa"/>
          </w:tcPr>
          <w:p w:rsidR="00C95CB0" w:rsidRPr="00306188" w:rsidRDefault="00C95CB0" w:rsidP="00E82D8D">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846" w:type="dxa"/>
          </w:tcPr>
          <w:p w:rsidR="00C95CB0" w:rsidRPr="00306188" w:rsidRDefault="00C95CB0" w:rsidP="00E82D8D">
            <w:pPr>
              <w:pStyle w:val="TableParagraph"/>
              <w:rPr>
                <w:sz w:val="24"/>
                <w:lang w:val="ru-RU"/>
              </w:rPr>
            </w:pPr>
          </w:p>
        </w:tc>
      </w:tr>
      <w:tr w:rsidR="00C95CB0" w:rsidRPr="00306188" w:rsidTr="00E82D8D">
        <w:trPr>
          <w:trHeight w:val="1195"/>
        </w:trPr>
        <w:tc>
          <w:tcPr>
            <w:tcW w:w="8083" w:type="dxa"/>
            <w:tcBorders>
              <w:bottom w:val="single" w:sz="4" w:space="0" w:color="auto"/>
            </w:tcBorders>
          </w:tcPr>
          <w:p w:rsidR="00C95CB0" w:rsidRPr="00306188" w:rsidRDefault="00C95CB0" w:rsidP="00E82D8D">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C95CB0" w:rsidRPr="00306188" w:rsidRDefault="00C95CB0" w:rsidP="00E82D8D">
            <w:pPr>
              <w:pStyle w:val="TableParagraph"/>
              <w:rPr>
                <w:sz w:val="24"/>
                <w:lang w:val="ru-RU"/>
              </w:rPr>
            </w:pPr>
          </w:p>
        </w:tc>
      </w:tr>
      <w:tr w:rsidR="00C95CB0" w:rsidRPr="00306188" w:rsidTr="00E82D8D">
        <w:trPr>
          <w:trHeight w:val="665"/>
        </w:trPr>
        <w:tc>
          <w:tcPr>
            <w:tcW w:w="8083" w:type="dxa"/>
            <w:tcBorders>
              <w:top w:val="single" w:sz="4" w:space="0" w:color="auto"/>
              <w:left w:val="single" w:sz="4" w:space="0" w:color="auto"/>
              <w:bottom w:val="single" w:sz="4" w:space="0" w:color="auto"/>
              <w:right w:val="single" w:sz="4" w:space="0" w:color="auto"/>
            </w:tcBorders>
          </w:tcPr>
          <w:p w:rsidR="00C95CB0" w:rsidRPr="00306188" w:rsidRDefault="00C95CB0" w:rsidP="00E82D8D">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C95CB0" w:rsidRPr="00306188" w:rsidRDefault="00C95CB0" w:rsidP="00E82D8D">
            <w:pPr>
              <w:pStyle w:val="TableParagraph"/>
              <w:rPr>
                <w:sz w:val="24"/>
                <w:lang w:val="ru-RU"/>
              </w:rPr>
            </w:pPr>
          </w:p>
        </w:tc>
      </w:tr>
      <w:tr w:rsidR="00C95CB0" w:rsidRPr="00306188" w:rsidTr="00E82D8D">
        <w:trPr>
          <w:trHeight w:val="392"/>
        </w:trPr>
        <w:tc>
          <w:tcPr>
            <w:tcW w:w="8083" w:type="dxa"/>
            <w:tcBorders>
              <w:top w:val="single" w:sz="4" w:space="0" w:color="auto"/>
              <w:left w:val="single" w:sz="4" w:space="0" w:color="auto"/>
              <w:bottom w:val="single" w:sz="4" w:space="0" w:color="auto"/>
              <w:right w:val="single" w:sz="4" w:space="0" w:color="auto"/>
            </w:tcBorders>
          </w:tcPr>
          <w:p w:rsidR="00C95CB0" w:rsidRPr="00306188" w:rsidRDefault="00C95CB0" w:rsidP="00E82D8D">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C95CB0" w:rsidRPr="00306188" w:rsidRDefault="00C95CB0" w:rsidP="00E82D8D">
            <w:pPr>
              <w:pStyle w:val="TableParagraph"/>
              <w:ind w:left="1794" w:right="-72"/>
              <w:rPr>
                <w:sz w:val="20"/>
              </w:rPr>
            </w:pPr>
            <w:r w:rsidRPr="00306188">
              <w:rPr>
                <w:noProof/>
                <w:sz w:val="20"/>
                <w:lang w:eastAsia="ru-RU"/>
              </w:rPr>
              <w:drawing>
                <wp:inline distT="0" distB="0" distL="0" distR="0" wp14:anchorId="55261294" wp14:editId="30A39474">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1" cstate="print"/>
                          <a:stretch>
                            <a:fillRect/>
                          </a:stretch>
                        </pic:blipFill>
                        <pic:spPr>
                          <a:xfrm>
                            <a:off x="0" y="0"/>
                            <a:ext cx="10638" cy="243077"/>
                          </a:xfrm>
                          <a:prstGeom prst="rect">
                            <a:avLst/>
                          </a:prstGeom>
                        </pic:spPr>
                      </pic:pic>
                    </a:graphicData>
                  </a:graphic>
                </wp:inline>
              </w:drawing>
            </w:r>
          </w:p>
        </w:tc>
      </w:tr>
    </w:tbl>
    <w:p w:rsidR="00C95CB0" w:rsidRPr="00306188" w:rsidRDefault="00C95CB0" w:rsidP="00C95CB0">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C95CB0" w:rsidRPr="00306188" w:rsidRDefault="00C95CB0" w:rsidP="00C95CB0">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C95CB0" w:rsidRPr="00306188" w:rsidRDefault="00C95CB0" w:rsidP="00C95CB0">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C95CB0" w:rsidRPr="00306188" w:rsidRDefault="00C95CB0" w:rsidP="00C95CB0">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(подпись)                                                (фамилия, имя, отчество)</w:t>
      </w:r>
    </w:p>
    <w:p w:rsidR="00C95CB0" w:rsidRPr="00306188" w:rsidRDefault="00C95CB0" w:rsidP="00C95CB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95CB0" w:rsidRPr="00306188" w:rsidRDefault="00C95CB0" w:rsidP="00C95CB0">
      <w:pPr>
        <w:pStyle w:val="a3"/>
        <w:jc w:val="left"/>
        <w:rPr>
          <w:sz w:val="20"/>
        </w:rPr>
      </w:pPr>
    </w:p>
    <w:p w:rsidR="00C95CB0" w:rsidRPr="00306188" w:rsidRDefault="00C95CB0" w:rsidP="00C95CB0">
      <w:pPr>
        <w:pStyle w:val="a3"/>
        <w:jc w:val="left"/>
        <w:rPr>
          <w:sz w:val="20"/>
        </w:rPr>
      </w:pPr>
    </w:p>
    <w:p w:rsidR="00C95CB0" w:rsidRPr="00306188" w:rsidRDefault="00C95CB0" w:rsidP="00C95CB0">
      <w:pPr>
        <w:pStyle w:val="a3"/>
        <w:jc w:val="left"/>
        <w:rPr>
          <w:sz w:val="20"/>
        </w:rPr>
      </w:pPr>
    </w:p>
    <w:p w:rsidR="00C95CB0" w:rsidRPr="00306188" w:rsidRDefault="00C95CB0" w:rsidP="00C95CB0">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C95CB0" w:rsidRPr="00306188" w:rsidRDefault="00C95CB0" w:rsidP="00C95CB0">
      <w:pPr>
        <w:spacing w:line="276" w:lineRule="exact"/>
        <w:rPr>
          <w:sz w:val="25"/>
        </w:rPr>
        <w:sectPr w:rsidR="00C95CB0" w:rsidRPr="00306188" w:rsidSect="00E82D8D">
          <w:pgSz w:w="11900" w:h="16840"/>
          <w:pgMar w:top="1140" w:right="360" w:bottom="280" w:left="1060" w:header="720" w:footer="720" w:gutter="0"/>
          <w:cols w:space="720"/>
          <w:docGrid w:linePitch="326"/>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699"/>
      </w:tblGrid>
      <w:tr w:rsidR="00C95CB0" w:rsidRPr="00306188" w:rsidTr="00E82D8D">
        <w:trPr>
          <w:gridAfter w:val="1"/>
          <w:wAfter w:w="698" w:type="dxa"/>
        </w:trPr>
        <w:tc>
          <w:tcPr>
            <w:tcW w:w="4458" w:type="dxa"/>
          </w:tcPr>
          <w:p w:rsidR="00C95CB0" w:rsidRPr="00306188" w:rsidRDefault="00C95CB0" w:rsidP="00E82D8D">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№3 к Административному           регламенту по предоставлению </w:t>
            </w:r>
          </w:p>
          <w:p w:rsidR="00C95CB0" w:rsidRPr="00306188" w:rsidRDefault="00C95CB0" w:rsidP="00E82D8D">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муниципальной услуги</w:t>
            </w:r>
          </w:p>
        </w:tc>
      </w:tr>
      <w:tr w:rsidR="00C95CB0" w:rsidRPr="00306188" w:rsidTr="00E82D8D">
        <w:trPr>
          <w:trHeight w:val="2127"/>
        </w:trPr>
        <w:tc>
          <w:tcPr>
            <w:tcW w:w="5154" w:type="dxa"/>
            <w:gridSpan w:val="2"/>
          </w:tcPr>
          <w:p w:rsidR="00C95CB0" w:rsidRPr="00306188" w:rsidRDefault="00C95CB0" w:rsidP="00E82D8D">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C95CB0" w:rsidRPr="00306188" w:rsidRDefault="00C95CB0" w:rsidP="00C95CB0">
      <w:pPr>
        <w:pStyle w:val="3"/>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C95CB0" w:rsidRPr="00306188" w:rsidRDefault="00C95CB0" w:rsidP="00C95CB0">
      <w:pPr>
        <w:spacing w:line="283" w:lineRule="exact"/>
        <w:ind w:left="220" w:right="227"/>
        <w:jc w:val="center"/>
        <w:rPr>
          <w:rFonts w:ascii="Times New Roman" w:hAnsi="Times New Roman" w:cs="Times New Roman"/>
          <w:b/>
        </w:rPr>
      </w:pPr>
      <w:r w:rsidRPr="00306188">
        <w:rPr>
          <w:rFonts w:ascii="Times New Roman" w:hAnsi="Times New Roman" w:cs="Times New Roman"/>
          <w:b/>
        </w:rPr>
        <w:t>Р Е Ш Е Н И Е</w:t>
      </w:r>
    </w:p>
    <w:p w:rsidR="00C95CB0" w:rsidRPr="007F7407" w:rsidRDefault="00C95CB0" w:rsidP="00C95CB0">
      <w:pPr>
        <w:ind w:left="204" w:right="210"/>
        <w:jc w:val="both"/>
        <w:rPr>
          <w:rFonts w:ascii="Times New Roman" w:hAnsi="Times New Roman" w:cs="Times New Roman"/>
          <w:sz w:val="22"/>
        </w:rPr>
      </w:pPr>
      <w:r w:rsidRPr="007F7407">
        <w:rPr>
          <w:rFonts w:ascii="Times New Roman" w:hAnsi="Times New Roman" w:cs="Times New Roman"/>
          <w:sz w:val="22"/>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C95CB0" w:rsidRPr="00306188" w:rsidRDefault="00C95CB0" w:rsidP="00C95CB0">
      <w:pPr>
        <w:pStyle w:val="a3"/>
        <w:jc w:val="left"/>
        <w:rPr>
          <w:sz w:val="22"/>
        </w:rPr>
      </w:pPr>
      <w:r w:rsidRPr="00306188">
        <w:rPr>
          <w:sz w:val="22"/>
        </w:rPr>
        <w:t>__________________________________________________________________________________________</w:t>
      </w:r>
    </w:p>
    <w:p w:rsidR="00C95CB0" w:rsidRPr="00306188" w:rsidRDefault="00C95CB0" w:rsidP="00C95CB0">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95CB0" w:rsidRPr="00306188" w:rsidRDefault="00C95CB0" w:rsidP="00C95CB0">
      <w:pPr>
        <w:spacing w:before="19" w:line="228" w:lineRule="auto"/>
        <w:ind w:left="214" w:right="227"/>
        <w:jc w:val="center"/>
        <w:rPr>
          <w:rFonts w:ascii="Times New Roman" w:hAnsi="Times New Roman" w:cs="Times New Roman"/>
          <w:sz w:val="20"/>
        </w:rPr>
      </w:pPr>
    </w:p>
    <w:p w:rsidR="00C95CB0" w:rsidRPr="00306188" w:rsidRDefault="00C95CB0" w:rsidP="00727B0C">
      <w:pPr>
        <w:tabs>
          <w:tab w:val="left" w:pos="1739"/>
          <w:tab w:val="left" w:pos="3403"/>
          <w:tab w:val="left" w:pos="3928"/>
          <w:tab w:val="left" w:pos="5430"/>
          <w:tab w:val="left" w:pos="6583"/>
        </w:tabs>
        <w:ind w:left="204" w:right="210"/>
        <w:jc w:val="both"/>
        <w:rPr>
          <w:rFonts w:ascii="Times New Roman" w:hAnsi="Times New Roman" w:cs="Times New Roman"/>
        </w:rPr>
      </w:pPr>
      <w:r w:rsidRPr="00306188">
        <w:rPr>
          <w:rFonts w:ascii="Times New Roman" w:hAnsi="Times New Roman" w:cs="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cs="Times New Roman"/>
        </w:rPr>
        <w:tab/>
        <w:t xml:space="preserve">от </w:t>
      </w:r>
      <w:r w:rsidRPr="00306188">
        <w:rPr>
          <w:rFonts w:ascii="Times New Roman" w:hAnsi="Times New Roman" w:cs="Times New Roman"/>
          <w:u w:val="single"/>
        </w:rPr>
        <w:tab/>
      </w:r>
      <w:r w:rsidR="00727B0C">
        <w:rPr>
          <w:rFonts w:ascii="Times New Roman" w:hAnsi="Times New Roman" w:cs="Times New Roman"/>
          <w:u w:val="single"/>
        </w:rPr>
        <w:t>__</w:t>
      </w:r>
      <w:r w:rsidRPr="00306188">
        <w:rPr>
          <w:rFonts w:ascii="Times New Roman" w:hAnsi="Times New Roman" w:cs="Times New Roman"/>
        </w:rPr>
        <w:t>№</w:t>
      </w:r>
      <w:r w:rsidRPr="00306188">
        <w:rPr>
          <w:rFonts w:ascii="Times New Roman" w:hAnsi="Times New Roman" w:cs="Times New Roman"/>
        </w:rPr>
        <w:tab/>
      </w:r>
      <w:r w:rsidRPr="00306188">
        <w:rPr>
          <w:rFonts w:ascii="Times New Roman" w:hAnsi="Times New Roman" w:cs="Times New Roman"/>
          <w:u w:val="single"/>
        </w:rPr>
        <w:tab/>
      </w:r>
      <w:r w:rsidRPr="00306188">
        <w:rPr>
          <w:rFonts w:ascii="Times New Roman" w:hAnsi="Times New Roman" w:cs="Times New Roman"/>
        </w:rPr>
        <w:t xml:space="preserve"> </w:t>
      </w:r>
      <w:r w:rsidR="00727B0C">
        <w:rPr>
          <w:rFonts w:ascii="Times New Roman" w:hAnsi="Times New Roman" w:cs="Times New Roman"/>
        </w:rPr>
        <w:t xml:space="preserve"> </w:t>
      </w:r>
      <w:r w:rsidRPr="00306188">
        <w:rPr>
          <w:rFonts w:ascii="Times New Roman" w:hAnsi="Times New Roman" w:cs="Times New Roman"/>
        </w:rPr>
        <w:t>принято</w:t>
      </w:r>
      <w:r w:rsidRPr="00306188">
        <w:rPr>
          <w:rFonts w:ascii="Times New Roman" w:hAnsi="Times New Roman" w:cs="Times New Roman"/>
        </w:rPr>
        <w:tab/>
        <w:t xml:space="preserve">решение об отказе </w:t>
      </w:r>
      <w:r w:rsidR="00727B0C">
        <w:rPr>
          <w:rFonts w:ascii="Times New Roman" w:hAnsi="Times New Roman" w:cs="Times New Roman"/>
        </w:rPr>
        <w:t xml:space="preserve">  </w:t>
      </w:r>
      <w:r w:rsidRPr="00306188">
        <w:rPr>
          <w:rFonts w:ascii="Times New Roman" w:hAnsi="Times New Roman" w:cs="Times New Roman"/>
        </w:rPr>
        <w:t xml:space="preserve">во </w:t>
      </w:r>
      <w:r w:rsidR="00727B0C">
        <w:rPr>
          <w:rFonts w:ascii="Times New Roman" w:hAnsi="Times New Roman" w:cs="Times New Roman"/>
        </w:rPr>
        <w:t xml:space="preserve">  внесении </w:t>
      </w:r>
    </w:p>
    <w:p w:rsidR="00727B0C" w:rsidRDefault="00727B0C" w:rsidP="00727B0C">
      <w:pPr>
        <w:spacing w:line="236" w:lineRule="exact"/>
        <w:ind w:right="210"/>
        <w:rPr>
          <w:rFonts w:ascii="Times New Roman" w:hAnsi="Times New Roman" w:cs="Times New Roman"/>
          <w:sz w:val="21"/>
        </w:rPr>
      </w:pPr>
      <w:r>
        <w:rPr>
          <w:sz w:val="21"/>
        </w:rPr>
        <w:t xml:space="preserve">                  </w:t>
      </w:r>
      <w:r w:rsidR="00C95CB0" w:rsidRPr="00306188">
        <w:rPr>
          <w:sz w:val="21"/>
        </w:rPr>
        <w:t xml:space="preserve"> </w:t>
      </w:r>
      <w:r w:rsidR="00C95CB0" w:rsidRPr="00306188">
        <w:rPr>
          <w:rFonts w:ascii="Times New Roman" w:hAnsi="Times New Roman" w:cs="Times New Roman"/>
          <w:sz w:val="18"/>
        </w:rPr>
        <w:t>(дата и номер регистрации)</w:t>
      </w:r>
      <w:r>
        <w:rPr>
          <w:rFonts w:ascii="Times New Roman" w:hAnsi="Times New Roman" w:cs="Times New Roman"/>
          <w:sz w:val="21"/>
        </w:rPr>
        <w:t xml:space="preserve"> </w:t>
      </w:r>
    </w:p>
    <w:p w:rsidR="00C95CB0" w:rsidRPr="00727B0C" w:rsidRDefault="00C95CB0" w:rsidP="00727B0C">
      <w:pPr>
        <w:spacing w:line="236" w:lineRule="exact"/>
        <w:ind w:left="204" w:right="210"/>
        <w:jc w:val="both"/>
        <w:rPr>
          <w:rFonts w:ascii="Times New Roman" w:hAnsi="Times New Roman" w:cs="Times New Roman"/>
          <w:sz w:val="21"/>
        </w:rPr>
      </w:pPr>
      <w:r w:rsidRPr="00306188">
        <w:rPr>
          <w:rFonts w:ascii="Times New Roman" w:hAnsi="Times New Roman" w:cs="Times New Roman"/>
        </w:rPr>
        <w:t>исправлений в уведомление.</w:t>
      </w:r>
    </w:p>
    <w:p w:rsidR="00C95CB0" w:rsidRPr="00306188" w:rsidRDefault="00C95CB0" w:rsidP="00C95CB0">
      <w:pPr>
        <w:tabs>
          <w:tab w:val="left" w:pos="1739"/>
          <w:tab w:val="left" w:pos="3403"/>
          <w:tab w:val="left" w:pos="3928"/>
          <w:tab w:val="left" w:pos="5430"/>
          <w:tab w:val="left" w:pos="6583"/>
        </w:tabs>
        <w:ind w:left="204" w:right="204"/>
        <w:rPr>
          <w:rFonts w:ascii="Times New Roman" w:hAnsi="Times New Roman" w:cs="Times New Roman"/>
        </w:rPr>
      </w:pPr>
    </w:p>
    <w:tbl>
      <w:tblPr>
        <w:tblStyle w:val="TableNormal"/>
        <w:tblpPr w:leftFromText="180" w:rightFromText="180" w:vertAnchor="text" w:tblpXSpec="right" w:tblpY="1"/>
        <w:tblOverlap w:val="neve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4126"/>
        <w:gridCol w:w="3671"/>
      </w:tblGrid>
      <w:tr w:rsidR="00C95CB0" w:rsidRPr="00306188" w:rsidTr="00727B0C">
        <w:trPr>
          <w:trHeight w:val="1096"/>
        </w:trPr>
        <w:tc>
          <w:tcPr>
            <w:tcW w:w="2268" w:type="dxa"/>
          </w:tcPr>
          <w:p w:rsidR="00C95CB0" w:rsidRPr="00727B0C" w:rsidRDefault="00727B0C" w:rsidP="00727B0C">
            <w:pPr>
              <w:pStyle w:val="TableParagraph"/>
              <w:spacing w:line="228" w:lineRule="auto"/>
              <w:ind w:right="259"/>
              <w:rPr>
                <w:lang w:val="ru-RU"/>
              </w:rPr>
            </w:pPr>
            <w:r>
              <w:rPr>
                <w:lang w:val="ru-RU"/>
              </w:rPr>
              <w:t xml:space="preserve"> </w:t>
            </w:r>
            <w:r w:rsidR="00C95CB0" w:rsidRPr="00306188">
              <w:t xml:space="preserve">№ </w:t>
            </w:r>
            <w:r w:rsidR="00C95CB0" w:rsidRPr="00306188">
              <w:rPr>
                <w:lang w:val="ru-RU"/>
              </w:rPr>
              <w:t>пункта</w:t>
            </w:r>
            <w:r w:rsidR="00C95CB0" w:rsidRPr="00306188">
              <w:t xml:space="preserve"> </w:t>
            </w:r>
            <w:r>
              <w:rPr>
                <w:lang w:val="ru-RU"/>
              </w:rPr>
              <w:t xml:space="preserve"> </w:t>
            </w:r>
            <w:r w:rsidR="00C95CB0" w:rsidRPr="00306188">
              <w:rPr>
                <w:lang w:val="ru-RU"/>
              </w:rPr>
              <w:t>Административног</w:t>
            </w:r>
            <w:r>
              <w:rPr>
                <w:lang w:val="ru-RU"/>
              </w:rPr>
              <w:t>о</w:t>
            </w:r>
            <w:r w:rsidR="00C95CB0" w:rsidRPr="00306188">
              <w:t xml:space="preserve"> </w:t>
            </w:r>
            <w:r>
              <w:rPr>
                <w:lang w:val="ru-RU"/>
              </w:rPr>
              <w:t>регламента</w:t>
            </w:r>
          </w:p>
        </w:tc>
        <w:tc>
          <w:tcPr>
            <w:tcW w:w="4126" w:type="dxa"/>
            <w:vAlign w:val="center"/>
          </w:tcPr>
          <w:p w:rsidR="00C95CB0" w:rsidRPr="00306188" w:rsidRDefault="00C95CB0" w:rsidP="00727B0C">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C95CB0" w:rsidRPr="00306188" w:rsidRDefault="00C95CB0" w:rsidP="00727B0C">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C95CB0" w:rsidRPr="00306188" w:rsidTr="007F7407">
        <w:trPr>
          <w:trHeight w:val="867"/>
        </w:trPr>
        <w:tc>
          <w:tcPr>
            <w:tcW w:w="2268" w:type="dxa"/>
          </w:tcPr>
          <w:p w:rsidR="00C95CB0" w:rsidRPr="00306188" w:rsidRDefault="00C95CB0" w:rsidP="00727B0C">
            <w:pPr>
              <w:pStyle w:val="TableParagraph"/>
              <w:spacing w:line="228" w:lineRule="auto"/>
              <w:ind w:left="101"/>
            </w:pPr>
            <w:r w:rsidRPr="00306188">
              <w:t>п</w:t>
            </w:r>
            <w:r w:rsidRPr="00306188">
              <w:rPr>
                <w:lang w:val="ru-RU"/>
              </w:rPr>
              <w:t>п</w:t>
            </w:r>
            <w:r w:rsidRPr="00306188">
              <w:t xml:space="preserve"> "а" </w:t>
            </w:r>
          </w:p>
          <w:p w:rsidR="00C95CB0" w:rsidRPr="00306188" w:rsidRDefault="00C95CB0" w:rsidP="00727B0C">
            <w:pPr>
              <w:pStyle w:val="TableParagraph"/>
              <w:spacing w:line="228" w:lineRule="auto"/>
              <w:ind w:left="101"/>
            </w:pPr>
            <w:r w:rsidRPr="00306188">
              <w:t>п 2.26</w:t>
            </w:r>
          </w:p>
        </w:tc>
        <w:tc>
          <w:tcPr>
            <w:tcW w:w="4126" w:type="dxa"/>
          </w:tcPr>
          <w:p w:rsidR="00C95CB0" w:rsidRPr="00306188" w:rsidRDefault="00C95CB0" w:rsidP="00727B0C">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C95CB0" w:rsidRPr="00306188" w:rsidRDefault="00C95CB0" w:rsidP="00727B0C">
            <w:pPr>
              <w:pStyle w:val="TableParagraph"/>
              <w:spacing w:line="228" w:lineRule="auto"/>
              <w:ind w:left="98" w:right="339" w:firstLine="11"/>
              <w:rPr>
                <w:i/>
                <w:lang w:val="ru-RU"/>
              </w:rPr>
            </w:pPr>
            <w:r w:rsidRPr="00306188">
              <w:rPr>
                <w:i/>
                <w:lang w:val="ru-RU"/>
              </w:rPr>
              <w:t>Указываются основания такого вы вода</w:t>
            </w:r>
          </w:p>
        </w:tc>
      </w:tr>
      <w:tr w:rsidR="00C95CB0" w:rsidRPr="00306188" w:rsidTr="007F7407">
        <w:trPr>
          <w:trHeight w:val="557"/>
        </w:trPr>
        <w:tc>
          <w:tcPr>
            <w:tcW w:w="2268" w:type="dxa"/>
          </w:tcPr>
          <w:p w:rsidR="00C95CB0" w:rsidRPr="00306188" w:rsidRDefault="00C95CB0" w:rsidP="00727B0C">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C95CB0" w:rsidRPr="00306188" w:rsidRDefault="00C95CB0" w:rsidP="00727B0C">
            <w:pPr>
              <w:pStyle w:val="TableParagraph"/>
              <w:spacing w:before="9"/>
              <w:ind w:left="101"/>
            </w:pPr>
            <w:r w:rsidRPr="00306188">
              <w:t>п 2.26</w:t>
            </w:r>
          </w:p>
        </w:tc>
        <w:tc>
          <w:tcPr>
            <w:tcW w:w="4126" w:type="dxa"/>
          </w:tcPr>
          <w:p w:rsidR="00C95CB0" w:rsidRPr="00306188" w:rsidRDefault="00C95CB0" w:rsidP="00727B0C">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C95CB0" w:rsidRPr="00306188" w:rsidRDefault="00C95CB0" w:rsidP="00727B0C">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C95CB0" w:rsidRPr="00306188" w:rsidRDefault="00C95CB0" w:rsidP="007F7407">
      <w:pPr>
        <w:pStyle w:val="3"/>
        <w:shd w:val="clear" w:color="auto" w:fill="auto"/>
        <w:tabs>
          <w:tab w:val="right" w:leader="underscore" w:pos="9922"/>
        </w:tabs>
        <w:spacing w:before="0"/>
        <w:ind w:right="210" w:firstLine="0"/>
        <w:rPr>
          <w:rFonts w:eastAsia="Courier New"/>
          <w:spacing w:val="0"/>
          <w:szCs w:val="24"/>
          <w:lang w:eastAsia="ru-RU" w:bidi="ru-RU"/>
        </w:rPr>
      </w:pPr>
    </w:p>
    <w:p w:rsidR="00C95CB0" w:rsidRPr="00727B0C" w:rsidRDefault="00C95CB0" w:rsidP="00727B0C">
      <w:pPr>
        <w:ind w:left="204" w:right="210"/>
        <w:jc w:val="both"/>
        <w:rPr>
          <w:rFonts w:ascii="Times New Roman" w:hAnsi="Times New Roman" w:cs="Times New Roman"/>
        </w:rPr>
      </w:pPr>
      <w:r w:rsidRPr="00727B0C">
        <w:rPr>
          <w:rFonts w:ascii="Times New Roman" w:hAnsi="Times New Roman" w:cs="Times New Roman"/>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C95CB0" w:rsidRPr="00727B0C" w:rsidRDefault="00C95CB0" w:rsidP="00727B0C">
      <w:pPr>
        <w:ind w:left="204" w:right="210"/>
        <w:jc w:val="both"/>
        <w:rPr>
          <w:rFonts w:ascii="Times New Roman" w:hAnsi="Times New Roman" w:cs="Times New Roman"/>
        </w:rPr>
      </w:pPr>
    </w:p>
    <w:p w:rsidR="00C95CB0" w:rsidRPr="00727B0C" w:rsidRDefault="00C95CB0" w:rsidP="00727B0C">
      <w:pPr>
        <w:spacing w:line="283" w:lineRule="exact"/>
        <w:ind w:left="204" w:right="210"/>
        <w:jc w:val="both"/>
        <w:rPr>
          <w:rFonts w:ascii="Times New Roman" w:hAnsi="Times New Roman" w:cs="Times New Roman"/>
        </w:rPr>
      </w:pPr>
      <w:r w:rsidRPr="00727B0C">
        <w:rPr>
          <w:rFonts w:ascii="Times New Roman" w:hAnsi="Times New Roman" w:cs="Times New Roman"/>
        </w:rPr>
        <w:t xml:space="preserve">   Данный отказ может быть обжалован в досудебном порядке путем направления жалобы в</w:t>
      </w:r>
    </w:p>
    <w:p w:rsidR="00C95CB0" w:rsidRPr="00727B0C" w:rsidRDefault="00C95CB0" w:rsidP="00C95CB0">
      <w:pPr>
        <w:pStyle w:val="a3"/>
        <w:spacing w:before="11"/>
        <w:jc w:val="left"/>
        <w:rPr>
          <w:sz w:val="24"/>
        </w:rPr>
      </w:pPr>
      <w:r w:rsidRPr="00727B0C">
        <w:rPr>
          <w:noProof/>
          <w:sz w:val="24"/>
        </w:rPr>
        <mc:AlternateContent>
          <mc:Choice Requires="wps">
            <w:drawing>
              <wp:anchor distT="0" distB="0" distL="0" distR="0" simplePos="0" relativeHeight="251657728" behindDoc="1" locked="0" layoutInCell="1" allowOverlap="1" wp14:anchorId="26FC762F" wp14:editId="3E4EBA4C">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8F635" id="Полилиния 25" o:spid="_x0000_s1026" style="position:absolute;margin-left:63.75pt;margin-top:12.1pt;width:497.3pt;height:.6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C95CB0" w:rsidRPr="00306188" w:rsidRDefault="00727B0C" w:rsidP="00C95CB0">
      <w:pPr>
        <w:tabs>
          <w:tab w:val="left" w:pos="7163"/>
          <w:tab w:val="left" w:pos="10241"/>
        </w:tabs>
        <w:ind w:left="204" w:right="204"/>
        <w:jc w:val="both"/>
        <w:rPr>
          <w:rFonts w:ascii="Times New Roman" w:hAnsi="Times New Roman" w:cs="Times New Roman"/>
          <w:sz w:val="25"/>
        </w:rPr>
      </w:pPr>
      <w:r>
        <w:rPr>
          <w:rFonts w:ascii="Times New Roman" w:hAnsi="Times New Roman" w:cs="Times New Roman"/>
        </w:rPr>
        <w:t>,</w:t>
      </w:r>
      <w:r w:rsidR="00C95CB0" w:rsidRPr="00727B0C">
        <w:rPr>
          <w:rFonts w:ascii="Times New Roman" w:hAnsi="Times New Roman" w:cs="Times New Roman"/>
        </w:rPr>
        <w:t>а также в судебном порядке. Дополнительно информируем:</w:t>
      </w:r>
      <w:r w:rsidR="00C95CB0" w:rsidRPr="00306188">
        <w:rPr>
          <w:rFonts w:ascii="Times New Roman" w:hAnsi="Times New Roman" w:cs="Times New Roman"/>
          <w:sz w:val="25"/>
        </w:rPr>
        <w:t xml:space="preserve"> </w:t>
      </w:r>
      <w:r w:rsidR="00C95CB0" w:rsidRPr="00306188">
        <w:rPr>
          <w:rFonts w:ascii="Times New Roman" w:hAnsi="Times New Roman" w:cs="Times New Roman"/>
          <w:sz w:val="25"/>
          <w:u w:val="single"/>
        </w:rPr>
        <w:tab/>
      </w:r>
      <w:r w:rsidR="00C95CB0" w:rsidRPr="00306188">
        <w:rPr>
          <w:rFonts w:ascii="Times New Roman" w:hAnsi="Times New Roman" w:cs="Times New Roman"/>
          <w:sz w:val="25"/>
          <w:u w:val="single"/>
        </w:rPr>
        <w:tab/>
      </w:r>
    </w:p>
    <w:p w:rsidR="00C95CB0" w:rsidRPr="00306188" w:rsidRDefault="00C95CB0" w:rsidP="00C95CB0">
      <w:pPr>
        <w:pStyle w:val="a3"/>
        <w:spacing w:before="3"/>
        <w:jc w:val="left"/>
        <w:rPr>
          <w:sz w:val="19"/>
        </w:rPr>
      </w:pPr>
      <w:r w:rsidRPr="00306188">
        <w:rPr>
          <w:noProof/>
        </w:rPr>
        <mc:AlternateContent>
          <mc:Choice Requires="wps">
            <w:drawing>
              <wp:anchor distT="0" distB="0" distL="0" distR="0" simplePos="0" relativeHeight="251658752" behindDoc="1" locked="0" layoutInCell="1" allowOverlap="1" wp14:anchorId="6D4DCB8D" wp14:editId="5C86C72C">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12ACD" id="Прямоугольник 24" o:spid="_x0000_s1026" style="position:absolute;margin-left:63.75pt;margin-top:12.3pt;width:491.3pt;height:.6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C95CB0" w:rsidRPr="00727B0C" w:rsidRDefault="00C95CB0" w:rsidP="00727B0C">
      <w:pPr>
        <w:spacing w:before="23" w:line="228" w:lineRule="auto"/>
        <w:ind w:left="2227" w:right="213" w:hanging="853"/>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w:t>
      </w:r>
      <w:r w:rsidR="00727B0C">
        <w:rPr>
          <w:rFonts w:ascii="Times New Roman" w:hAnsi="Times New Roman" w:cs="Times New Roman"/>
          <w:sz w:val="20"/>
        </w:rPr>
        <w:t>тельная информация при наличии)</w:t>
      </w:r>
    </w:p>
    <w:p w:rsidR="00C95CB0" w:rsidRPr="00306188" w:rsidRDefault="00C95CB0" w:rsidP="00C95CB0">
      <w:pPr>
        <w:pStyle w:val="a3"/>
        <w:spacing w:before="1"/>
        <w:jc w:val="left"/>
      </w:pPr>
    </w:p>
    <w:p w:rsidR="00C95CB0" w:rsidRPr="00306188" w:rsidRDefault="00727B0C" w:rsidP="00C95CB0">
      <w:pPr>
        <w:pStyle w:val="a3"/>
        <w:spacing w:before="1"/>
        <w:jc w:val="left"/>
      </w:pPr>
      <w:r>
        <w:rPr>
          <w:noProof/>
          <w:sz w:val="20"/>
        </w:rPr>
        <mc:AlternateContent>
          <mc:Choice Requires="wps">
            <w:drawing>
              <wp:anchor distT="0" distB="0" distL="114300" distR="114300" simplePos="0" relativeHeight="251656704" behindDoc="0" locked="0" layoutInCell="1" allowOverlap="1">
                <wp:simplePos x="0" y="0"/>
                <wp:positionH relativeFrom="column">
                  <wp:posOffset>2469515</wp:posOffset>
                </wp:positionH>
                <wp:positionV relativeFrom="paragraph">
                  <wp:posOffset>116840</wp:posOffset>
                </wp:positionV>
                <wp:extent cx="1080770" cy="7620"/>
                <wp:effectExtent l="0" t="0" r="0" b="0"/>
                <wp:wrapNone/>
                <wp:docPr id="1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EB698D2" id="docshape30" o:spid="_x0000_s1026" style="position:absolute;margin-left:194.45pt;margin-top:9.2pt;width:85.1pt;height:.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" fillcolor="black" stroked="f"/>
            </w:pict>
          </mc:Fallback>
        </mc:AlternateContent>
      </w:r>
      <w:r>
        <w:rPr>
          <w:noProof/>
          <w:sz w:val="20"/>
        </w:rPr>
        <mc:AlternateContent>
          <mc:Choice Requires="wps">
            <w:drawing>
              <wp:inline distT="0" distB="0" distL="0" distR="0" wp14:anchorId="12E836B2" wp14:editId="7186FE70">
                <wp:extent cx="1979930" cy="7620"/>
                <wp:effectExtent l="0" t="0" r="0" b="0"/>
                <wp:docPr id="2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C6E8C" id="docshape27" o:spid="_x0000_s1026" style="width:155.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" fillcolor="black" stroked="f">
                <w10:anchorlock/>
              </v:rect>
            </w:pict>
          </mc:Fallback>
        </mc:AlternateContent>
      </w:r>
    </w:p>
    <w:p w:rsidR="00C95CB0" w:rsidRPr="00306188" w:rsidRDefault="00C95CB0" w:rsidP="00C95CB0">
      <w:pPr>
        <w:pStyle w:val="a3"/>
        <w:spacing w:line="20" w:lineRule="exact"/>
        <w:ind w:left="6300"/>
        <w:jc w:val="left"/>
        <w:rPr>
          <w:sz w:val="2"/>
        </w:rPr>
      </w:pPr>
      <w:r w:rsidRPr="00306188">
        <w:rPr>
          <w:noProof/>
          <w:sz w:val="2"/>
        </w:rPr>
        <mc:AlternateContent>
          <mc:Choice Requires="wpg">
            <w:drawing>
              <wp:inline distT="0" distB="0" distL="0" distR="0" wp14:anchorId="62DBFC3B" wp14:editId="2C6852DA">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FDB75F"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C95CB0" w:rsidRPr="00306188" w:rsidRDefault="00C95CB0" w:rsidP="00C95CB0">
      <w:pPr>
        <w:spacing w:line="20" w:lineRule="exact"/>
        <w:rPr>
          <w:rFonts w:ascii="Times New Roman" w:hAnsi="Times New Roman" w:cs="Times New Roman"/>
          <w:sz w:val="2"/>
        </w:rPr>
        <w:sectPr w:rsidR="00C95CB0" w:rsidRPr="00306188">
          <w:pgSz w:w="11900" w:h="16840"/>
          <w:pgMar w:top="1060" w:right="360" w:bottom="280" w:left="1060" w:header="720" w:footer="720" w:gutter="0"/>
          <w:cols w:space="720"/>
        </w:sectPr>
      </w:pPr>
    </w:p>
    <w:p w:rsidR="00C95CB0" w:rsidRPr="00306188" w:rsidRDefault="00727B0C" w:rsidP="00C95CB0">
      <w:pPr>
        <w:pStyle w:val="a3"/>
        <w:ind w:left="185" w:right="-2636"/>
        <w:jc w:val="left"/>
        <w:rPr>
          <w:sz w:val="20"/>
        </w:rPr>
      </w:pPr>
      <w:r>
        <w:rPr>
          <w:sz w:val="20"/>
        </w:rPr>
        <w:lastRenderedPageBreak/>
        <w:t xml:space="preserve"> </w:t>
      </w:r>
      <w:r w:rsidR="007F7407">
        <w:rPr>
          <w:sz w:val="20"/>
        </w:rPr>
        <w:t xml:space="preserve">      </w:t>
      </w:r>
      <w:r>
        <w:rPr>
          <w:sz w:val="20"/>
        </w:rPr>
        <w:t xml:space="preserve">  (должность)                                       </w:t>
      </w:r>
      <w:r w:rsidR="007F7407">
        <w:rPr>
          <w:sz w:val="20"/>
        </w:rPr>
        <w:t xml:space="preserve">                               </w:t>
      </w:r>
    </w:p>
    <w:p w:rsidR="00C95CB0" w:rsidRPr="00306188" w:rsidRDefault="00C95CB0" w:rsidP="00C95CB0">
      <w:pPr>
        <w:spacing w:before="177"/>
        <w:ind w:left="213"/>
        <w:rPr>
          <w:rFonts w:ascii="Times New Roman" w:hAnsi="Times New Roman" w:cs="Times New Roman"/>
          <w:sz w:val="25"/>
        </w:rPr>
      </w:pPr>
      <w:r w:rsidRPr="00306188">
        <w:rPr>
          <w:rFonts w:ascii="Times New Roman" w:hAnsi="Times New Roman" w:cs="Times New Roman"/>
          <w:sz w:val="25"/>
        </w:rPr>
        <w:t>Дата</w:t>
      </w:r>
    </w:p>
    <w:p w:rsidR="00C95CB0" w:rsidRPr="00306188" w:rsidRDefault="00C95CB0" w:rsidP="007F7407">
      <w:pPr>
        <w:spacing w:line="237" w:lineRule="auto"/>
        <w:ind w:right="1161"/>
        <w:rPr>
          <w:rFonts w:ascii="Times New Roman" w:hAnsi="Times New Roman" w:cs="Times New Roman"/>
          <w:sz w:val="21"/>
        </w:rPr>
        <w:sectPr w:rsidR="00C95CB0" w:rsidRPr="00306188">
          <w:type w:val="continuous"/>
          <w:pgSz w:w="11900" w:h="16840"/>
          <w:pgMar w:top="1060" w:right="360" w:bottom="280" w:left="1060" w:header="720" w:footer="720" w:gutter="0"/>
          <w:cols w:num="2" w:space="720" w:equalWidth="0">
            <w:col w:w="726" w:space="5985"/>
            <w:col w:w="3769"/>
          </w:cols>
        </w:sectPr>
      </w:pPr>
      <w:r w:rsidRPr="00306188">
        <w:rPr>
          <w:rFonts w:ascii="Times New Roman" w:hAnsi="Times New Roman" w:cs="Times New Roman"/>
        </w:rPr>
        <w:br w:type="column"/>
      </w:r>
      <w:r w:rsidRPr="00306188">
        <w:rPr>
          <w:rFonts w:ascii="Times New Roman" w:hAnsi="Times New Roman" w:cs="Times New Roman"/>
          <w:sz w:val="21"/>
        </w:rPr>
        <w:lastRenderedPageBreak/>
        <w:t>(фамилия, имя, отчество)</w:t>
      </w:r>
    </w:p>
    <w:p w:rsidR="00C95CB0" w:rsidRPr="00306188" w:rsidRDefault="00C95CB0" w:rsidP="007F7407">
      <w:pPr>
        <w:spacing w:before="89" w:line="281" w:lineRule="exact"/>
        <w:rPr>
          <w:rFonts w:ascii="Times New Roman" w:hAnsi="Times New Roman" w:cs="Times New Roman"/>
          <w:sz w:val="25"/>
        </w:rPr>
      </w:pPr>
      <w:r w:rsidRPr="00306188">
        <w:rPr>
          <w:rFonts w:ascii="Times New Roman" w:hAnsi="Times New Roman" w:cs="Times New Roman"/>
          <w:sz w:val="25"/>
        </w:rPr>
        <w:lastRenderedPageBreak/>
        <w:t>*Сведения об ИНН в отношении иностранного юридического лица не указываются.</w:t>
      </w:r>
    </w:p>
    <w:p w:rsidR="00C95CB0" w:rsidRPr="00306188" w:rsidRDefault="00C95CB0" w:rsidP="007F7407">
      <w:pPr>
        <w:spacing w:line="281" w:lineRule="exact"/>
        <w:rPr>
          <w:rFonts w:ascii="Times New Roman" w:hAnsi="Times New Roman" w:cs="Times New Roman"/>
          <w:sz w:val="25"/>
        </w:rPr>
      </w:pPr>
      <w:r w:rsidRPr="00306188">
        <w:rPr>
          <w:rFonts w:ascii="Times New Roman" w:hAnsi="Times New Roman" w:cs="Times New Roman"/>
          <w:sz w:val="25"/>
        </w:rPr>
        <w:t>**Нужное подчеркнуть.</w:t>
      </w:r>
    </w:p>
    <w:p w:rsidR="007F7407" w:rsidRDefault="007F7407" w:rsidP="007F7407">
      <w:pPr>
        <w:pStyle w:val="3"/>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p w:rsidR="007F7407" w:rsidRPr="00306188" w:rsidRDefault="007F7407" w:rsidP="007F7407">
      <w:pPr>
        <w:pStyle w:val="3"/>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tbl>
      <w:tblPr>
        <w:tblStyle w:val="ab"/>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7F7407" w:rsidRPr="00306188" w:rsidTr="00E82D8D">
        <w:tc>
          <w:tcPr>
            <w:tcW w:w="4663" w:type="dxa"/>
          </w:tcPr>
          <w:p w:rsidR="007F7407" w:rsidRPr="00306188" w:rsidRDefault="007F7407" w:rsidP="00E82D8D">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№4 к Административному           регламенту по предоставлению </w:t>
            </w:r>
          </w:p>
          <w:p w:rsidR="007F7407" w:rsidRPr="00306188" w:rsidRDefault="007F7407" w:rsidP="00E82D8D">
            <w:pPr>
              <w:ind w:right="204"/>
              <w:rPr>
                <w:rFonts w:ascii="Times New Roman" w:hAnsi="Times New Roman" w:cs="Times New Roman"/>
              </w:rPr>
            </w:pPr>
            <w:r w:rsidRPr="00306188">
              <w:rPr>
                <w:rFonts w:ascii="Times New Roman" w:hAnsi="Times New Roman" w:cs="Times New Roman"/>
              </w:rPr>
              <w:t>муниципальной услуги</w:t>
            </w:r>
          </w:p>
        </w:tc>
      </w:tr>
    </w:tbl>
    <w:p w:rsidR="007F7407" w:rsidRPr="00306188" w:rsidRDefault="007F7407" w:rsidP="007F7407">
      <w:pPr>
        <w:jc w:val="center"/>
        <w:rPr>
          <w:rFonts w:ascii="Times New Roman" w:hAnsi="Times New Roman" w:cs="Times New Roman"/>
        </w:rPr>
      </w:pPr>
    </w:p>
    <w:p w:rsidR="007F7407" w:rsidRPr="00306188" w:rsidRDefault="007F7407" w:rsidP="007F7407">
      <w:pPr>
        <w:jc w:val="center"/>
        <w:rPr>
          <w:rFonts w:ascii="Times New Roman" w:hAnsi="Times New Roman" w:cs="Times New Roman"/>
          <w:b/>
        </w:rPr>
      </w:pPr>
      <w:r w:rsidRPr="00306188">
        <w:rPr>
          <w:rFonts w:ascii="Times New Roman" w:hAnsi="Times New Roman" w:cs="Times New Roman"/>
          <w:b/>
        </w:rPr>
        <w:t>ЗАЯВЛЕНИЕ</w:t>
      </w:r>
    </w:p>
    <w:p w:rsidR="007F7407" w:rsidRPr="007F7407" w:rsidRDefault="007F7407" w:rsidP="007F7407">
      <w:pPr>
        <w:spacing w:before="122" w:line="275" w:lineRule="exact"/>
        <w:ind w:left="354" w:right="361"/>
        <w:jc w:val="both"/>
        <w:rPr>
          <w:rFonts w:ascii="Times New Roman" w:hAnsi="Times New Roman" w:cs="Times New Roman"/>
        </w:rPr>
      </w:pPr>
      <w:r w:rsidRPr="007F7407">
        <w:rPr>
          <w:rFonts w:ascii="Times New Roman" w:hAnsi="Times New Roman" w:cs="Times New Roman"/>
        </w:rPr>
        <w:t>о выдаче дубликата</w:t>
      </w:r>
      <w:r>
        <w:rPr>
          <w:rFonts w:ascii="Times New Roman" w:hAnsi="Times New Roman" w:cs="Times New Roman"/>
        </w:rPr>
        <w:t xml:space="preserve"> </w:t>
      </w:r>
      <w:r w:rsidRPr="007F7407">
        <w:rPr>
          <w:rFonts w:ascii="Times New Roman" w:hAnsi="Times New Roman" w:cs="Times New Roman"/>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rPr>
        <w:t xml:space="preserve"> </w:t>
      </w:r>
      <w:r w:rsidRPr="007F7407">
        <w:rPr>
          <w:rFonts w:ascii="Times New Roman" w:hAnsi="Times New Roman" w:cs="Times New Roman"/>
        </w:rPr>
        <w:t xml:space="preserve">уведомления о несоответствии построенных или реконструированных объекта </w:t>
      </w:r>
      <w:r w:rsidRPr="007F7407">
        <w:rPr>
          <w:rFonts w:ascii="Times New Roman" w:hAnsi="Times New Roman" w:cs="Times New Roman"/>
          <w:position w:val="2"/>
        </w:rPr>
        <w:t xml:space="preserve">индивидуального жилищного строительства или садового </w:t>
      </w:r>
      <w:r w:rsidRPr="007F7407">
        <w:rPr>
          <w:rFonts w:ascii="Times New Roman" w:hAnsi="Times New Roman" w:cs="Times New Roman"/>
        </w:rPr>
        <w:t>д</w:t>
      </w:r>
      <w:r w:rsidRPr="007F7407">
        <w:rPr>
          <w:rFonts w:ascii="Times New Roman" w:hAnsi="Times New Roman" w:cs="Times New Roman"/>
          <w:position w:val="2"/>
        </w:rPr>
        <w:t xml:space="preserve">ома требованиям </w:t>
      </w:r>
      <w:r w:rsidRPr="007F7407">
        <w:rPr>
          <w:rFonts w:ascii="Times New Roman" w:hAnsi="Times New Roman" w:cs="Times New Roman"/>
        </w:rPr>
        <w:t>законодательства о градостроительной деятельности*</w:t>
      </w:r>
      <w:r>
        <w:rPr>
          <w:rFonts w:ascii="Times New Roman" w:hAnsi="Times New Roman" w:cs="Times New Roman"/>
        </w:rPr>
        <w:t xml:space="preserve"> </w:t>
      </w:r>
      <w:r w:rsidRPr="007F7407">
        <w:rPr>
          <w:rFonts w:ascii="Times New Roman" w:hAnsi="Times New Roman" w:cs="Times New Roman"/>
        </w:rPr>
        <w:t>(далее - уведомление)</w:t>
      </w:r>
    </w:p>
    <w:p w:rsidR="007F7407" w:rsidRPr="00306188" w:rsidRDefault="007F7407" w:rsidP="007F7407">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t xml:space="preserve">         </w:t>
      </w:r>
      <w:r w:rsidRPr="00306188">
        <w:rPr>
          <w:rFonts w:eastAsia="Courier New"/>
          <w:spacing w:val="0"/>
          <w:szCs w:val="24"/>
          <w:lang w:eastAsia="ru-RU" w:bidi="ru-RU"/>
        </w:rPr>
        <w:t>________________20___г</w:t>
      </w:r>
    </w:p>
    <w:p w:rsidR="007F7407" w:rsidRPr="00306188" w:rsidRDefault="007F7407" w:rsidP="007F7407">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7F7407" w:rsidRPr="00306188" w:rsidRDefault="007F7407" w:rsidP="007F7407">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F7407" w:rsidRPr="00306188" w:rsidRDefault="007F7407" w:rsidP="007F7407">
      <w:pPr>
        <w:pStyle w:val="aa"/>
        <w:numPr>
          <w:ilvl w:val="3"/>
          <w:numId w:val="9"/>
        </w:numPr>
        <w:tabs>
          <w:tab w:val="left" w:pos="4092"/>
        </w:tabs>
        <w:autoSpaceDE w:val="0"/>
        <w:autoSpaceDN w:val="0"/>
        <w:spacing w:before="1"/>
        <w:ind w:hanging="242"/>
        <w:contextualSpacing w:val="0"/>
        <w:jc w:val="left"/>
        <w:rPr>
          <w:rFonts w:ascii="Times New Roman" w:hAnsi="Times New Roman" w:cs="Times New Roman"/>
        </w:rPr>
      </w:pPr>
      <w:r w:rsidRPr="00306188">
        <w:rPr>
          <w:rFonts w:ascii="Times New Roman" w:hAnsi="Times New Roman" w:cs="Times New Roman"/>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7F7407" w:rsidRPr="00306188" w:rsidTr="00E82D8D">
        <w:trPr>
          <w:trHeight w:val="773"/>
        </w:trPr>
        <w:tc>
          <w:tcPr>
            <w:tcW w:w="815" w:type="dxa"/>
          </w:tcPr>
          <w:p w:rsidR="007F7407" w:rsidRPr="00306188" w:rsidRDefault="007F7407" w:rsidP="00E82D8D">
            <w:pPr>
              <w:pStyle w:val="TableParagraph"/>
              <w:spacing w:before="42"/>
              <w:ind w:left="135" w:right="130"/>
              <w:jc w:val="center"/>
            </w:pPr>
            <w:r w:rsidRPr="00306188">
              <w:t>1.1</w:t>
            </w:r>
          </w:p>
        </w:tc>
        <w:tc>
          <w:tcPr>
            <w:tcW w:w="4246" w:type="dxa"/>
          </w:tcPr>
          <w:p w:rsidR="007F7407" w:rsidRPr="00306188" w:rsidRDefault="007F7407" w:rsidP="00E82D8D">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7F7407" w:rsidRPr="00306188" w:rsidRDefault="007F7407" w:rsidP="00E82D8D">
            <w:pPr>
              <w:pStyle w:val="TableParagraph"/>
              <w:rPr>
                <w:lang w:val="ru-RU"/>
              </w:rPr>
            </w:pPr>
          </w:p>
        </w:tc>
      </w:tr>
      <w:tr w:rsidR="007F7407" w:rsidRPr="00306188" w:rsidTr="00E82D8D">
        <w:trPr>
          <w:trHeight w:val="389"/>
        </w:trPr>
        <w:tc>
          <w:tcPr>
            <w:tcW w:w="815" w:type="dxa"/>
          </w:tcPr>
          <w:p w:rsidR="007F7407" w:rsidRPr="00306188" w:rsidRDefault="007F7407" w:rsidP="00E82D8D">
            <w:pPr>
              <w:pStyle w:val="TableParagraph"/>
              <w:spacing w:before="39"/>
              <w:ind w:left="135" w:right="131"/>
              <w:jc w:val="center"/>
            </w:pPr>
            <w:r w:rsidRPr="00306188">
              <w:t>1.1.1</w:t>
            </w:r>
          </w:p>
        </w:tc>
        <w:tc>
          <w:tcPr>
            <w:tcW w:w="4246" w:type="dxa"/>
          </w:tcPr>
          <w:p w:rsidR="007F7407" w:rsidRPr="00306188" w:rsidRDefault="007F7407" w:rsidP="00E82D8D">
            <w:pPr>
              <w:pStyle w:val="TableParagraph"/>
              <w:spacing w:before="39"/>
              <w:ind w:left="103"/>
              <w:rPr>
                <w:lang w:val="ru-RU"/>
              </w:rPr>
            </w:pPr>
            <w:r w:rsidRPr="00306188">
              <w:rPr>
                <w:lang w:val="ru-RU"/>
              </w:rPr>
              <w:t>Фамилия, имя, отчество (при наличии)</w:t>
            </w:r>
          </w:p>
        </w:tc>
        <w:tc>
          <w:tcPr>
            <w:tcW w:w="4882" w:type="dxa"/>
          </w:tcPr>
          <w:p w:rsidR="007F7407" w:rsidRPr="00306188" w:rsidRDefault="007F7407" w:rsidP="00E82D8D">
            <w:pPr>
              <w:pStyle w:val="TableParagraph"/>
              <w:ind w:left="5088" w:right="-72"/>
            </w:pPr>
            <w:r w:rsidRPr="00306188">
              <w:rPr>
                <w:noProof/>
                <w:lang w:eastAsia="ru-RU"/>
              </w:rPr>
              <w:drawing>
                <wp:inline distT="0" distB="0" distL="0" distR="0" wp14:anchorId="778F4D44" wp14:editId="4F941466">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12" cstate="print"/>
                          <a:stretch>
                            <a:fillRect/>
                          </a:stretch>
                        </pic:blipFill>
                        <pic:spPr>
                          <a:xfrm>
                            <a:off x="0" y="0"/>
                            <a:ext cx="8229" cy="240030"/>
                          </a:xfrm>
                          <a:prstGeom prst="rect">
                            <a:avLst/>
                          </a:prstGeom>
                        </pic:spPr>
                      </pic:pic>
                    </a:graphicData>
                  </a:graphic>
                </wp:inline>
              </w:drawing>
            </w:r>
          </w:p>
        </w:tc>
      </w:tr>
      <w:tr w:rsidR="007F7407" w:rsidRPr="00306188" w:rsidTr="00E82D8D">
        <w:trPr>
          <w:trHeight w:val="1002"/>
        </w:trPr>
        <w:tc>
          <w:tcPr>
            <w:tcW w:w="815" w:type="dxa"/>
          </w:tcPr>
          <w:p w:rsidR="007F7407" w:rsidRPr="00306188" w:rsidRDefault="007F7407" w:rsidP="00E82D8D">
            <w:pPr>
              <w:pStyle w:val="TableParagraph"/>
              <w:spacing w:before="42"/>
              <w:ind w:left="135" w:right="131"/>
              <w:jc w:val="center"/>
            </w:pPr>
            <w:r w:rsidRPr="00306188">
              <w:t>1.1.2</w:t>
            </w:r>
          </w:p>
        </w:tc>
        <w:tc>
          <w:tcPr>
            <w:tcW w:w="4246" w:type="dxa"/>
          </w:tcPr>
          <w:p w:rsidR="007F7407" w:rsidRPr="00306188" w:rsidRDefault="007F7407" w:rsidP="00E82D8D">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7F7407" w:rsidRPr="00306188" w:rsidRDefault="007F7407" w:rsidP="00E82D8D">
            <w:pPr>
              <w:pStyle w:val="TableParagraph"/>
              <w:rPr>
                <w:lang w:val="ru-RU"/>
              </w:rPr>
            </w:pPr>
          </w:p>
        </w:tc>
      </w:tr>
      <w:tr w:rsidR="007F7407" w:rsidRPr="00306188" w:rsidTr="00E82D8D">
        <w:trPr>
          <w:trHeight w:val="1272"/>
        </w:trPr>
        <w:tc>
          <w:tcPr>
            <w:tcW w:w="815" w:type="dxa"/>
          </w:tcPr>
          <w:p w:rsidR="007F7407" w:rsidRPr="00306188" w:rsidRDefault="007F7407" w:rsidP="00E82D8D">
            <w:pPr>
              <w:pStyle w:val="TableParagraph"/>
              <w:spacing w:before="37"/>
              <w:ind w:left="135" w:right="131"/>
              <w:jc w:val="center"/>
            </w:pPr>
            <w:r w:rsidRPr="00306188">
              <w:t>1.1.3</w:t>
            </w:r>
          </w:p>
        </w:tc>
        <w:tc>
          <w:tcPr>
            <w:tcW w:w="4246" w:type="dxa"/>
          </w:tcPr>
          <w:p w:rsidR="007F7407" w:rsidRPr="00306188" w:rsidRDefault="007F7407" w:rsidP="00E82D8D">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7F7407" w:rsidRPr="00306188" w:rsidRDefault="007F7407" w:rsidP="00E82D8D">
            <w:pPr>
              <w:pStyle w:val="TableParagraph"/>
              <w:rPr>
                <w:lang w:val="ru-RU"/>
              </w:rPr>
            </w:pPr>
          </w:p>
        </w:tc>
      </w:tr>
      <w:tr w:rsidR="007F7407" w:rsidRPr="00306188" w:rsidTr="00E82D8D">
        <w:trPr>
          <w:trHeight w:val="836"/>
        </w:trPr>
        <w:tc>
          <w:tcPr>
            <w:tcW w:w="815" w:type="dxa"/>
          </w:tcPr>
          <w:p w:rsidR="007F7407" w:rsidRPr="00306188" w:rsidRDefault="007F7407" w:rsidP="00E82D8D">
            <w:pPr>
              <w:pStyle w:val="TableParagraph"/>
              <w:spacing w:before="41"/>
              <w:ind w:left="135" w:right="133"/>
              <w:jc w:val="center"/>
            </w:pPr>
            <w:r w:rsidRPr="00306188">
              <w:t>1.2</w:t>
            </w:r>
          </w:p>
        </w:tc>
        <w:tc>
          <w:tcPr>
            <w:tcW w:w="4246" w:type="dxa"/>
          </w:tcPr>
          <w:p w:rsidR="007F7407" w:rsidRPr="00306188" w:rsidRDefault="007F7407" w:rsidP="00E82D8D">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7F7407" w:rsidRPr="00306188" w:rsidRDefault="007F7407" w:rsidP="00E82D8D">
            <w:pPr>
              <w:pStyle w:val="TableParagraph"/>
              <w:rPr>
                <w:lang w:val="ru-RU"/>
              </w:rPr>
            </w:pPr>
          </w:p>
        </w:tc>
      </w:tr>
      <w:tr w:rsidR="007F7407" w:rsidRPr="00306188" w:rsidTr="00E82D8D">
        <w:trPr>
          <w:trHeight w:val="409"/>
        </w:trPr>
        <w:tc>
          <w:tcPr>
            <w:tcW w:w="815" w:type="dxa"/>
          </w:tcPr>
          <w:p w:rsidR="007F7407" w:rsidRPr="00306188" w:rsidRDefault="007F7407" w:rsidP="00E82D8D">
            <w:pPr>
              <w:pStyle w:val="TableParagraph"/>
              <w:spacing w:before="38"/>
              <w:ind w:left="135" w:right="131"/>
              <w:jc w:val="center"/>
            </w:pPr>
            <w:r w:rsidRPr="00306188">
              <w:t>1.2.1</w:t>
            </w:r>
          </w:p>
        </w:tc>
        <w:tc>
          <w:tcPr>
            <w:tcW w:w="4246" w:type="dxa"/>
          </w:tcPr>
          <w:p w:rsidR="007F7407" w:rsidRPr="007F7407" w:rsidRDefault="007F7407" w:rsidP="00E82D8D">
            <w:pPr>
              <w:pStyle w:val="TableParagraph"/>
              <w:spacing w:before="42"/>
              <w:ind w:left="103"/>
              <w:rPr>
                <w:lang w:val="ru-RU"/>
              </w:rPr>
            </w:pPr>
            <w:r>
              <w:rPr>
                <w:lang w:val="ru-RU"/>
              </w:rPr>
              <w:t>Полное наименование</w:t>
            </w:r>
          </w:p>
        </w:tc>
        <w:tc>
          <w:tcPr>
            <w:tcW w:w="4882" w:type="dxa"/>
          </w:tcPr>
          <w:p w:rsidR="007F7407" w:rsidRPr="00306188" w:rsidRDefault="007F7407" w:rsidP="00E82D8D">
            <w:pPr>
              <w:pStyle w:val="TableParagraph"/>
            </w:pPr>
          </w:p>
        </w:tc>
      </w:tr>
      <w:tr w:rsidR="007F7407" w:rsidRPr="00306188" w:rsidTr="00E82D8D">
        <w:trPr>
          <w:trHeight w:val="699"/>
        </w:trPr>
        <w:tc>
          <w:tcPr>
            <w:tcW w:w="815" w:type="dxa"/>
          </w:tcPr>
          <w:p w:rsidR="007F7407" w:rsidRPr="00306188" w:rsidRDefault="007F7407" w:rsidP="00E82D8D">
            <w:pPr>
              <w:pStyle w:val="TableParagraph"/>
              <w:spacing w:before="41"/>
              <w:ind w:left="133" w:right="133"/>
              <w:jc w:val="center"/>
            </w:pPr>
            <w:r w:rsidRPr="00306188">
              <w:t>1.2.2</w:t>
            </w:r>
          </w:p>
        </w:tc>
        <w:tc>
          <w:tcPr>
            <w:tcW w:w="4246" w:type="dxa"/>
          </w:tcPr>
          <w:p w:rsidR="007F7407" w:rsidRPr="00306188" w:rsidRDefault="007F7407" w:rsidP="00E82D8D">
            <w:pPr>
              <w:pStyle w:val="TableParagraph"/>
              <w:spacing w:before="52" w:line="228" w:lineRule="auto"/>
              <w:ind w:left="104" w:hanging="1"/>
            </w:pPr>
            <w:r>
              <w:rPr>
                <w:lang w:val="ru-RU"/>
              </w:rPr>
              <w:t>Основной государственный регистрационный номер</w:t>
            </w:r>
          </w:p>
        </w:tc>
        <w:tc>
          <w:tcPr>
            <w:tcW w:w="4882" w:type="dxa"/>
          </w:tcPr>
          <w:p w:rsidR="007F7407" w:rsidRPr="00306188" w:rsidRDefault="007F7407" w:rsidP="00E82D8D">
            <w:pPr>
              <w:pStyle w:val="TableParagraph"/>
            </w:pPr>
          </w:p>
        </w:tc>
      </w:tr>
      <w:tr w:rsidR="007F7407" w:rsidRPr="00306188" w:rsidTr="00E82D8D">
        <w:trPr>
          <w:trHeight w:val="1272"/>
        </w:trPr>
        <w:tc>
          <w:tcPr>
            <w:tcW w:w="815" w:type="dxa"/>
          </w:tcPr>
          <w:p w:rsidR="007F7407" w:rsidRPr="00306188" w:rsidRDefault="007F7407" w:rsidP="00E82D8D">
            <w:pPr>
              <w:pStyle w:val="TableParagraph"/>
              <w:spacing w:before="42"/>
              <w:ind w:left="135" w:right="131"/>
              <w:jc w:val="center"/>
            </w:pPr>
            <w:r w:rsidRPr="00306188">
              <w:t>1.2.3</w:t>
            </w:r>
          </w:p>
        </w:tc>
        <w:tc>
          <w:tcPr>
            <w:tcW w:w="4246" w:type="dxa"/>
          </w:tcPr>
          <w:p w:rsidR="007F7407" w:rsidRPr="00306188" w:rsidRDefault="007F7407" w:rsidP="00E82D8D">
            <w:pPr>
              <w:pStyle w:val="TableParagraph"/>
              <w:spacing w:before="51" w:line="230" w:lineRule="auto"/>
              <w:ind w:left="98" w:right="21"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82" w:type="dxa"/>
          </w:tcPr>
          <w:p w:rsidR="007F7407" w:rsidRPr="00306188" w:rsidRDefault="007F7407" w:rsidP="00E82D8D">
            <w:pPr>
              <w:pStyle w:val="TableParagraph"/>
              <w:rPr>
                <w:lang w:val="ru-RU"/>
              </w:rPr>
            </w:pPr>
          </w:p>
        </w:tc>
      </w:tr>
    </w:tbl>
    <w:p w:rsidR="007F7407" w:rsidRPr="00306188" w:rsidRDefault="007F7407" w:rsidP="007F7407">
      <w:pPr>
        <w:pStyle w:val="aa"/>
        <w:numPr>
          <w:ilvl w:val="2"/>
          <w:numId w:val="9"/>
        </w:numPr>
        <w:tabs>
          <w:tab w:val="left" w:pos="3530"/>
        </w:tabs>
        <w:autoSpaceDE w:val="0"/>
        <w:autoSpaceDN w:val="0"/>
        <w:spacing w:before="89"/>
        <w:contextualSpacing w:val="0"/>
        <w:jc w:val="left"/>
        <w:rPr>
          <w:rFonts w:ascii="Times New Roman" w:hAnsi="Times New Roman" w:cs="Times New Roman"/>
        </w:rPr>
      </w:pPr>
      <w:r w:rsidRPr="00306188">
        <w:rPr>
          <w:rFonts w:ascii="Times New Roman" w:hAnsi="Times New Roman" w:cs="Times New Roman"/>
        </w:rPr>
        <w:t>Сведения о выданном уведомлении</w:t>
      </w:r>
    </w:p>
    <w:p w:rsidR="007F7407" w:rsidRPr="00306188" w:rsidRDefault="007F7407" w:rsidP="007F7407">
      <w:pPr>
        <w:tabs>
          <w:tab w:val="left" w:pos="4495"/>
          <w:tab w:val="center" w:pos="5240"/>
        </w:tabs>
        <w:jc w:val="center"/>
        <w:rPr>
          <w:rFonts w:ascii="Times New Roman" w:hAnsi="Times New Roman" w:cs="Times New Roman"/>
          <w:sz w:val="22"/>
        </w:rPr>
      </w:pPr>
    </w:p>
    <w:tbl>
      <w:tblPr>
        <w:tblStyle w:val="ab"/>
        <w:tblW w:w="0" w:type="auto"/>
        <w:tblInd w:w="137" w:type="dxa"/>
        <w:tblLook w:val="04A0" w:firstRow="1" w:lastRow="0" w:firstColumn="1" w:lastColumn="0" w:noHBand="0" w:noVBand="1"/>
      </w:tblPr>
      <w:tblGrid>
        <w:gridCol w:w="709"/>
        <w:gridCol w:w="4109"/>
        <w:gridCol w:w="2478"/>
        <w:gridCol w:w="2627"/>
      </w:tblGrid>
      <w:tr w:rsidR="007F7407" w:rsidRPr="00306188" w:rsidTr="00E82D8D">
        <w:tc>
          <w:tcPr>
            <w:tcW w:w="709" w:type="dxa"/>
          </w:tcPr>
          <w:p w:rsidR="007F7407" w:rsidRPr="00306188" w:rsidRDefault="007F7407" w:rsidP="00E82D8D">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7F7407" w:rsidRPr="00306188" w:rsidRDefault="007F7407" w:rsidP="00E82D8D">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7F7407" w:rsidRPr="00306188" w:rsidRDefault="007F7407" w:rsidP="00E82D8D">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627" w:type="dxa"/>
          </w:tcPr>
          <w:p w:rsidR="007F7407" w:rsidRPr="00306188" w:rsidRDefault="007F7407" w:rsidP="00E82D8D">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7F7407" w:rsidRPr="00306188" w:rsidTr="00E82D8D">
        <w:tc>
          <w:tcPr>
            <w:tcW w:w="709" w:type="dxa"/>
          </w:tcPr>
          <w:p w:rsidR="007F7407" w:rsidRPr="00306188" w:rsidRDefault="007F7407" w:rsidP="00E82D8D">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7F7407" w:rsidRPr="00306188" w:rsidRDefault="007F7407" w:rsidP="00E82D8D">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7F7407" w:rsidRPr="00306188" w:rsidRDefault="007F7407" w:rsidP="00E82D8D">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627" w:type="dxa"/>
          </w:tcPr>
          <w:p w:rsidR="007F7407" w:rsidRPr="00306188" w:rsidRDefault="007F7407" w:rsidP="00E82D8D">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7F7407" w:rsidRPr="00306188" w:rsidRDefault="007F7407" w:rsidP="007F7407">
      <w:pPr>
        <w:tabs>
          <w:tab w:val="left" w:pos="4495"/>
          <w:tab w:val="center" w:pos="5240"/>
        </w:tabs>
        <w:rPr>
          <w:rFonts w:ascii="Times New Roman" w:hAnsi="Times New Roman" w:cs="Times New Roman"/>
        </w:rPr>
      </w:pPr>
      <w:r w:rsidRPr="00306188">
        <w:rPr>
          <w:rFonts w:ascii="Times New Roman" w:hAnsi="Times New Roman" w:cs="Times New Roman"/>
        </w:rPr>
        <w:tab/>
      </w:r>
    </w:p>
    <w:p w:rsidR="007F7407" w:rsidRPr="00306188" w:rsidRDefault="007F7407" w:rsidP="007F7407">
      <w:pPr>
        <w:rPr>
          <w:rFonts w:ascii="Times New Roman" w:hAnsi="Times New Roman" w:cs="Times New Roman"/>
        </w:rPr>
        <w:sectPr w:rsidR="007F7407" w:rsidRPr="00306188" w:rsidSect="007F7407">
          <w:type w:val="continuous"/>
          <w:pgSz w:w="11900" w:h="16840"/>
          <w:pgMar w:top="1060" w:right="360" w:bottom="280" w:left="1060" w:header="720" w:footer="720" w:gutter="0"/>
          <w:cols w:space="720"/>
        </w:sectPr>
      </w:pPr>
    </w:p>
    <w:p w:rsidR="007F7407" w:rsidRPr="00306188" w:rsidRDefault="007F7407" w:rsidP="007F7407">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lastRenderedPageBreak/>
        <w:t>Прошу выдать:___________________________________________________________________</w:t>
      </w:r>
      <w:r>
        <w:rPr>
          <w:rFonts w:ascii="Times New Roman" w:hAnsi="Times New Roman" w:cs="Times New Roman"/>
        </w:rPr>
        <w:t>___</w:t>
      </w:r>
    </w:p>
    <w:p w:rsidR="007F7407" w:rsidRPr="00306188" w:rsidRDefault="007F7407" w:rsidP="007F7407">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63"/>
        <w:gridCol w:w="3193"/>
      </w:tblGrid>
      <w:tr w:rsidR="007F7407" w:rsidRPr="00306188" w:rsidTr="007F7407">
        <w:trPr>
          <w:trHeight w:val="1216"/>
        </w:trPr>
        <w:tc>
          <w:tcPr>
            <w:tcW w:w="6963" w:type="dxa"/>
          </w:tcPr>
          <w:p w:rsidR="007F7407" w:rsidRPr="00306188" w:rsidRDefault="00EC5669" w:rsidP="007F7407">
            <w:pPr>
              <w:pStyle w:val="TableParagraph"/>
              <w:spacing w:before="47"/>
              <w:ind w:left="101"/>
              <w:jc w:val="both"/>
              <w:rPr>
                <w:szCs w:val="24"/>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3193" w:type="dxa"/>
          </w:tcPr>
          <w:p w:rsidR="007F7407" w:rsidRPr="00306188" w:rsidRDefault="007F7407" w:rsidP="00E82D8D">
            <w:pPr>
              <w:pStyle w:val="TableParagraph"/>
              <w:rPr>
                <w:szCs w:val="24"/>
                <w:lang w:val="ru-RU"/>
              </w:rPr>
            </w:pPr>
          </w:p>
        </w:tc>
      </w:tr>
      <w:tr w:rsidR="007F7407" w:rsidRPr="00306188" w:rsidTr="00EC5669">
        <w:trPr>
          <w:trHeight w:val="1338"/>
        </w:trPr>
        <w:tc>
          <w:tcPr>
            <w:tcW w:w="6963" w:type="dxa"/>
          </w:tcPr>
          <w:p w:rsidR="007F7407" w:rsidRPr="00306188" w:rsidRDefault="00EC5669" w:rsidP="00E82D8D">
            <w:pPr>
              <w:pStyle w:val="TableParagraph"/>
              <w:spacing w:before="45" w:line="230" w:lineRule="auto"/>
              <w:ind w:left="101" w:hanging="1"/>
              <w:jc w:val="both"/>
              <w:rPr>
                <w:szCs w:val="24"/>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3193" w:type="dxa"/>
          </w:tcPr>
          <w:p w:rsidR="007F7407" w:rsidRPr="00306188" w:rsidRDefault="007F7407" w:rsidP="00E82D8D">
            <w:pPr>
              <w:pStyle w:val="TableParagraph"/>
              <w:rPr>
                <w:szCs w:val="24"/>
                <w:lang w:val="ru-RU"/>
              </w:rPr>
            </w:pPr>
          </w:p>
        </w:tc>
      </w:tr>
      <w:tr w:rsidR="007F7407" w:rsidRPr="00306188" w:rsidTr="007F7407">
        <w:trPr>
          <w:trHeight w:val="665"/>
        </w:trPr>
        <w:tc>
          <w:tcPr>
            <w:tcW w:w="6963" w:type="dxa"/>
          </w:tcPr>
          <w:p w:rsidR="007F7407" w:rsidRPr="00306188" w:rsidRDefault="007F7407" w:rsidP="00E82D8D">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3193" w:type="dxa"/>
          </w:tcPr>
          <w:p w:rsidR="007F7407" w:rsidRPr="00306188" w:rsidRDefault="007F7407" w:rsidP="00E82D8D">
            <w:pPr>
              <w:pStyle w:val="TableParagraph"/>
              <w:rPr>
                <w:szCs w:val="24"/>
                <w:lang w:val="ru-RU"/>
              </w:rPr>
            </w:pPr>
          </w:p>
        </w:tc>
      </w:tr>
      <w:tr w:rsidR="007F7407" w:rsidRPr="00306188" w:rsidTr="007F7407">
        <w:trPr>
          <w:trHeight w:val="389"/>
        </w:trPr>
        <w:tc>
          <w:tcPr>
            <w:tcW w:w="6963" w:type="dxa"/>
          </w:tcPr>
          <w:p w:rsidR="007F7407" w:rsidRPr="00306188" w:rsidRDefault="007F7407" w:rsidP="00E82D8D">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3193" w:type="dxa"/>
            <w:tcBorders>
              <w:right w:val="nil"/>
            </w:tcBorders>
          </w:tcPr>
          <w:p w:rsidR="007F7407" w:rsidRPr="00306188" w:rsidRDefault="007F7407" w:rsidP="00E82D8D">
            <w:pPr>
              <w:pStyle w:val="TableParagraph"/>
              <w:ind w:left="2961" w:right="-72"/>
              <w:rPr>
                <w:szCs w:val="24"/>
              </w:rPr>
            </w:pPr>
            <w:r w:rsidRPr="00306188">
              <w:rPr>
                <w:noProof/>
                <w:szCs w:val="24"/>
                <w:lang w:eastAsia="ru-RU"/>
              </w:rPr>
              <w:drawing>
                <wp:inline distT="0" distB="0" distL="0" distR="0" wp14:anchorId="7EDF8011" wp14:editId="5F410568">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13" cstate="print"/>
                          <a:stretch>
                            <a:fillRect/>
                          </a:stretch>
                        </pic:blipFill>
                        <pic:spPr>
                          <a:xfrm>
                            <a:off x="0" y="0"/>
                            <a:ext cx="10080" cy="243077"/>
                          </a:xfrm>
                          <a:prstGeom prst="rect">
                            <a:avLst/>
                          </a:prstGeom>
                        </pic:spPr>
                      </pic:pic>
                    </a:graphicData>
                  </a:graphic>
                </wp:inline>
              </w:drawing>
            </w:r>
          </w:p>
        </w:tc>
      </w:tr>
    </w:tbl>
    <w:p w:rsidR="007F7407" w:rsidRPr="00306188" w:rsidRDefault="007F7407" w:rsidP="007F7407">
      <w:pPr>
        <w:pStyle w:val="a3"/>
        <w:jc w:val="left"/>
        <w:rPr>
          <w:sz w:val="24"/>
        </w:rPr>
      </w:pPr>
    </w:p>
    <w:p w:rsidR="007F7407" w:rsidRPr="00306188" w:rsidRDefault="007F7407" w:rsidP="007F7407">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7F7407" w:rsidRPr="00306188" w:rsidRDefault="007F7407" w:rsidP="007F7407">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7F7407" w:rsidRPr="00306188" w:rsidRDefault="007F7407" w:rsidP="007F7407">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(подпись)                                                (фамилия, имя, отчество)</w:t>
      </w:r>
    </w:p>
    <w:p w:rsidR="007F7407" w:rsidRPr="00306188" w:rsidRDefault="007F7407" w:rsidP="007F7407">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7F7407" w:rsidRPr="00306188" w:rsidRDefault="007F7407" w:rsidP="007F7407">
      <w:pPr>
        <w:pStyle w:val="a3"/>
        <w:jc w:val="left"/>
        <w:rPr>
          <w:sz w:val="20"/>
        </w:rPr>
      </w:pPr>
    </w:p>
    <w:p w:rsidR="007F7407" w:rsidRPr="00306188" w:rsidRDefault="007F7407" w:rsidP="007F7407">
      <w:pPr>
        <w:pStyle w:val="a3"/>
        <w:jc w:val="left"/>
        <w:rPr>
          <w:sz w:val="20"/>
        </w:rPr>
      </w:pPr>
    </w:p>
    <w:p w:rsidR="007F7407" w:rsidRPr="00306188" w:rsidRDefault="007F7407" w:rsidP="007F7407">
      <w:pPr>
        <w:pStyle w:val="a3"/>
        <w:jc w:val="left"/>
        <w:rPr>
          <w:sz w:val="20"/>
        </w:rPr>
      </w:pPr>
    </w:p>
    <w:p w:rsidR="007F7407" w:rsidRPr="00306188" w:rsidRDefault="007F7407" w:rsidP="007F7407">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7F7407" w:rsidRPr="00306188" w:rsidRDefault="007F7407" w:rsidP="007F7407">
      <w:pPr>
        <w:spacing w:line="276" w:lineRule="exact"/>
        <w:rPr>
          <w:sz w:val="25"/>
        </w:rPr>
        <w:sectPr w:rsidR="007F7407" w:rsidRPr="00306188" w:rsidSect="002B0045">
          <w:pgSz w:w="11900" w:h="16840"/>
          <w:pgMar w:top="1140" w:right="360" w:bottom="280" w:left="1060" w:header="720" w:footer="720" w:gutter="0"/>
          <w:cols w:space="720"/>
        </w:sectPr>
      </w:pPr>
    </w:p>
    <w:p w:rsidR="00C95CB0" w:rsidRPr="00306188" w:rsidRDefault="00C95CB0" w:rsidP="00C95CB0">
      <w:pPr>
        <w:rPr>
          <w:rFonts w:ascii="Times New Roman" w:hAnsi="Times New Roman" w:cs="Times New Roman"/>
          <w:sz w:val="25"/>
        </w:rPr>
        <w:sectPr w:rsidR="00C95CB0" w:rsidRPr="00306188">
          <w:type w:val="continuous"/>
          <w:pgSz w:w="11900" w:h="16840"/>
          <w:pgMar w:top="1060" w:right="360" w:bottom="280" w:left="1060" w:header="720" w:footer="720" w:gutter="0"/>
          <w:cols w:space="720"/>
        </w:sect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EC5669" w:rsidRPr="00306188" w:rsidTr="00E82D8D">
        <w:tc>
          <w:tcPr>
            <w:tcW w:w="5380" w:type="dxa"/>
          </w:tcPr>
          <w:p w:rsidR="00EC5669" w:rsidRPr="00306188" w:rsidRDefault="00EC5669" w:rsidP="00E82D8D">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№5 к Административному           регламенту по предоставлению </w:t>
            </w:r>
          </w:p>
          <w:p w:rsidR="00EC5669" w:rsidRPr="00306188" w:rsidRDefault="00EC5669" w:rsidP="00E82D8D">
            <w:pPr>
              <w:pStyle w:val="a3"/>
              <w:jc w:val="left"/>
              <w:rPr>
                <w:sz w:val="24"/>
              </w:rPr>
            </w:pPr>
            <w:r w:rsidRPr="00306188">
              <w:rPr>
                <w:sz w:val="24"/>
              </w:rPr>
              <w:t>муниципальной услуги</w:t>
            </w:r>
          </w:p>
        </w:tc>
      </w:tr>
      <w:tr w:rsidR="00EC5669" w:rsidRPr="00306188" w:rsidTr="00E82D8D">
        <w:trPr>
          <w:trHeight w:val="2127"/>
        </w:trPr>
        <w:tc>
          <w:tcPr>
            <w:tcW w:w="5380" w:type="dxa"/>
          </w:tcPr>
          <w:p w:rsidR="00EC5669" w:rsidRPr="00306188" w:rsidRDefault="00EC5669" w:rsidP="00E82D8D">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EC5669" w:rsidRPr="00306188" w:rsidRDefault="00EC5669" w:rsidP="00EC5669">
      <w:pPr>
        <w:ind w:left="220" w:right="227"/>
        <w:jc w:val="center"/>
        <w:rPr>
          <w:rFonts w:ascii="Times New Roman" w:hAnsi="Times New Roman" w:cs="Times New Roman"/>
          <w:b/>
          <w:szCs w:val="22"/>
        </w:rPr>
      </w:pPr>
      <w:r w:rsidRPr="00306188">
        <w:rPr>
          <w:rFonts w:ascii="Times New Roman" w:hAnsi="Times New Roman" w:cs="Times New Roman"/>
          <w:b/>
          <w:szCs w:val="22"/>
        </w:rPr>
        <w:t>Р Е Ш Е Н И Е</w:t>
      </w:r>
    </w:p>
    <w:p w:rsidR="00EC5669" w:rsidRPr="00EC5669" w:rsidRDefault="00EC5669" w:rsidP="00EC5669">
      <w:pPr>
        <w:ind w:left="204" w:right="210"/>
        <w:jc w:val="both"/>
        <w:rPr>
          <w:rFonts w:ascii="Times New Roman" w:hAnsi="Times New Roman" w:cs="Times New Roman"/>
        </w:rPr>
      </w:pPr>
      <w:r w:rsidRPr="00EC5669">
        <w:rPr>
          <w:rFonts w:ascii="Times New Roman" w:hAnsi="Times New Roman" w:cs="Times New Roman"/>
        </w:rPr>
        <w:t>об отказе в выдаче дубликата</w:t>
      </w:r>
      <w:r>
        <w:rPr>
          <w:rFonts w:ascii="Times New Roman" w:hAnsi="Times New Roman" w:cs="Times New Roman"/>
        </w:rPr>
        <w:t xml:space="preserve"> </w:t>
      </w:r>
      <w:r w:rsidRPr="00EC5669">
        <w:rPr>
          <w:rFonts w:ascii="Times New Roman" w:hAnsi="Times New Roman" w:cs="Times New Roman"/>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rPr>
        <w:t xml:space="preserve"> </w:t>
      </w:r>
      <w:r w:rsidRPr="00EC5669">
        <w:rPr>
          <w:rFonts w:ascii="Times New Roman" w:hAnsi="Times New Roman" w:cs="Times New Roman"/>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rPr>
        <w:t xml:space="preserve"> </w:t>
      </w:r>
      <w:r w:rsidRPr="00EC5669">
        <w:rPr>
          <w:rFonts w:ascii="Times New Roman" w:hAnsi="Times New Roman" w:cs="Times New Roman"/>
        </w:rPr>
        <w:t>(далее — уведомление)</w:t>
      </w:r>
    </w:p>
    <w:p w:rsidR="00EC5669" w:rsidRPr="00306188" w:rsidRDefault="00EC5669" w:rsidP="00EC5669">
      <w:pPr>
        <w:pStyle w:val="a3"/>
        <w:ind w:left="204" w:right="204"/>
        <w:rPr>
          <w:sz w:val="24"/>
          <w:szCs w:val="22"/>
        </w:rPr>
      </w:pPr>
      <w:r w:rsidRPr="00306188">
        <w:rPr>
          <w:sz w:val="24"/>
          <w:szCs w:val="22"/>
        </w:rPr>
        <w:t>_______________________________________________________________________________</w:t>
      </w:r>
    </w:p>
    <w:p w:rsidR="00EC5669" w:rsidRPr="00306188" w:rsidRDefault="00EC5669" w:rsidP="00EC5669">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C5669" w:rsidRPr="00306188" w:rsidRDefault="00EC5669" w:rsidP="00EC5669">
      <w:pPr>
        <w:spacing w:before="19" w:line="228" w:lineRule="auto"/>
        <w:ind w:left="214" w:right="227"/>
        <w:jc w:val="center"/>
        <w:rPr>
          <w:rFonts w:ascii="Times New Roman" w:hAnsi="Times New Roman" w:cs="Times New Roman"/>
          <w:sz w:val="20"/>
        </w:rPr>
      </w:pPr>
    </w:p>
    <w:p w:rsidR="00EC5669" w:rsidRPr="00306188" w:rsidRDefault="00EC5669" w:rsidP="00EC5669">
      <w:pPr>
        <w:tabs>
          <w:tab w:val="left" w:pos="1739"/>
          <w:tab w:val="left" w:pos="3403"/>
          <w:tab w:val="left" w:pos="3928"/>
          <w:tab w:val="left" w:pos="5430"/>
          <w:tab w:val="left" w:pos="6583"/>
        </w:tabs>
        <w:ind w:left="204" w:right="204"/>
        <w:jc w:val="both"/>
        <w:rPr>
          <w:rFonts w:ascii="Times New Roman" w:hAnsi="Times New Roman" w:cs="Times New Roman"/>
          <w:sz w:val="18"/>
        </w:rPr>
      </w:pPr>
      <w:r w:rsidRPr="00306188">
        <w:rPr>
          <w:rFonts w:ascii="Times New Roman" w:hAnsi="Times New Roman" w:cs="Times New Roman"/>
        </w:rPr>
        <w:t xml:space="preserve">по результатам рассмотрения заявления о выдаче дубликата уведомления от ______ №____                                  </w:t>
      </w:r>
    </w:p>
    <w:p w:rsidR="00EC5669" w:rsidRPr="00306188" w:rsidRDefault="00EC5669" w:rsidP="00EC5669">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 xml:space="preserve">принято решение об отказе в выдаче дубликата уведомления.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0"/>
        <w:gridCol w:w="4253"/>
        <w:gridCol w:w="3126"/>
      </w:tblGrid>
      <w:tr w:rsidR="00EC5669" w:rsidRPr="00306188" w:rsidTr="00EC5669">
        <w:trPr>
          <w:trHeight w:val="1096"/>
        </w:trPr>
        <w:tc>
          <w:tcPr>
            <w:tcW w:w="2260" w:type="dxa"/>
          </w:tcPr>
          <w:p w:rsidR="00EC5669" w:rsidRPr="00EC5669" w:rsidRDefault="00EC5669" w:rsidP="00EC5669">
            <w:pPr>
              <w:pStyle w:val="TableParagraph"/>
              <w:spacing w:line="228" w:lineRule="auto"/>
              <w:ind w:right="259"/>
              <w:rPr>
                <w:lang w:val="ru-RU"/>
              </w:rPr>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r>
              <w:rPr>
                <w:lang w:val="ru-RU"/>
              </w:rPr>
              <w:t>регламента</w:t>
            </w:r>
          </w:p>
        </w:tc>
        <w:tc>
          <w:tcPr>
            <w:tcW w:w="4253" w:type="dxa"/>
            <w:vAlign w:val="center"/>
          </w:tcPr>
          <w:p w:rsidR="00EC5669" w:rsidRPr="00306188" w:rsidRDefault="00EC5669" w:rsidP="00E82D8D">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126" w:type="dxa"/>
          </w:tcPr>
          <w:p w:rsidR="00EC5669" w:rsidRPr="00306188" w:rsidRDefault="00EC5669" w:rsidP="00E82D8D">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EC5669" w:rsidRPr="00306188" w:rsidTr="00EC5669">
        <w:trPr>
          <w:trHeight w:val="1143"/>
        </w:trPr>
        <w:tc>
          <w:tcPr>
            <w:tcW w:w="2260" w:type="dxa"/>
          </w:tcPr>
          <w:p w:rsidR="00EC5669" w:rsidRPr="00306188" w:rsidRDefault="00EC5669" w:rsidP="00E82D8D">
            <w:pPr>
              <w:pStyle w:val="TableParagraph"/>
              <w:spacing w:line="228" w:lineRule="auto"/>
              <w:ind w:left="101"/>
            </w:pPr>
            <w:r w:rsidRPr="00306188">
              <w:t>п</w:t>
            </w:r>
            <w:r w:rsidRPr="00306188">
              <w:rPr>
                <w:lang w:val="ru-RU"/>
              </w:rPr>
              <w:t>п</w:t>
            </w:r>
            <w:r w:rsidRPr="00306188">
              <w:t xml:space="preserve"> "а" </w:t>
            </w:r>
          </w:p>
          <w:p w:rsidR="00EC5669" w:rsidRPr="00306188" w:rsidRDefault="00EC5669" w:rsidP="00E82D8D">
            <w:pPr>
              <w:pStyle w:val="TableParagraph"/>
              <w:spacing w:line="228" w:lineRule="auto"/>
              <w:ind w:left="101"/>
              <w:rPr>
                <w:lang w:val="ru-RU"/>
              </w:rPr>
            </w:pPr>
            <w:r w:rsidRPr="00306188">
              <w:t>п 2.2</w:t>
            </w:r>
            <w:r w:rsidRPr="00306188">
              <w:rPr>
                <w:lang w:val="ru-RU"/>
              </w:rPr>
              <w:t>8</w:t>
            </w:r>
          </w:p>
        </w:tc>
        <w:tc>
          <w:tcPr>
            <w:tcW w:w="4253" w:type="dxa"/>
          </w:tcPr>
          <w:p w:rsidR="00EC5669" w:rsidRPr="00306188" w:rsidRDefault="00EC5669" w:rsidP="00E82D8D">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126" w:type="dxa"/>
          </w:tcPr>
          <w:p w:rsidR="00EC5669" w:rsidRPr="00306188" w:rsidRDefault="00EC5669" w:rsidP="00E82D8D">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EC5669" w:rsidRPr="00306188" w:rsidRDefault="00EC5669" w:rsidP="00EC5669">
      <w:pPr>
        <w:ind w:left="204" w:right="204"/>
        <w:jc w:val="both"/>
        <w:rPr>
          <w:rFonts w:ascii="Times New Roman" w:hAnsi="Times New Roman" w:cs="Times New Roman"/>
        </w:rPr>
      </w:pPr>
      <w:r w:rsidRPr="00306188">
        <w:rPr>
          <w:rFonts w:ascii="Times New Roman" w:hAnsi="Times New Roman" w:cs="Times New Roman"/>
        </w:rPr>
        <w:t>Вы вправе повторно обратиться с заявлением о выдаче дубликата уведомления после устранения указанных нарушений.</w:t>
      </w:r>
    </w:p>
    <w:p w:rsidR="00EC5669" w:rsidRPr="00306188" w:rsidRDefault="00EC5669" w:rsidP="00EC5669">
      <w:pPr>
        <w:ind w:left="204" w:right="204"/>
        <w:jc w:val="both"/>
        <w:rPr>
          <w:rFonts w:ascii="Times New Roman" w:hAnsi="Times New Roman" w:cs="Times New Roman"/>
        </w:rPr>
      </w:pPr>
      <w:r w:rsidRPr="00306188">
        <w:rPr>
          <w:rFonts w:ascii="Times New Roman" w:hAnsi="Times New Roman" w:cs="Times New Roman"/>
        </w:rPr>
        <w:t>Данный отказ может быть обжалован в досудебном порядке путем направления жалобы в _______________________________</w:t>
      </w:r>
      <w:r>
        <w:rPr>
          <w:rFonts w:ascii="Times New Roman" w:hAnsi="Times New Roman" w:cs="Times New Roman"/>
        </w:rPr>
        <w:t>______________________</w:t>
      </w:r>
      <w:r w:rsidRPr="00306188">
        <w:rPr>
          <w:rFonts w:ascii="Times New Roman" w:hAnsi="Times New Roman" w:cs="Times New Roman"/>
        </w:rPr>
        <w:t>, а так же в судебном порядке.</w:t>
      </w:r>
    </w:p>
    <w:p w:rsidR="00EC5669" w:rsidRPr="00306188" w:rsidRDefault="00EC5669" w:rsidP="00EC5669">
      <w:pPr>
        <w:ind w:left="204" w:right="204"/>
        <w:jc w:val="both"/>
        <w:rPr>
          <w:rFonts w:ascii="Times New Roman" w:hAnsi="Times New Roman" w:cs="Times New Roman"/>
          <w:sz w:val="21"/>
        </w:rPr>
      </w:pPr>
      <w:r w:rsidRPr="00306188">
        <w:rPr>
          <w:sz w:val="21"/>
        </w:rPr>
        <w:t xml:space="preserve">         </w:t>
      </w:r>
    </w:p>
    <w:p w:rsidR="00EC5669" w:rsidRPr="00306188" w:rsidRDefault="00EC5669" w:rsidP="00EC5669">
      <w:pPr>
        <w:tabs>
          <w:tab w:val="left" w:pos="7163"/>
          <w:tab w:val="left" w:pos="10241"/>
        </w:tabs>
        <w:ind w:left="204" w:right="204"/>
        <w:rPr>
          <w:rFonts w:ascii="Times New Roman" w:hAnsi="Times New Roman" w:cs="Times New Roman"/>
          <w:sz w:val="25"/>
        </w:rPr>
      </w:pPr>
      <w:r w:rsidRPr="00EC5669">
        <w:rPr>
          <w:rFonts w:ascii="Times New Roman" w:hAnsi="Times New Roman" w:cs="Times New Roman"/>
        </w:rPr>
        <w:t>Дополнительно</w:t>
      </w:r>
      <w:r>
        <w:rPr>
          <w:rFonts w:ascii="Times New Roman" w:hAnsi="Times New Roman" w:cs="Times New Roman"/>
        </w:rPr>
        <w:t xml:space="preserve"> </w:t>
      </w:r>
      <w:r w:rsidRPr="00EC5669">
        <w:rPr>
          <w:rFonts w:ascii="Times New Roman" w:hAnsi="Times New Roman" w:cs="Times New Roman"/>
        </w:rPr>
        <w:t xml:space="preserve">информируем: </w:t>
      </w:r>
    </w:p>
    <w:p w:rsidR="00EC5669" w:rsidRPr="00306188" w:rsidRDefault="00EC5669" w:rsidP="00EC5669">
      <w:pPr>
        <w:pStyle w:val="a3"/>
        <w:ind w:left="204" w:right="204"/>
        <w:jc w:val="left"/>
        <w:rPr>
          <w:sz w:val="20"/>
        </w:rPr>
      </w:pPr>
      <w:r w:rsidRPr="00306188">
        <w:rPr>
          <w:sz w:val="20"/>
        </w:rPr>
        <w:t>____________________________________________________________________</w:t>
      </w:r>
      <w:r>
        <w:rPr>
          <w:sz w:val="20"/>
        </w:rPr>
        <w:t>___________________________</w:t>
      </w:r>
    </w:p>
    <w:p w:rsidR="00EC5669" w:rsidRPr="00306188" w:rsidRDefault="00EC5669" w:rsidP="00EC5669">
      <w:pPr>
        <w:pStyle w:val="a3"/>
        <w:ind w:left="204" w:right="204"/>
        <w:jc w:val="center"/>
        <w:rPr>
          <w:sz w:val="20"/>
        </w:rPr>
      </w:pPr>
      <w:r w:rsidRPr="00306188">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EC5669" w:rsidRPr="00306188" w:rsidRDefault="00EC5669" w:rsidP="00EC5669">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EC5669" w:rsidRPr="00306188" w:rsidRDefault="00EC5669" w:rsidP="00EC5669">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(должность)                                                  (подпись)                                            (фамилия, имя, отчество)</w:t>
      </w:r>
    </w:p>
    <w:p w:rsidR="00EC5669" w:rsidRDefault="00EC5669" w:rsidP="00EC5669">
      <w:pPr>
        <w:spacing w:before="89" w:line="281" w:lineRule="exact"/>
        <w:rPr>
          <w:rFonts w:ascii="Times New Roman" w:hAnsi="Times New Roman" w:cs="Times New Roman"/>
        </w:rPr>
      </w:pPr>
    </w:p>
    <w:p w:rsidR="00EC5669" w:rsidRPr="00EC5669" w:rsidRDefault="00EC5669" w:rsidP="00EC5669">
      <w:pPr>
        <w:spacing w:before="89" w:line="281" w:lineRule="exact"/>
        <w:rPr>
          <w:rFonts w:ascii="Times New Roman" w:hAnsi="Times New Roman" w:cs="Times New Roman"/>
        </w:rPr>
      </w:pPr>
      <w:r w:rsidRPr="00EC5669">
        <w:rPr>
          <w:rFonts w:ascii="Times New Roman" w:hAnsi="Times New Roman" w:cs="Times New Roman"/>
        </w:rPr>
        <w:t>Дата</w:t>
      </w:r>
    </w:p>
    <w:p w:rsidR="00EC5669" w:rsidRDefault="00EC5669" w:rsidP="00EC5669">
      <w:pPr>
        <w:spacing w:before="89" w:line="281" w:lineRule="exact"/>
        <w:rPr>
          <w:rFonts w:ascii="Times New Roman" w:hAnsi="Times New Roman" w:cs="Times New Roman"/>
        </w:rPr>
      </w:pPr>
    </w:p>
    <w:p w:rsidR="00EC5669" w:rsidRPr="00EC5669" w:rsidRDefault="00EC5669" w:rsidP="00EC5669">
      <w:pPr>
        <w:spacing w:before="89" w:line="281" w:lineRule="exact"/>
        <w:rPr>
          <w:rFonts w:ascii="Times New Roman" w:hAnsi="Times New Roman" w:cs="Times New Roman"/>
        </w:rPr>
      </w:pPr>
      <w:r w:rsidRPr="00EC5669">
        <w:rPr>
          <w:rFonts w:ascii="Times New Roman" w:hAnsi="Times New Roman" w:cs="Times New Roman"/>
        </w:rPr>
        <w:t>*Сведения об ИНН в отношении иностранного юридического лица не указываются.</w:t>
      </w:r>
    </w:p>
    <w:p w:rsidR="00EC5669" w:rsidRPr="00EC5669" w:rsidRDefault="00EC5669" w:rsidP="00EC5669">
      <w:pPr>
        <w:spacing w:line="281" w:lineRule="exact"/>
        <w:rPr>
          <w:rFonts w:ascii="Times New Roman" w:hAnsi="Times New Roman" w:cs="Times New Roman"/>
        </w:rPr>
        <w:sectPr w:rsidR="00EC5669" w:rsidRPr="00EC5669" w:rsidSect="00867CB6">
          <w:pgSz w:w="11906" w:h="16838"/>
          <w:pgMar w:top="1134" w:right="851" w:bottom="1134" w:left="1134" w:header="709" w:footer="709" w:gutter="0"/>
          <w:cols w:space="708"/>
          <w:docGrid w:linePitch="360"/>
        </w:sectPr>
      </w:pPr>
      <w:r w:rsidRPr="00EC5669">
        <w:rPr>
          <w:rFonts w:ascii="Times New Roman" w:hAnsi="Times New Roman" w:cs="Times New Roman"/>
        </w:rPr>
        <w:t>**Нужное подчеркнуть.</w:t>
      </w:r>
    </w:p>
    <w:tbl>
      <w:tblPr>
        <w:tblStyle w:val="ab"/>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6238A9" w:rsidRPr="00306188" w:rsidTr="00E82D8D">
        <w:trPr>
          <w:trHeight w:val="720"/>
        </w:trPr>
        <w:tc>
          <w:tcPr>
            <w:tcW w:w="4386" w:type="dxa"/>
          </w:tcPr>
          <w:p w:rsidR="006238A9" w:rsidRDefault="006238A9" w:rsidP="00E82D8D">
            <w:pPr>
              <w:pStyle w:val="3"/>
              <w:shd w:val="clear" w:color="auto" w:fill="auto"/>
              <w:tabs>
                <w:tab w:val="right" w:leader="underscore" w:pos="9922"/>
              </w:tabs>
              <w:spacing w:before="0" w:line="240" w:lineRule="auto"/>
              <w:ind w:right="20" w:firstLine="0"/>
              <w:rPr>
                <w:spacing w:val="0"/>
              </w:rPr>
            </w:pPr>
          </w:p>
          <w:p w:rsidR="006238A9" w:rsidRPr="00306188" w:rsidRDefault="006238A9" w:rsidP="00E82D8D">
            <w:pPr>
              <w:pStyle w:val="3"/>
              <w:shd w:val="clear" w:color="auto" w:fill="auto"/>
              <w:tabs>
                <w:tab w:val="right" w:leader="underscore" w:pos="9922"/>
              </w:tabs>
              <w:spacing w:before="0" w:line="240" w:lineRule="auto"/>
              <w:ind w:right="20" w:firstLine="0"/>
              <w:rPr>
                <w:spacing w:val="0"/>
              </w:rPr>
            </w:pPr>
            <w:r w:rsidRPr="00306188">
              <w:rPr>
                <w:spacing w:val="0"/>
              </w:rPr>
              <w:t xml:space="preserve">Приложение № 6 </w:t>
            </w:r>
          </w:p>
          <w:p w:rsidR="006238A9" w:rsidRPr="000532ED" w:rsidRDefault="006238A9" w:rsidP="000532ED">
            <w:pPr>
              <w:tabs>
                <w:tab w:val="left" w:pos="3525"/>
              </w:tabs>
              <w:jc w:val="both"/>
              <w:rPr>
                <w:rFonts w:ascii="Times New Roman" w:hAnsi="Times New Roman" w:cs="Times New Roman"/>
                <w:sz w:val="22"/>
                <w:szCs w:val="22"/>
                <w:lang w:eastAsia="en-US" w:bidi="ar-SA"/>
              </w:rPr>
            </w:pPr>
            <w:r w:rsidRPr="00306188">
              <w:rPr>
                <w:rFonts w:ascii="Times New Roman" w:hAnsi="Times New Roman" w:cs="Times New Roman"/>
                <w:sz w:val="22"/>
                <w:szCs w:val="22"/>
              </w:rPr>
              <w:t>к Административному регламенту по предоставлению муниципальной услуги</w:t>
            </w:r>
          </w:p>
        </w:tc>
      </w:tr>
    </w:tbl>
    <w:p w:rsidR="006238A9" w:rsidRPr="00306188" w:rsidRDefault="006238A9" w:rsidP="006238A9">
      <w:pPr>
        <w:spacing w:line="281" w:lineRule="exact"/>
        <w:rPr>
          <w:rFonts w:ascii="Times New Roman" w:hAnsi="Times New Roman" w:cs="Times New Roman"/>
          <w:sz w:val="25"/>
        </w:rPr>
      </w:pPr>
    </w:p>
    <w:p w:rsidR="006238A9" w:rsidRPr="00306188" w:rsidRDefault="006238A9" w:rsidP="006238A9">
      <w:pPr>
        <w:spacing w:line="281" w:lineRule="exact"/>
        <w:rPr>
          <w:rFonts w:ascii="Times New Roman" w:hAnsi="Times New Roman" w:cs="Times New Roman"/>
          <w:sz w:val="25"/>
        </w:rPr>
      </w:pPr>
    </w:p>
    <w:p w:rsidR="006238A9" w:rsidRPr="00306188" w:rsidRDefault="006238A9" w:rsidP="000532ED">
      <w:pPr>
        <w:spacing w:line="281" w:lineRule="exact"/>
        <w:rPr>
          <w:rFonts w:ascii="Times New Roman" w:hAnsi="Times New Roman" w:cs="Times New Roman"/>
          <w:sz w:val="25"/>
        </w:rPr>
      </w:pPr>
    </w:p>
    <w:p w:rsidR="006238A9" w:rsidRPr="00306188" w:rsidRDefault="006238A9" w:rsidP="006238A9">
      <w:pPr>
        <w:pStyle w:val="50"/>
        <w:shd w:val="clear" w:color="auto" w:fill="auto"/>
        <w:spacing w:line="230" w:lineRule="exact"/>
        <w:ind w:right="640"/>
        <w:jc w:val="both"/>
        <w:rPr>
          <w:spacing w:val="0"/>
          <w:sz w:val="24"/>
          <w:szCs w:val="24"/>
        </w:rPr>
      </w:pPr>
      <w:r>
        <w:rPr>
          <w:spacing w:val="0"/>
          <w:sz w:val="24"/>
          <w:szCs w:val="24"/>
        </w:rPr>
        <w:t xml:space="preserve">    </w:t>
      </w:r>
      <w:r w:rsidRPr="00306188">
        <w:rPr>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b"/>
        <w:tblW w:w="5000" w:type="pct"/>
        <w:tblInd w:w="137" w:type="dxa"/>
        <w:tblLayout w:type="fixed"/>
        <w:tblLook w:val="04A0" w:firstRow="1" w:lastRow="0" w:firstColumn="1" w:lastColumn="0" w:noHBand="0" w:noVBand="1"/>
      </w:tblPr>
      <w:tblGrid>
        <w:gridCol w:w="2052"/>
        <w:gridCol w:w="2627"/>
        <w:gridCol w:w="1865"/>
        <w:gridCol w:w="1930"/>
        <w:gridCol w:w="1930"/>
        <w:gridCol w:w="2284"/>
        <w:gridCol w:w="2804"/>
      </w:tblGrid>
      <w:tr w:rsidR="006238A9" w:rsidRPr="00306188" w:rsidTr="000532ED">
        <w:trPr>
          <w:trHeight w:val="418"/>
        </w:trPr>
        <w:tc>
          <w:tcPr>
            <w:tcW w:w="662"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Основание для начала административной процедуры</w:t>
            </w:r>
          </w:p>
        </w:tc>
        <w:tc>
          <w:tcPr>
            <w:tcW w:w="848"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Содержание административных действий</w:t>
            </w:r>
          </w:p>
        </w:tc>
        <w:tc>
          <w:tcPr>
            <w:tcW w:w="602"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Срок выполнения административных действий</w:t>
            </w:r>
          </w:p>
        </w:tc>
        <w:tc>
          <w:tcPr>
            <w:tcW w:w="623"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Должностное лицо, ответственное за выполнение административного действия</w:t>
            </w:r>
          </w:p>
        </w:tc>
        <w:tc>
          <w:tcPr>
            <w:tcW w:w="623"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Место выполнения административного действия/ используемая информационная система</w:t>
            </w:r>
          </w:p>
        </w:tc>
        <w:tc>
          <w:tcPr>
            <w:tcW w:w="737"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Критерии принятия решения</w:t>
            </w:r>
          </w:p>
        </w:tc>
        <w:tc>
          <w:tcPr>
            <w:tcW w:w="904"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Результат административного действия, способ фиксации</w:t>
            </w:r>
          </w:p>
        </w:tc>
      </w:tr>
      <w:tr w:rsidR="006238A9" w:rsidRPr="00306188" w:rsidTr="000532ED">
        <w:tc>
          <w:tcPr>
            <w:tcW w:w="662" w:type="pct"/>
          </w:tcPr>
          <w:p w:rsidR="006238A9" w:rsidRPr="00306188" w:rsidRDefault="006238A9" w:rsidP="00E82D8D">
            <w:pPr>
              <w:jc w:val="center"/>
              <w:rPr>
                <w:rFonts w:ascii="Times New Roman" w:hAnsi="Times New Roman" w:cs="Times New Roman"/>
                <w:sz w:val="20"/>
                <w:szCs w:val="22"/>
              </w:rPr>
            </w:pPr>
            <w:r w:rsidRPr="00306188">
              <w:rPr>
                <w:rFonts w:ascii="Times New Roman" w:hAnsi="Times New Roman" w:cs="Times New Roman"/>
                <w:sz w:val="20"/>
                <w:szCs w:val="22"/>
              </w:rPr>
              <w:t>1</w:t>
            </w:r>
          </w:p>
        </w:tc>
        <w:tc>
          <w:tcPr>
            <w:tcW w:w="848" w:type="pct"/>
          </w:tcPr>
          <w:p w:rsidR="006238A9" w:rsidRPr="00306188" w:rsidRDefault="006238A9" w:rsidP="00E82D8D">
            <w:pPr>
              <w:jc w:val="center"/>
              <w:rPr>
                <w:rFonts w:ascii="Times New Roman" w:hAnsi="Times New Roman" w:cs="Times New Roman"/>
                <w:sz w:val="20"/>
                <w:szCs w:val="22"/>
              </w:rPr>
            </w:pPr>
            <w:r w:rsidRPr="00306188">
              <w:rPr>
                <w:rFonts w:ascii="Times New Roman" w:hAnsi="Times New Roman" w:cs="Times New Roman"/>
                <w:sz w:val="20"/>
                <w:szCs w:val="22"/>
              </w:rPr>
              <w:t>2</w:t>
            </w:r>
          </w:p>
        </w:tc>
        <w:tc>
          <w:tcPr>
            <w:tcW w:w="602" w:type="pct"/>
          </w:tcPr>
          <w:p w:rsidR="006238A9" w:rsidRPr="00306188" w:rsidRDefault="006238A9" w:rsidP="00E82D8D">
            <w:pPr>
              <w:jc w:val="center"/>
              <w:rPr>
                <w:rFonts w:ascii="Times New Roman" w:hAnsi="Times New Roman" w:cs="Times New Roman"/>
                <w:sz w:val="20"/>
                <w:szCs w:val="22"/>
              </w:rPr>
            </w:pPr>
            <w:r w:rsidRPr="00306188">
              <w:rPr>
                <w:rFonts w:ascii="Times New Roman" w:hAnsi="Times New Roman" w:cs="Times New Roman"/>
                <w:sz w:val="20"/>
                <w:szCs w:val="22"/>
              </w:rPr>
              <w:t>3</w:t>
            </w:r>
          </w:p>
        </w:tc>
        <w:tc>
          <w:tcPr>
            <w:tcW w:w="623" w:type="pct"/>
          </w:tcPr>
          <w:p w:rsidR="006238A9" w:rsidRPr="00306188" w:rsidRDefault="006238A9" w:rsidP="00E82D8D">
            <w:pPr>
              <w:jc w:val="center"/>
              <w:rPr>
                <w:rFonts w:ascii="Times New Roman" w:hAnsi="Times New Roman" w:cs="Times New Roman"/>
                <w:sz w:val="20"/>
                <w:szCs w:val="22"/>
              </w:rPr>
            </w:pPr>
            <w:r w:rsidRPr="00306188">
              <w:rPr>
                <w:rFonts w:ascii="Times New Roman" w:hAnsi="Times New Roman" w:cs="Times New Roman"/>
                <w:sz w:val="20"/>
                <w:szCs w:val="22"/>
              </w:rPr>
              <w:t>4</w:t>
            </w:r>
          </w:p>
        </w:tc>
        <w:tc>
          <w:tcPr>
            <w:tcW w:w="623" w:type="pct"/>
          </w:tcPr>
          <w:p w:rsidR="006238A9" w:rsidRPr="00306188" w:rsidRDefault="006238A9" w:rsidP="00E82D8D">
            <w:pPr>
              <w:jc w:val="center"/>
              <w:rPr>
                <w:rFonts w:ascii="Times New Roman" w:hAnsi="Times New Roman" w:cs="Times New Roman"/>
                <w:sz w:val="20"/>
                <w:szCs w:val="22"/>
              </w:rPr>
            </w:pPr>
            <w:r w:rsidRPr="00306188">
              <w:rPr>
                <w:rFonts w:ascii="Times New Roman" w:hAnsi="Times New Roman" w:cs="Times New Roman"/>
                <w:sz w:val="20"/>
                <w:szCs w:val="22"/>
              </w:rPr>
              <w:t>5</w:t>
            </w:r>
          </w:p>
        </w:tc>
        <w:tc>
          <w:tcPr>
            <w:tcW w:w="737" w:type="pct"/>
          </w:tcPr>
          <w:p w:rsidR="006238A9" w:rsidRPr="00306188" w:rsidRDefault="006238A9" w:rsidP="00E82D8D">
            <w:pPr>
              <w:jc w:val="center"/>
              <w:rPr>
                <w:rFonts w:ascii="Times New Roman" w:hAnsi="Times New Roman" w:cs="Times New Roman"/>
                <w:sz w:val="20"/>
                <w:szCs w:val="22"/>
              </w:rPr>
            </w:pPr>
            <w:r w:rsidRPr="00306188">
              <w:rPr>
                <w:rFonts w:ascii="Times New Roman" w:hAnsi="Times New Roman" w:cs="Times New Roman"/>
                <w:sz w:val="20"/>
                <w:szCs w:val="22"/>
              </w:rPr>
              <w:t>6</w:t>
            </w:r>
          </w:p>
        </w:tc>
        <w:tc>
          <w:tcPr>
            <w:tcW w:w="904" w:type="pct"/>
          </w:tcPr>
          <w:p w:rsidR="006238A9" w:rsidRPr="00306188" w:rsidRDefault="006238A9" w:rsidP="00E82D8D">
            <w:pPr>
              <w:jc w:val="center"/>
              <w:rPr>
                <w:rFonts w:ascii="Times New Roman" w:hAnsi="Times New Roman" w:cs="Times New Roman"/>
                <w:sz w:val="20"/>
                <w:szCs w:val="22"/>
              </w:rPr>
            </w:pPr>
            <w:r w:rsidRPr="00306188">
              <w:rPr>
                <w:rFonts w:ascii="Times New Roman" w:hAnsi="Times New Roman" w:cs="Times New Roman"/>
                <w:sz w:val="20"/>
                <w:szCs w:val="22"/>
              </w:rPr>
              <w:t>7</w:t>
            </w:r>
          </w:p>
        </w:tc>
      </w:tr>
      <w:tr w:rsidR="006238A9" w:rsidRPr="00306188" w:rsidTr="000532ED">
        <w:tc>
          <w:tcPr>
            <w:tcW w:w="5000" w:type="pct"/>
            <w:gridSpan w:val="7"/>
          </w:tcPr>
          <w:p w:rsidR="006238A9" w:rsidRPr="00306188" w:rsidRDefault="006238A9" w:rsidP="00E82D8D">
            <w:pPr>
              <w:jc w:val="center"/>
              <w:rPr>
                <w:rFonts w:ascii="Times New Roman" w:hAnsi="Times New Roman" w:cs="Times New Roman"/>
                <w:sz w:val="20"/>
                <w:szCs w:val="22"/>
              </w:rPr>
            </w:pPr>
            <w:r w:rsidRPr="00306188">
              <w:rPr>
                <w:rFonts w:ascii="Times New Roman" w:hAnsi="Times New Roman" w:cs="Times New Roman"/>
                <w:sz w:val="20"/>
              </w:rPr>
              <w:t>1. Проверка документов и регистрация заявления</w:t>
            </w:r>
          </w:p>
        </w:tc>
      </w:tr>
      <w:tr w:rsidR="006238A9" w:rsidRPr="00306188" w:rsidTr="000532ED">
        <w:trPr>
          <w:trHeight w:val="701"/>
        </w:trPr>
        <w:tc>
          <w:tcPr>
            <w:tcW w:w="662" w:type="pct"/>
            <w:vMerge w:val="restart"/>
          </w:tcPr>
          <w:p w:rsidR="006238A9" w:rsidRPr="00306188" w:rsidRDefault="006238A9" w:rsidP="00E82D8D">
            <w:pPr>
              <w:jc w:val="both"/>
              <w:rPr>
                <w:rFonts w:ascii="Times New Roman" w:hAnsi="Times New Roman" w:cs="Times New Roman"/>
                <w:sz w:val="20"/>
                <w:szCs w:val="22"/>
              </w:rPr>
            </w:pPr>
            <w:r w:rsidRPr="00306188">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848" w:type="pct"/>
          </w:tcPr>
          <w:p w:rsidR="006238A9" w:rsidRPr="00306188" w:rsidRDefault="006238A9" w:rsidP="00E82D8D">
            <w:pPr>
              <w:jc w:val="both"/>
              <w:rPr>
                <w:rFonts w:ascii="Times New Roman" w:hAnsi="Times New Roman" w:cs="Times New Roman"/>
                <w:sz w:val="20"/>
                <w:szCs w:val="20"/>
              </w:rPr>
            </w:pPr>
            <w:r w:rsidRPr="00306188">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602" w:type="pct"/>
            <w:vMerge w:val="restar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До 1 рабочего дня</w:t>
            </w:r>
          </w:p>
        </w:tc>
        <w:tc>
          <w:tcPr>
            <w:tcW w:w="623" w:type="pct"/>
            <w:vMerge w:val="restar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623" w:type="pct"/>
            <w:vMerge w:val="restar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 / ПГС</w:t>
            </w:r>
          </w:p>
        </w:tc>
        <w:tc>
          <w:tcPr>
            <w:tcW w:w="737" w:type="pct"/>
            <w:vMerge w:val="restar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 xml:space="preserve">           - </w:t>
            </w:r>
          </w:p>
        </w:tc>
        <w:tc>
          <w:tcPr>
            <w:tcW w:w="904" w:type="pct"/>
            <w:vMerge w:val="restar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238A9" w:rsidRPr="00306188" w:rsidTr="000532ED">
        <w:trPr>
          <w:trHeight w:val="920"/>
        </w:trPr>
        <w:tc>
          <w:tcPr>
            <w:tcW w:w="662" w:type="pct"/>
            <w:vMerge/>
          </w:tcPr>
          <w:p w:rsidR="006238A9" w:rsidRPr="00306188" w:rsidRDefault="006238A9" w:rsidP="00E82D8D">
            <w:pPr>
              <w:jc w:val="both"/>
              <w:rPr>
                <w:rFonts w:ascii="Times New Roman" w:hAnsi="Times New Roman" w:cs="Times New Roman"/>
                <w:sz w:val="20"/>
              </w:rPr>
            </w:pPr>
          </w:p>
        </w:tc>
        <w:tc>
          <w:tcPr>
            <w:tcW w:w="848"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Принятие решения об отказе в приеме документов, в случае выявления оснований для отказа в приеме документов</w:t>
            </w:r>
          </w:p>
        </w:tc>
        <w:tc>
          <w:tcPr>
            <w:tcW w:w="602" w:type="pct"/>
            <w:vMerge/>
          </w:tcPr>
          <w:p w:rsidR="006238A9" w:rsidRPr="00306188" w:rsidRDefault="006238A9" w:rsidP="00E82D8D">
            <w:pPr>
              <w:rPr>
                <w:rFonts w:ascii="Times New Roman" w:hAnsi="Times New Roman" w:cs="Times New Roman"/>
                <w:sz w:val="20"/>
                <w:szCs w:val="22"/>
              </w:rPr>
            </w:pPr>
          </w:p>
        </w:tc>
        <w:tc>
          <w:tcPr>
            <w:tcW w:w="623" w:type="pct"/>
            <w:vMerge/>
          </w:tcPr>
          <w:p w:rsidR="006238A9" w:rsidRPr="00306188" w:rsidRDefault="006238A9" w:rsidP="00E82D8D">
            <w:pPr>
              <w:rPr>
                <w:rFonts w:ascii="Times New Roman" w:hAnsi="Times New Roman" w:cs="Times New Roman"/>
                <w:sz w:val="20"/>
                <w:szCs w:val="22"/>
              </w:rPr>
            </w:pPr>
          </w:p>
        </w:tc>
        <w:tc>
          <w:tcPr>
            <w:tcW w:w="623" w:type="pct"/>
            <w:vMerge/>
          </w:tcPr>
          <w:p w:rsidR="006238A9" w:rsidRPr="00306188" w:rsidRDefault="006238A9" w:rsidP="00E82D8D">
            <w:pPr>
              <w:rPr>
                <w:rFonts w:ascii="Times New Roman" w:hAnsi="Times New Roman" w:cs="Times New Roman"/>
                <w:sz w:val="20"/>
                <w:szCs w:val="22"/>
              </w:rPr>
            </w:pPr>
          </w:p>
        </w:tc>
        <w:tc>
          <w:tcPr>
            <w:tcW w:w="737" w:type="pct"/>
            <w:vMerge/>
          </w:tcPr>
          <w:p w:rsidR="006238A9" w:rsidRPr="00306188" w:rsidRDefault="006238A9" w:rsidP="00E82D8D">
            <w:pPr>
              <w:rPr>
                <w:rFonts w:ascii="Times New Roman" w:hAnsi="Times New Roman" w:cs="Times New Roman"/>
                <w:sz w:val="20"/>
                <w:szCs w:val="22"/>
              </w:rPr>
            </w:pPr>
          </w:p>
        </w:tc>
        <w:tc>
          <w:tcPr>
            <w:tcW w:w="904" w:type="pct"/>
            <w:vMerge/>
          </w:tcPr>
          <w:p w:rsidR="006238A9" w:rsidRPr="00306188" w:rsidRDefault="006238A9" w:rsidP="00E82D8D">
            <w:pPr>
              <w:rPr>
                <w:rFonts w:ascii="Times New Roman" w:hAnsi="Times New Roman" w:cs="Times New Roman"/>
                <w:sz w:val="20"/>
                <w:szCs w:val="22"/>
              </w:rPr>
            </w:pPr>
          </w:p>
        </w:tc>
      </w:tr>
      <w:tr w:rsidR="006238A9" w:rsidRPr="00306188" w:rsidTr="000532ED">
        <w:trPr>
          <w:trHeight w:val="206"/>
        </w:trPr>
        <w:tc>
          <w:tcPr>
            <w:tcW w:w="662" w:type="pct"/>
            <w:vMerge/>
          </w:tcPr>
          <w:p w:rsidR="006238A9" w:rsidRPr="00306188" w:rsidRDefault="006238A9" w:rsidP="00E82D8D">
            <w:pPr>
              <w:jc w:val="both"/>
              <w:rPr>
                <w:rFonts w:ascii="Times New Roman" w:hAnsi="Times New Roman" w:cs="Times New Roman"/>
                <w:sz w:val="20"/>
              </w:rPr>
            </w:pPr>
          </w:p>
        </w:tc>
        <w:tc>
          <w:tcPr>
            <w:tcW w:w="848" w:type="pct"/>
          </w:tcPr>
          <w:p w:rsidR="006238A9" w:rsidRPr="00306188" w:rsidRDefault="006238A9" w:rsidP="00E82D8D">
            <w:pPr>
              <w:rPr>
                <w:rFonts w:ascii="Times New Roman" w:hAnsi="Times New Roman" w:cs="Times New Roman"/>
                <w:sz w:val="20"/>
              </w:rPr>
            </w:pPr>
            <w:r w:rsidRPr="00306188">
              <w:rPr>
                <w:rFonts w:ascii="Times New Roman" w:hAnsi="Times New Roman" w:cs="Times New Roman"/>
                <w:sz w:val="20"/>
              </w:rPr>
              <w:t>Регистрация заявления, в случае отсутствия оснований для отказа в приеме документов</w:t>
            </w:r>
          </w:p>
        </w:tc>
        <w:tc>
          <w:tcPr>
            <w:tcW w:w="602" w:type="pct"/>
            <w:vMerge/>
          </w:tcPr>
          <w:p w:rsidR="006238A9" w:rsidRPr="00306188" w:rsidRDefault="006238A9" w:rsidP="00E82D8D">
            <w:pPr>
              <w:rPr>
                <w:rFonts w:ascii="Times New Roman" w:hAnsi="Times New Roman" w:cs="Times New Roman"/>
                <w:sz w:val="20"/>
                <w:szCs w:val="22"/>
              </w:rPr>
            </w:pPr>
          </w:p>
        </w:tc>
        <w:tc>
          <w:tcPr>
            <w:tcW w:w="623"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регистрацию корреспонденции</w:t>
            </w:r>
          </w:p>
        </w:tc>
        <w:tc>
          <w:tcPr>
            <w:tcW w:w="623"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Уполномоченный орган/ГИС</w:t>
            </w:r>
          </w:p>
        </w:tc>
        <w:tc>
          <w:tcPr>
            <w:tcW w:w="737" w:type="pct"/>
            <w:vMerge/>
          </w:tcPr>
          <w:p w:rsidR="006238A9" w:rsidRPr="00306188" w:rsidRDefault="006238A9" w:rsidP="00E82D8D">
            <w:pPr>
              <w:rPr>
                <w:rFonts w:ascii="Times New Roman" w:hAnsi="Times New Roman" w:cs="Times New Roman"/>
                <w:sz w:val="20"/>
                <w:szCs w:val="22"/>
              </w:rPr>
            </w:pPr>
          </w:p>
        </w:tc>
        <w:tc>
          <w:tcPr>
            <w:tcW w:w="904" w:type="pct"/>
            <w:vMerge/>
          </w:tcPr>
          <w:p w:rsidR="006238A9" w:rsidRPr="00306188" w:rsidRDefault="006238A9" w:rsidP="00E82D8D">
            <w:pPr>
              <w:rPr>
                <w:rFonts w:ascii="Times New Roman" w:hAnsi="Times New Roman" w:cs="Times New Roman"/>
                <w:sz w:val="20"/>
                <w:szCs w:val="22"/>
              </w:rPr>
            </w:pPr>
          </w:p>
        </w:tc>
      </w:tr>
      <w:tr w:rsidR="006238A9" w:rsidRPr="00306188" w:rsidTr="000532ED">
        <w:tc>
          <w:tcPr>
            <w:tcW w:w="5000" w:type="pct"/>
            <w:gridSpan w:val="7"/>
          </w:tcPr>
          <w:p w:rsidR="006238A9" w:rsidRPr="00306188" w:rsidRDefault="006238A9" w:rsidP="00E82D8D">
            <w:pPr>
              <w:jc w:val="center"/>
              <w:rPr>
                <w:rFonts w:ascii="Times New Roman" w:hAnsi="Times New Roman" w:cs="Times New Roman"/>
                <w:sz w:val="22"/>
                <w:szCs w:val="22"/>
              </w:rPr>
            </w:pPr>
            <w:r w:rsidRPr="00306188">
              <w:rPr>
                <w:rFonts w:ascii="Times New Roman" w:hAnsi="Times New Roman" w:cs="Times New Roman"/>
                <w:sz w:val="20"/>
              </w:rPr>
              <w:t>2. Получение сведений посредством СМЭВ</w:t>
            </w:r>
          </w:p>
        </w:tc>
      </w:tr>
      <w:tr w:rsidR="006238A9" w:rsidRPr="00306188" w:rsidTr="000532ED">
        <w:trPr>
          <w:trHeight w:val="1162"/>
        </w:trPr>
        <w:tc>
          <w:tcPr>
            <w:tcW w:w="662" w:type="pct"/>
            <w:vMerge w:val="restart"/>
          </w:tcPr>
          <w:p w:rsidR="006238A9" w:rsidRPr="00306188" w:rsidRDefault="006238A9" w:rsidP="00E82D8D">
            <w:pPr>
              <w:jc w:val="both"/>
              <w:rPr>
                <w:rFonts w:ascii="Times New Roman" w:hAnsi="Times New Roman" w:cs="Times New Roman"/>
                <w:sz w:val="22"/>
                <w:szCs w:val="22"/>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848"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межведомственных запросов в органы и организации</w:t>
            </w:r>
          </w:p>
        </w:tc>
        <w:tc>
          <w:tcPr>
            <w:tcW w:w="602"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в день регистрации заявления и документов</w:t>
            </w:r>
          </w:p>
        </w:tc>
        <w:tc>
          <w:tcPr>
            <w:tcW w:w="623"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623"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Уполномоченный орган/ГИС/ ПГС / СМЭВ</w:t>
            </w:r>
          </w:p>
        </w:tc>
        <w:tc>
          <w:tcPr>
            <w:tcW w:w="737" w:type="pct"/>
          </w:tcPr>
          <w:p w:rsidR="006238A9" w:rsidRPr="00306188" w:rsidRDefault="006238A9" w:rsidP="00E82D8D">
            <w:pPr>
              <w:jc w:val="both"/>
              <w:rPr>
                <w:rFonts w:ascii="Times New Roman" w:hAnsi="Times New Roman" w:cs="Times New Roman"/>
                <w:sz w:val="20"/>
                <w:szCs w:val="22"/>
              </w:rPr>
            </w:pPr>
            <w:r w:rsidRPr="00306188">
              <w:rPr>
                <w:rFonts w:ascii="Times New Roman" w:hAnsi="Times New Roman" w:cs="Times New Roman"/>
                <w:sz w:val="20"/>
              </w:rPr>
              <w:t>отсутствие документов, необходимых для предоставления муниципальной услуги, находящихся в распоряжении государственных органов</w:t>
            </w:r>
            <w:r w:rsidRPr="00306188">
              <w:t> </w:t>
            </w:r>
            <w:r w:rsidRPr="00306188">
              <w:rPr>
                <w:rFonts w:ascii="Times New Roman" w:hAnsi="Times New Roman" w:cs="Times New Roman"/>
                <w:sz w:val="20"/>
              </w:rPr>
              <w:t>(организаций)</w:t>
            </w:r>
          </w:p>
        </w:tc>
        <w:tc>
          <w:tcPr>
            <w:tcW w:w="904" w:type="pct"/>
          </w:tcPr>
          <w:p w:rsidR="006238A9" w:rsidRPr="00306188" w:rsidRDefault="006238A9" w:rsidP="00E82D8D">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238A9" w:rsidRPr="00306188" w:rsidTr="000532ED">
        <w:trPr>
          <w:trHeight w:val="1596"/>
        </w:trPr>
        <w:tc>
          <w:tcPr>
            <w:tcW w:w="662" w:type="pct"/>
            <w:vMerge/>
          </w:tcPr>
          <w:p w:rsidR="006238A9" w:rsidRPr="00306188" w:rsidRDefault="006238A9" w:rsidP="00E82D8D">
            <w:pPr>
              <w:jc w:val="both"/>
              <w:rPr>
                <w:rFonts w:ascii="Times New Roman" w:hAnsi="Times New Roman" w:cs="Times New Roman"/>
                <w:sz w:val="20"/>
              </w:rPr>
            </w:pPr>
          </w:p>
        </w:tc>
        <w:tc>
          <w:tcPr>
            <w:tcW w:w="848" w:type="pct"/>
          </w:tcPr>
          <w:p w:rsidR="006238A9" w:rsidRPr="00306188" w:rsidRDefault="006238A9" w:rsidP="00E82D8D">
            <w:pPr>
              <w:rPr>
                <w:rFonts w:ascii="Times New Roman" w:hAnsi="Times New Roman" w:cs="Times New Roman"/>
                <w:sz w:val="20"/>
              </w:rPr>
            </w:pPr>
            <w:r w:rsidRPr="00306188">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602" w:type="pct"/>
          </w:tcPr>
          <w:p w:rsidR="006238A9" w:rsidRPr="00306188" w:rsidRDefault="006238A9" w:rsidP="00E82D8D">
            <w:pPr>
              <w:rPr>
                <w:rFonts w:ascii="Times New Roman" w:hAnsi="Times New Roman" w:cs="Times New Roman"/>
                <w:sz w:val="20"/>
              </w:rPr>
            </w:pPr>
            <w:r w:rsidRPr="00306188">
              <w:rPr>
                <w:rFonts w:ascii="Times New Roman" w:hAnsi="Times New Roman" w:cs="Times New Roman"/>
                <w:sz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23" w:type="pct"/>
          </w:tcPr>
          <w:p w:rsidR="006238A9" w:rsidRPr="00306188" w:rsidRDefault="006238A9" w:rsidP="00E82D8D">
            <w:pPr>
              <w:rPr>
                <w:rFonts w:ascii="Times New Roman" w:hAnsi="Times New Roman" w:cs="Times New Roman"/>
                <w:sz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623" w:type="pct"/>
          </w:tcPr>
          <w:p w:rsidR="006238A9" w:rsidRPr="00306188" w:rsidRDefault="006238A9" w:rsidP="00E82D8D">
            <w:pPr>
              <w:rPr>
                <w:rFonts w:ascii="Times New Roman" w:hAnsi="Times New Roman" w:cs="Times New Roman"/>
                <w:sz w:val="20"/>
              </w:rPr>
            </w:pPr>
            <w:r w:rsidRPr="00306188">
              <w:rPr>
                <w:rFonts w:ascii="Times New Roman" w:hAnsi="Times New Roman" w:cs="Times New Roman"/>
                <w:sz w:val="20"/>
              </w:rPr>
              <w:t>Уполномоченный орган /ГИС/ ПГС / СМЭВ</w:t>
            </w:r>
          </w:p>
        </w:tc>
        <w:tc>
          <w:tcPr>
            <w:tcW w:w="737" w:type="pct"/>
          </w:tcPr>
          <w:p w:rsidR="006238A9" w:rsidRPr="00306188" w:rsidRDefault="006238A9" w:rsidP="00E82D8D">
            <w:pPr>
              <w:jc w:val="both"/>
              <w:rPr>
                <w:rFonts w:ascii="Times New Roman" w:hAnsi="Times New Roman" w:cs="Times New Roman"/>
                <w:sz w:val="20"/>
              </w:rPr>
            </w:pPr>
          </w:p>
        </w:tc>
        <w:tc>
          <w:tcPr>
            <w:tcW w:w="904" w:type="pct"/>
          </w:tcPr>
          <w:p w:rsidR="006238A9" w:rsidRPr="00306188" w:rsidRDefault="006238A9" w:rsidP="00E82D8D">
            <w:pPr>
              <w:rPr>
                <w:rFonts w:ascii="Times New Roman" w:hAnsi="Times New Roman" w:cs="Times New Roman"/>
                <w:sz w:val="20"/>
              </w:rPr>
            </w:pPr>
            <w:r w:rsidRPr="00306188">
              <w:rPr>
                <w:rFonts w:ascii="Times New Roman" w:hAnsi="Times New Roman" w:cs="Times New Roman"/>
                <w:sz w:val="20"/>
              </w:rPr>
              <w:t>получение документов (сведений), необходимых для предоставления муниципальной услуги</w:t>
            </w:r>
          </w:p>
        </w:tc>
      </w:tr>
      <w:tr w:rsidR="006238A9" w:rsidRPr="00306188" w:rsidTr="000532ED">
        <w:tc>
          <w:tcPr>
            <w:tcW w:w="5000" w:type="pct"/>
            <w:gridSpan w:val="7"/>
          </w:tcPr>
          <w:p w:rsidR="006238A9" w:rsidRPr="00306188" w:rsidRDefault="006238A9" w:rsidP="00E82D8D">
            <w:pPr>
              <w:jc w:val="center"/>
              <w:rPr>
                <w:rFonts w:ascii="Times New Roman" w:hAnsi="Times New Roman" w:cs="Times New Roman"/>
                <w:sz w:val="22"/>
                <w:szCs w:val="22"/>
              </w:rPr>
            </w:pPr>
            <w:r w:rsidRPr="00306188">
              <w:rPr>
                <w:rFonts w:ascii="Times New Roman" w:hAnsi="Times New Roman" w:cs="Times New Roman"/>
                <w:sz w:val="20"/>
              </w:rPr>
              <w:t>3. Рассмотрение документов и сведений</w:t>
            </w:r>
          </w:p>
        </w:tc>
      </w:tr>
      <w:tr w:rsidR="006238A9" w:rsidRPr="00306188" w:rsidTr="000532ED">
        <w:trPr>
          <w:trHeight w:val="2436"/>
        </w:trPr>
        <w:tc>
          <w:tcPr>
            <w:tcW w:w="662"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848"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602"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До 4 рабочих дней</w:t>
            </w:r>
          </w:p>
        </w:tc>
        <w:tc>
          <w:tcPr>
            <w:tcW w:w="623"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623"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737"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основания отказа в предоставлении муниципальной услуги, предусмотренные пунктом 2.20 Административного регламента</w:t>
            </w:r>
          </w:p>
        </w:tc>
        <w:tc>
          <w:tcPr>
            <w:tcW w:w="904"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r>
      <w:tr w:rsidR="006238A9" w:rsidRPr="00306188" w:rsidTr="000532ED">
        <w:trPr>
          <w:trHeight w:val="2244"/>
        </w:trPr>
        <w:tc>
          <w:tcPr>
            <w:tcW w:w="662" w:type="pct"/>
          </w:tcPr>
          <w:p w:rsidR="006238A9" w:rsidRPr="00306188" w:rsidRDefault="006238A9" w:rsidP="00E82D8D">
            <w:pPr>
              <w:rPr>
                <w:rFonts w:ascii="Times New Roman" w:hAnsi="Times New Roman" w:cs="Times New Roman"/>
                <w:sz w:val="20"/>
              </w:rPr>
            </w:pPr>
            <w:r w:rsidRPr="00306188">
              <w:rPr>
                <w:rStyle w:val="105pt0pt"/>
                <w:rFonts w:eastAsia="Courier New"/>
                <w:spacing w:val="0"/>
                <w:sz w:val="20"/>
              </w:rPr>
              <w:t>соответствие документов и сведений требованиям нормативных правовых актов предоставления муниципальной услуги</w:t>
            </w:r>
          </w:p>
        </w:tc>
        <w:tc>
          <w:tcPr>
            <w:tcW w:w="848" w:type="pct"/>
          </w:tcPr>
          <w:p w:rsidR="006238A9" w:rsidRPr="00306188" w:rsidRDefault="006238A9" w:rsidP="00E82D8D">
            <w:pPr>
              <w:rPr>
                <w:rFonts w:ascii="Times New Roman" w:hAnsi="Times New Roman" w:cs="Times New Roman"/>
                <w:sz w:val="20"/>
                <w:szCs w:val="20"/>
              </w:rPr>
            </w:pPr>
            <w:r w:rsidRPr="00306188">
              <w:rPr>
                <w:rStyle w:val="105pt0pt"/>
                <w:rFonts w:eastAsia="Courier New"/>
                <w:spacing w:val="0"/>
                <w:sz w:val="20"/>
                <w:szCs w:val="20"/>
              </w:rPr>
              <w:t>проведение смотра объекта</w:t>
            </w:r>
          </w:p>
        </w:tc>
        <w:tc>
          <w:tcPr>
            <w:tcW w:w="602" w:type="pct"/>
          </w:tcPr>
          <w:p w:rsidR="006238A9" w:rsidRPr="00306188" w:rsidRDefault="006238A9" w:rsidP="00E82D8D">
            <w:pPr>
              <w:rPr>
                <w:rFonts w:ascii="Times New Roman" w:hAnsi="Times New Roman" w:cs="Times New Roman"/>
                <w:sz w:val="20"/>
                <w:szCs w:val="20"/>
              </w:rPr>
            </w:pPr>
          </w:p>
        </w:tc>
        <w:tc>
          <w:tcPr>
            <w:tcW w:w="623"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23" w:type="pct"/>
          </w:tcPr>
          <w:p w:rsidR="006238A9" w:rsidRPr="00306188" w:rsidRDefault="006238A9" w:rsidP="00E82D8D">
            <w:pPr>
              <w:rPr>
                <w:rFonts w:ascii="Times New Roman" w:hAnsi="Times New Roman" w:cs="Times New Roman"/>
                <w:sz w:val="20"/>
                <w:szCs w:val="20"/>
              </w:rPr>
            </w:pPr>
          </w:p>
        </w:tc>
        <w:tc>
          <w:tcPr>
            <w:tcW w:w="737"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основания отказа в предоставлении муниципальной услуги, предусмотренные пунктом 2.8 Административного регламента</w:t>
            </w:r>
          </w:p>
        </w:tc>
        <w:tc>
          <w:tcPr>
            <w:tcW w:w="904"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проект результата предоставления муниципальной услуги</w:t>
            </w:r>
          </w:p>
        </w:tc>
      </w:tr>
      <w:tr w:rsidR="006238A9" w:rsidRPr="00306188" w:rsidTr="000532ED">
        <w:tc>
          <w:tcPr>
            <w:tcW w:w="5000" w:type="pct"/>
            <w:gridSpan w:val="7"/>
          </w:tcPr>
          <w:p w:rsidR="006238A9" w:rsidRPr="00306188" w:rsidRDefault="006238A9" w:rsidP="00E82D8D">
            <w:pPr>
              <w:jc w:val="center"/>
              <w:rPr>
                <w:rFonts w:ascii="Times New Roman" w:hAnsi="Times New Roman" w:cs="Times New Roman"/>
                <w:sz w:val="20"/>
                <w:szCs w:val="20"/>
              </w:rPr>
            </w:pPr>
            <w:r w:rsidRPr="00306188">
              <w:rPr>
                <w:rFonts w:ascii="Times New Roman" w:hAnsi="Times New Roman" w:cs="Times New Roman"/>
                <w:sz w:val="20"/>
              </w:rPr>
              <w:t>4. Принятие решения</w:t>
            </w:r>
          </w:p>
        </w:tc>
      </w:tr>
      <w:tr w:rsidR="006238A9" w:rsidRPr="00306188" w:rsidTr="000532ED">
        <w:trPr>
          <w:trHeight w:val="109"/>
        </w:trPr>
        <w:tc>
          <w:tcPr>
            <w:tcW w:w="662" w:type="pct"/>
            <w:vMerge w:val="restar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c>
          <w:tcPr>
            <w:tcW w:w="848"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Принятие решения о предоставления муниципальной услуги</w:t>
            </w:r>
          </w:p>
        </w:tc>
        <w:tc>
          <w:tcPr>
            <w:tcW w:w="602" w:type="pct"/>
            <w:vMerge w:val="restar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До 1 часа</w:t>
            </w:r>
          </w:p>
        </w:tc>
        <w:tc>
          <w:tcPr>
            <w:tcW w:w="623" w:type="pct"/>
            <w:vMerge w:val="restar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 xml:space="preserve">должностное лицо Уполномоченного органа, ответственное за предоставление муниципальной </w:t>
            </w:r>
            <w:r w:rsidRPr="00306188">
              <w:rPr>
                <w:rFonts w:ascii="Times New Roman" w:hAnsi="Times New Roman" w:cs="Times New Roman"/>
                <w:sz w:val="20"/>
              </w:rPr>
              <w:lastRenderedPageBreak/>
              <w:t>услуги; Руководитель Уполномоченного органа) или иное уполномоченное им лицо</w:t>
            </w:r>
          </w:p>
        </w:tc>
        <w:tc>
          <w:tcPr>
            <w:tcW w:w="623" w:type="pct"/>
            <w:vMerge w:val="restar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lastRenderedPageBreak/>
              <w:t>Уполномоченный орган) / ГИС / ПГС</w:t>
            </w:r>
          </w:p>
        </w:tc>
        <w:tc>
          <w:tcPr>
            <w:tcW w:w="737" w:type="pct"/>
            <w:vMerge w:val="restart"/>
          </w:tcPr>
          <w:p w:rsidR="006238A9" w:rsidRPr="00306188" w:rsidRDefault="006238A9" w:rsidP="00E82D8D">
            <w:pPr>
              <w:rPr>
                <w:rFonts w:ascii="Times New Roman" w:hAnsi="Times New Roman" w:cs="Times New Roman"/>
                <w:sz w:val="20"/>
                <w:szCs w:val="20"/>
              </w:rPr>
            </w:pPr>
          </w:p>
        </w:tc>
        <w:tc>
          <w:tcPr>
            <w:tcW w:w="904" w:type="pct"/>
            <w:vMerge w:val="restart"/>
          </w:tcPr>
          <w:p w:rsidR="006238A9" w:rsidRPr="00306188" w:rsidRDefault="006238A9" w:rsidP="00E82D8D">
            <w:pPr>
              <w:jc w:val="both"/>
              <w:rPr>
                <w:rFonts w:ascii="Times New Roman" w:hAnsi="Times New Roman" w:cs="Times New Roman"/>
                <w:sz w:val="20"/>
                <w:szCs w:val="20"/>
              </w:rPr>
            </w:pPr>
            <w:r w:rsidRPr="00306188">
              <w:rPr>
                <w:rFonts w:ascii="Times New Roman" w:hAnsi="Times New Roman" w:cs="Times New Roman"/>
                <w:sz w:val="20"/>
              </w:rPr>
              <w:t xml:space="preserve">Результат предоставления муниципальной услуги, подписанный усиленной квалифицированной подписью руководителем Уполномоченного органа или </w:t>
            </w:r>
            <w:r w:rsidRPr="00306188">
              <w:rPr>
                <w:rFonts w:ascii="Times New Roman" w:hAnsi="Times New Roman" w:cs="Times New Roman"/>
                <w:sz w:val="20"/>
              </w:rPr>
              <w:lastRenderedPageBreak/>
              <w:t>иного уполномоченного им лица</w:t>
            </w:r>
          </w:p>
        </w:tc>
      </w:tr>
      <w:tr w:rsidR="006238A9" w:rsidRPr="00306188" w:rsidTr="000532ED">
        <w:trPr>
          <w:trHeight w:val="106"/>
        </w:trPr>
        <w:tc>
          <w:tcPr>
            <w:tcW w:w="662" w:type="pct"/>
            <w:vMerge/>
          </w:tcPr>
          <w:p w:rsidR="006238A9" w:rsidRPr="00306188" w:rsidRDefault="006238A9" w:rsidP="00E82D8D">
            <w:pPr>
              <w:rPr>
                <w:rFonts w:ascii="Times New Roman" w:hAnsi="Times New Roman" w:cs="Times New Roman"/>
                <w:sz w:val="20"/>
                <w:szCs w:val="20"/>
              </w:rPr>
            </w:pPr>
          </w:p>
        </w:tc>
        <w:tc>
          <w:tcPr>
            <w:tcW w:w="848"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Формирование решения о предоставлении муниципальной услуги</w:t>
            </w:r>
          </w:p>
        </w:tc>
        <w:tc>
          <w:tcPr>
            <w:tcW w:w="602" w:type="pct"/>
            <w:vMerge/>
          </w:tcPr>
          <w:p w:rsidR="006238A9" w:rsidRPr="00306188" w:rsidRDefault="006238A9" w:rsidP="00E82D8D">
            <w:pPr>
              <w:rPr>
                <w:rFonts w:ascii="Times New Roman" w:hAnsi="Times New Roman" w:cs="Times New Roman"/>
                <w:sz w:val="20"/>
                <w:szCs w:val="20"/>
              </w:rPr>
            </w:pPr>
          </w:p>
        </w:tc>
        <w:tc>
          <w:tcPr>
            <w:tcW w:w="623" w:type="pct"/>
            <w:vMerge/>
          </w:tcPr>
          <w:p w:rsidR="006238A9" w:rsidRPr="00306188" w:rsidRDefault="006238A9" w:rsidP="00E82D8D">
            <w:pPr>
              <w:rPr>
                <w:rFonts w:ascii="Times New Roman" w:hAnsi="Times New Roman" w:cs="Times New Roman"/>
                <w:sz w:val="20"/>
                <w:szCs w:val="20"/>
              </w:rPr>
            </w:pPr>
          </w:p>
        </w:tc>
        <w:tc>
          <w:tcPr>
            <w:tcW w:w="623" w:type="pct"/>
            <w:vMerge/>
          </w:tcPr>
          <w:p w:rsidR="006238A9" w:rsidRPr="00306188" w:rsidRDefault="006238A9" w:rsidP="00E82D8D">
            <w:pPr>
              <w:rPr>
                <w:rFonts w:ascii="Times New Roman" w:hAnsi="Times New Roman" w:cs="Times New Roman"/>
                <w:sz w:val="20"/>
                <w:szCs w:val="20"/>
              </w:rPr>
            </w:pPr>
          </w:p>
        </w:tc>
        <w:tc>
          <w:tcPr>
            <w:tcW w:w="737" w:type="pct"/>
            <w:vMerge/>
          </w:tcPr>
          <w:p w:rsidR="006238A9" w:rsidRPr="00306188" w:rsidRDefault="006238A9" w:rsidP="00E82D8D">
            <w:pPr>
              <w:rPr>
                <w:rFonts w:ascii="Times New Roman" w:hAnsi="Times New Roman" w:cs="Times New Roman"/>
                <w:sz w:val="20"/>
                <w:szCs w:val="20"/>
              </w:rPr>
            </w:pPr>
          </w:p>
        </w:tc>
        <w:tc>
          <w:tcPr>
            <w:tcW w:w="904" w:type="pct"/>
            <w:vMerge/>
          </w:tcPr>
          <w:p w:rsidR="006238A9" w:rsidRPr="00306188" w:rsidRDefault="006238A9" w:rsidP="00E82D8D">
            <w:pPr>
              <w:rPr>
                <w:rFonts w:ascii="Times New Roman" w:hAnsi="Times New Roman" w:cs="Times New Roman"/>
                <w:sz w:val="20"/>
                <w:szCs w:val="20"/>
              </w:rPr>
            </w:pPr>
          </w:p>
        </w:tc>
      </w:tr>
      <w:tr w:rsidR="006238A9" w:rsidRPr="00306188" w:rsidTr="000532ED">
        <w:trPr>
          <w:trHeight w:val="690"/>
        </w:trPr>
        <w:tc>
          <w:tcPr>
            <w:tcW w:w="662" w:type="pct"/>
            <w:vMerge/>
          </w:tcPr>
          <w:p w:rsidR="006238A9" w:rsidRPr="00306188" w:rsidRDefault="006238A9" w:rsidP="00E82D8D">
            <w:pPr>
              <w:rPr>
                <w:rFonts w:ascii="Times New Roman" w:hAnsi="Times New Roman" w:cs="Times New Roman"/>
                <w:sz w:val="20"/>
                <w:szCs w:val="20"/>
              </w:rPr>
            </w:pPr>
          </w:p>
        </w:tc>
        <w:tc>
          <w:tcPr>
            <w:tcW w:w="848"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Принятие решения об отказе в предоставлении услуги</w:t>
            </w:r>
          </w:p>
        </w:tc>
        <w:tc>
          <w:tcPr>
            <w:tcW w:w="602" w:type="pct"/>
            <w:vMerge/>
          </w:tcPr>
          <w:p w:rsidR="006238A9" w:rsidRPr="00306188" w:rsidRDefault="006238A9" w:rsidP="00E82D8D">
            <w:pPr>
              <w:rPr>
                <w:rFonts w:ascii="Times New Roman" w:hAnsi="Times New Roman" w:cs="Times New Roman"/>
                <w:sz w:val="20"/>
                <w:szCs w:val="20"/>
              </w:rPr>
            </w:pPr>
          </w:p>
        </w:tc>
        <w:tc>
          <w:tcPr>
            <w:tcW w:w="623" w:type="pct"/>
            <w:vMerge/>
          </w:tcPr>
          <w:p w:rsidR="006238A9" w:rsidRPr="00306188" w:rsidRDefault="006238A9" w:rsidP="00E82D8D">
            <w:pPr>
              <w:rPr>
                <w:rFonts w:ascii="Times New Roman" w:hAnsi="Times New Roman" w:cs="Times New Roman"/>
                <w:sz w:val="20"/>
                <w:szCs w:val="20"/>
              </w:rPr>
            </w:pPr>
          </w:p>
        </w:tc>
        <w:tc>
          <w:tcPr>
            <w:tcW w:w="623" w:type="pct"/>
            <w:vMerge/>
          </w:tcPr>
          <w:p w:rsidR="006238A9" w:rsidRPr="00306188" w:rsidRDefault="006238A9" w:rsidP="00E82D8D">
            <w:pPr>
              <w:rPr>
                <w:rFonts w:ascii="Times New Roman" w:hAnsi="Times New Roman" w:cs="Times New Roman"/>
                <w:sz w:val="20"/>
                <w:szCs w:val="20"/>
              </w:rPr>
            </w:pPr>
          </w:p>
        </w:tc>
        <w:tc>
          <w:tcPr>
            <w:tcW w:w="737" w:type="pct"/>
            <w:vMerge/>
          </w:tcPr>
          <w:p w:rsidR="006238A9" w:rsidRPr="00306188" w:rsidRDefault="006238A9" w:rsidP="00E82D8D">
            <w:pPr>
              <w:rPr>
                <w:rFonts w:ascii="Times New Roman" w:hAnsi="Times New Roman" w:cs="Times New Roman"/>
                <w:sz w:val="20"/>
                <w:szCs w:val="20"/>
              </w:rPr>
            </w:pPr>
          </w:p>
        </w:tc>
        <w:tc>
          <w:tcPr>
            <w:tcW w:w="904" w:type="pct"/>
            <w:vMerge w:val="restart"/>
          </w:tcPr>
          <w:p w:rsidR="006238A9" w:rsidRPr="00306188" w:rsidRDefault="006238A9" w:rsidP="00E82D8D">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238A9" w:rsidRPr="00306188" w:rsidTr="000532ED">
        <w:trPr>
          <w:trHeight w:val="448"/>
        </w:trPr>
        <w:tc>
          <w:tcPr>
            <w:tcW w:w="662" w:type="pct"/>
            <w:vMerge/>
          </w:tcPr>
          <w:p w:rsidR="006238A9" w:rsidRPr="00306188" w:rsidRDefault="006238A9" w:rsidP="00E82D8D">
            <w:pPr>
              <w:rPr>
                <w:rFonts w:ascii="Times New Roman" w:hAnsi="Times New Roman" w:cs="Times New Roman"/>
                <w:sz w:val="20"/>
                <w:szCs w:val="20"/>
              </w:rPr>
            </w:pPr>
          </w:p>
        </w:tc>
        <w:tc>
          <w:tcPr>
            <w:tcW w:w="848"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Формирование решения об отказе в предоставлении муниципальной услуги</w:t>
            </w:r>
          </w:p>
        </w:tc>
        <w:tc>
          <w:tcPr>
            <w:tcW w:w="602" w:type="pct"/>
            <w:vMerge/>
          </w:tcPr>
          <w:p w:rsidR="006238A9" w:rsidRPr="00306188" w:rsidRDefault="006238A9" w:rsidP="00E82D8D">
            <w:pPr>
              <w:rPr>
                <w:rFonts w:ascii="Times New Roman" w:hAnsi="Times New Roman" w:cs="Times New Roman"/>
                <w:sz w:val="20"/>
                <w:szCs w:val="20"/>
              </w:rPr>
            </w:pPr>
          </w:p>
        </w:tc>
        <w:tc>
          <w:tcPr>
            <w:tcW w:w="623" w:type="pct"/>
            <w:vMerge/>
          </w:tcPr>
          <w:p w:rsidR="006238A9" w:rsidRPr="00306188" w:rsidRDefault="006238A9" w:rsidP="00E82D8D">
            <w:pPr>
              <w:rPr>
                <w:rFonts w:ascii="Times New Roman" w:hAnsi="Times New Roman" w:cs="Times New Roman"/>
                <w:sz w:val="20"/>
                <w:szCs w:val="20"/>
              </w:rPr>
            </w:pPr>
          </w:p>
        </w:tc>
        <w:tc>
          <w:tcPr>
            <w:tcW w:w="623" w:type="pct"/>
            <w:vMerge/>
          </w:tcPr>
          <w:p w:rsidR="006238A9" w:rsidRPr="00306188" w:rsidRDefault="006238A9" w:rsidP="00E82D8D">
            <w:pPr>
              <w:rPr>
                <w:rFonts w:ascii="Times New Roman" w:hAnsi="Times New Roman" w:cs="Times New Roman"/>
                <w:sz w:val="20"/>
                <w:szCs w:val="20"/>
              </w:rPr>
            </w:pPr>
          </w:p>
        </w:tc>
        <w:tc>
          <w:tcPr>
            <w:tcW w:w="737" w:type="pct"/>
            <w:vMerge/>
          </w:tcPr>
          <w:p w:rsidR="006238A9" w:rsidRPr="00306188" w:rsidRDefault="006238A9" w:rsidP="00E82D8D">
            <w:pPr>
              <w:rPr>
                <w:rFonts w:ascii="Times New Roman" w:hAnsi="Times New Roman" w:cs="Times New Roman"/>
                <w:sz w:val="20"/>
                <w:szCs w:val="20"/>
              </w:rPr>
            </w:pPr>
          </w:p>
        </w:tc>
        <w:tc>
          <w:tcPr>
            <w:tcW w:w="904" w:type="pct"/>
            <w:vMerge/>
          </w:tcPr>
          <w:p w:rsidR="006238A9" w:rsidRPr="00306188" w:rsidRDefault="006238A9" w:rsidP="00E82D8D">
            <w:pPr>
              <w:rPr>
                <w:rFonts w:ascii="Times New Roman" w:hAnsi="Times New Roman" w:cs="Times New Roman"/>
                <w:sz w:val="20"/>
                <w:szCs w:val="20"/>
              </w:rPr>
            </w:pPr>
          </w:p>
        </w:tc>
      </w:tr>
      <w:tr w:rsidR="006238A9" w:rsidRPr="00306188" w:rsidTr="000532ED">
        <w:tc>
          <w:tcPr>
            <w:tcW w:w="5000" w:type="pct"/>
            <w:gridSpan w:val="7"/>
          </w:tcPr>
          <w:p w:rsidR="006238A9" w:rsidRPr="00306188" w:rsidRDefault="006238A9" w:rsidP="00E82D8D">
            <w:pPr>
              <w:jc w:val="center"/>
              <w:rPr>
                <w:rFonts w:ascii="Times New Roman" w:hAnsi="Times New Roman" w:cs="Times New Roman"/>
                <w:sz w:val="20"/>
                <w:szCs w:val="20"/>
              </w:rPr>
            </w:pPr>
            <w:r w:rsidRPr="00306188">
              <w:rPr>
                <w:rFonts w:ascii="Times New Roman" w:hAnsi="Times New Roman" w:cs="Times New Roman"/>
                <w:sz w:val="20"/>
              </w:rPr>
              <w:t>5. Выдача результата</w:t>
            </w:r>
          </w:p>
        </w:tc>
      </w:tr>
      <w:tr w:rsidR="006238A9" w:rsidRPr="00306188" w:rsidTr="000532ED">
        <w:trPr>
          <w:trHeight w:val="133"/>
        </w:trPr>
        <w:tc>
          <w:tcPr>
            <w:tcW w:w="662" w:type="pct"/>
            <w:vMerge w:val="restar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rPr>
              <w:t>формирование и регистрация результата муниципальной услуги, в форме электронного документа в ГИС</w:t>
            </w:r>
          </w:p>
        </w:tc>
        <w:tc>
          <w:tcPr>
            <w:tcW w:w="848"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Регистрация результата предоставления муниципальной услуги</w:t>
            </w:r>
          </w:p>
        </w:tc>
        <w:tc>
          <w:tcPr>
            <w:tcW w:w="602"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623"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23"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w:t>
            </w:r>
          </w:p>
        </w:tc>
        <w:tc>
          <w:tcPr>
            <w:tcW w:w="737" w:type="pct"/>
          </w:tcPr>
          <w:p w:rsidR="006238A9" w:rsidRPr="00306188" w:rsidRDefault="006238A9" w:rsidP="00E82D8D">
            <w:pPr>
              <w:rPr>
                <w:rFonts w:ascii="Times New Roman" w:hAnsi="Times New Roman" w:cs="Times New Roman"/>
                <w:sz w:val="20"/>
                <w:szCs w:val="20"/>
              </w:rPr>
            </w:pPr>
          </w:p>
          <w:p w:rsidR="006238A9" w:rsidRPr="00306188" w:rsidRDefault="006238A9" w:rsidP="00E82D8D">
            <w:pPr>
              <w:jc w:val="center"/>
              <w:rPr>
                <w:rFonts w:ascii="Times New Roman" w:hAnsi="Times New Roman" w:cs="Times New Roman"/>
                <w:sz w:val="20"/>
                <w:szCs w:val="20"/>
              </w:rPr>
            </w:pPr>
            <w:r w:rsidRPr="00306188">
              <w:rPr>
                <w:rFonts w:ascii="Times New Roman" w:hAnsi="Times New Roman" w:cs="Times New Roman"/>
                <w:sz w:val="20"/>
                <w:szCs w:val="20"/>
              </w:rPr>
              <w:t>-</w:t>
            </w:r>
          </w:p>
        </w:tc>
        <w:tc>
          <w:tcPr>
            <w:tcW w:w="904"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6238A9" w:rsidRPr="00306188" w:rsidTr="000532ED">
        <w:trPr>
          <w:trHeight w:val="133"/>
        </w:trPr>
        <w:tc>
          <w:tcPr>
            <w:tcW w:w="662" w:type="pct"/>
            <w:vMerge/>
          </w:tcPr>
          <w:p w:rsidR="006238A9" w:rsidRPr="00306188" w:rsidRDefault="006238A9" w:rsidP="00E82D8D">
            <w:pPr>
              <w:rPr>
                <w:rFonts w:ascii="Times New Roman" w:hAnsi="Times New Roman" w:cs="Times New Roman"/>
                <w:sz w:val="20"/>
                <w:szCs w:val="20"/>
              </w:rPr>
            </w:pPr>
          </w:p>
        </w:tc>
        <w:tc>
          <w:tcPr>
            <w:tcW w:w="848"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02"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623"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23"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АИС МФЦ</w:t>
            </w:r>
          </w:p>
        </w:tc>
        <w:tc>
          <w:tcPr>
            <w:tcW w:w="737"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 xml:space="preserve">Указание заявителем в Запросе способа выдачи результата муниципальной </w:t>
            </w:r>
          </w:p>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услуги в многофункциональном центре, а также подача Запроса через многофункциональный центр</w:t>
            </w:r>
          </w:p>
        </w:tc>
        <w:tc>
          <w:tcPr>
            <w:tcW w:w="904"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38A9" w:rsidRPr="00306188" w:rsidTr="000532ED">
        <w:trPr>
          <w:trHeight w:val="85"/>
        </w:trPr>
        <w:tc>
          <w:tcPr>
            <w:tcW w:w="662" w:type="pct"/>
            <w:vMerge/>
          </w:tcPr>
          <w:p w:rsidR="006238A9" w:rsidRPr="00306188" w:rsidRDefault="006238A9" w:rsidP="00E82D8D">
            <w:pPr>
              <w:rPr>
                <w:rFonts w:ascii="Times New Roman" w:hAnsi="Times New Roman" w:cs="Times New Roman"/>
                <w:sz w:val="20"/>
                <w:szCs w:val="20"/>
              </w:rPr>
            </w:pPr>
          </w:p>
        </w:tc>
        <w:tc>
          <w:tcPr>
            <w:tcW w:w="848"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602"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В день регистрации результата предоставления муниципальной услуги</w:t>
            </w:r>
          </w:p>
        </w:tc>
        <w:tc>
          <w:tcPr>
            <w:tcW w:w="623"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623"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ГИС</w:t>
            </w:r>
          </w:p>
        </w:tc>
        <w:tc>
          <w:tcPr>
            <w:tcW w:w="737" w:type="pct"/>
          </w:tcPr>
          <w:p w:rsidR="006238A9" w:rsidRPr="00306188" w:rsidRDefault="006238A9" w:rsidP="00E82D8D">
            <w:pPr>
              <w:rPr>
                <w:rFonts w:ascii="Times New Roman" w:hAnsi="Times New Roman" w:cs="Times New Roman"/>
                <w:sz w:val="20"/>
                <w:szCs w:val="20"/>
              </w:rPr>
            </w:pPr>
          </w:p>
          <w:p w:rsidR="006238A9" w:rsidRPr="00306188" w:rsidRDefault="006238A9" w:rsidP="00E82D8D">
            <w:pPr>
              <w:ind w:firstLine="708"/>
              <w:rPr>
                <w:rFonts w:ascii="Times New Roman" w:hAnsi="Times New Roman" w:cs="Times New Roman"/>
                <w:sz w:val="20"/>
                <w:szCs w:val="20"/>
              </w:rPr>
            </w:pPr>
          </w:p>
        </w:tc>
        <w:tc>
          <w:tcPr>
            <w:tcW w:w="904" w:type="pct"/>
          </w:tcPr>
          <w:p w:rsidR="006238A9" w:rsidRPr="00306188" w:rsidRDefault="006238A9" w:rsidP="00E82D8D">
            <w:pPr>
              <w:rPr>
                <w:rFonts w:ascii="Times New Roman" w:hAnsi="Times New Roman" w:cs="Times New Roman"/>
                <w:sz w:val="20"/>
                <w:szCs w:val="20"/>
              </w:rPr>
            </w:pPr>
            <w:r w:rsidRPr="0030618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6238A9" w:rsidRPr="00306188" w:rsidRDefault="006238A9" w:rsidP="006238A9">
      <w:pPr>
        <w:tabs>
          <w:tab w:val="left" w:pos="3285"/>
        </w:tabs>
        <w:rPr>
          <w:rFonts w:ascii="Times New Roman" w:hAnsi="Times New Roman" w:cs="Times New Roman"/>
          <w:sz w:val="22"/>
          <w:lang w:eastAsia="en-US" w:bidi="ar-SA"/>
        </w:rPr>
      </w:pPr>
    </w:p>
    <w:p w:rsidR="00F85480" w:rsidRPr="00306188" w:rsidRDefault="00F85480" w:rsidP="00F8548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85480" w:rsidRPr="00306188" w:rsidRDefault="00F85480" w:rsidP="00F85480">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85480" w:rsidRPr="00E95B9D" w:rsidRDefault="00F85480" w:rsidP="00E95B9D">
      <w:pPr>
        <w:rPr>
          <w:rFonts w:ascii="Times New Roman" w:hAnsi="Times New Roman" w:cs="Times New Roman"/>
          <w:lang w:bidi="ar-SA"/>
        </w:rPr>
      </w:pPr>
    </w:p>
    <w:sectPr w:rsidR="00F85480" w:rsidRPr="00E95B9D" w:rsidSect="006238A9">
      <w:pgSz w:w="16840" w:h="11900" w:orient="landscape"/>
      <w:pgMar w:top="1060" w:right="1060" w:bottom="357" w:left="27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0E" w:rsidRDefault="006A5E0E" w:rsidP="00166303">
      <w:r>
        <w:separator/>
      </w:r>
    </w:p>
  </w:endnote>
  <w:endnote w:type="continuationSeparator" w:id="0">
    <w:p w:rsidR="006A5E0E" w:rsidRDefault="006A5E0E"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0E" w:rsidRDefault="006A5E0E" w:rsidP="00166303">
      <w:r>
        <w:separator/>
      </w:r>
    </w:p>
  </w:footnote>
  <w:footnote w:type="continuationSeparator" w:id="0">
    <w:p w:rsidR="006A5E0E" w:rsidRDefault="006A5E0E" w:rsidP="00166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6D021AD"/>
    <w:multiLevelType w:val="multilevel"/>
    <w:tmpl w:val="CC60FC1E"/>
    <w:lvl w:ilvl="0">
      <w:start w:val="3"/>
      <w:numFmt w:val="decimal"/>
      <w:lvlText w:val="%1"/>
      <w:lvlJc w:val="left"/>
      <w:pPr>
        <w:ind w:left="236" w:hanging="554"/>
      </w:pPr>
      <w:rPr>
        <w:rFonts w:hint="default"/>
        <w:lang w:val="ru-RU" w:eastAsia="en-US" w:bidi="ar-SA"/>
      </w:rPr>
    </w:lvl>
    <w:lvl w:ilvl="1">
      <w:start w:val="1"/>
      <w:numFmt w:val="decimal"/>
      <w:lvlText w:val="%1.%2."/>
      <w:lvlJc w:val="left"/>
      <w:pPr>
        <w:ind w:left="236" w:hanging="554"/>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92" w:hanging="554"/>
      </w:pPr>
      <w:rPr>
        <w:rFonts w:hint="default"/>
        <w:lang w:val="ru-RU" w:eastAsia="en-US" w:bidi="ar-SA"/>
      </w:rPr>
    </w:lvl>
    <w:lvl w:ilvl="3">
      <w:numFmt w:val="bullet"/>
      <w:lvlText w:val="•"/>
      <w:lvlJc w:val="left"/>
      <w:pPr>
        <w:ind w:left="3318" w:hanging="554"/>
      </w:pPr>
      <w:rPr>
        <w:rFonts w:hint="default"/>
        <w:lang w:val="ru-RU" w:eastAsia="en-US" w:bidi="ar-SA"/>
      </w:rPr>
    </w:lvl>
    <w:lvl w:ilvl="4">
      <w:numFmt w:val="bullet"/>
      <w:lvlText w:val="•"/>
      <w:lvlJc w:val="left"/>
      <w:pPr>
        <w:ind w:left="4344" w:hanging="554"/>
      </w:pPr>
      <w:rPr>
        <w:rFonts w:hint="default"/>
        <w:lang w:val="ru-RU" w:eastAsia="en-US" w:bidi="ar-SA"/>
      </w:rPr>
    </w:lvl>
    <w:lvl w:ilvl="5">
      <w:numFmt w:val="bullet"/>
      <w:lvlText w:val="•"/>
      <w:lvlJc w:val="left"/>
      <w:pPr>
        <w:ind w:left="5370" w:hanging="554"/>
      </w:pPr>
      <w:rPr>
        <w:rFonts w:hint="default"/>
        <w:lang w:val="ru-RU" w:eastAsia="en-US" w:bidi="ar-SA"/>
      </w:rPr>
    </w:lvl>
    <w:lvl w:ilvl="6">
      <w:numFmt w:val="bullet"/>
      <w:lvlText w:val="•"/>
      <w:lvlJc w:val="left"/>
      <w:pPr>
        <w:ind w:left="6396" w:hanging="554"/>
      </w:pPr>
      <w:rPr>
        <w:rFonts w:hint="default"/>
        <w:lang w:val="ru-RU" w:eastAsia="en-US" w:bidi="ar-SA"/>
      </w:rPr>
    </w:lvl>
    <w:lvl w:ilvl="7">
      <w:numFmt w:val="bullet"/>
      <w:lvlText w:val="•"/>
      <w:lvlJc w:val="left"/>
      <w:pPr>
        <w:ind w:left="7422" w:hanging="554"/>
      </w:pPr>
      <w:rPr>
        <w:rFonts w:hint="default"/>
        <w:lang w:val="ru-RU" w:eastAsia="en-US" w:bidi="ar-SA"/>
      </w:rPr>
    </w:lvl>
    <w:lvl w:ilvl="8">
      <w:numFmt w:val="bullet"/>
      <w:lvlText w:val="•"/>
      <w:lvlJc w:val="left"/>
      <w:pPr>
        <w:ind w:left="8448" w:hanging="554"/>
      </w:pPr>
      <w:rPr>
        <w:rFonts w:hint="default"/>
        <w:lang w:val="ru-RU" w:eastAsia="en-US" w:bidi="ar-SA"/>
      </w:rPr>
    </w:lvl>
  </w:abstractNum>
  <w:abstractNum w:abstractNumId="3">
    <w:nsid w:val="2ED7360E"/>
    <w:multiLevelType w:val="multilevel"/>
    <w:tmpl w:val="D4BCADE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2F61501F"/>
    <w:multiLevelType w:val="multilevel"/>
    <w:tmpl w:val="8FFE9352"/>
    <w:lvl w:ilvl="0">
      <w:start w:val="6"/>
      <w:numFmt w:val="decimal"/>
      <w:lvlText w:val="%1)"/>
      <w:lvlJc w:val="left"/>
      <w:pPr>
        <w:ind w:left="232" w:hanging="36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60" w:hanging="421"/>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75" w:hanging="421"/>
      </w:pPr>
      <w:rPr>
        <w:rFonts w:hint="default"/>
        <w:lang w:val="ru-RU" w:eastAsia="en-US" w:bidi="ar-SA"/>
      </w:rPr>
    </w:lvl>
    <w:lvl w:ilvl="3">
      <w:numFmt w:val="bullet"/>
      <w:lvlText w:val="•"/>
      <w:lvlJc w:val="left"/>
      <w:pPr>
        <w:ind w:left="3391" w:hanging="421"/>
      </w:pPr>
      <w:rPr>
        <w:rFonts w:hint="default"/>
        <w:lang w:val="ru-RU" w:eastAsia="en-US" w:bidi="ar-SA"/>
      </w:rPr>
    </w:lvl>
    <w:lvl w:ilvl="4">
      <w:numFmt w:val="bullet"/>
      <w:lvlText w:val="•"/>
      <w:lvlJc w:val="left"/>
      <w:pPr>
        <w:ind w:left="4406" w:hanging="421"/>
      </w:pPr>
      <w:rPr>
        <w:rFonts w:hint="default"/>
        <w:lang w:val="ru-RU" w:eastAsia="en-US" w:bidi="ar-SA"/>
      </w:rPr>
    </w:lvl>
    <w:lvl w:ilvl="5">
      <w:numFmt w:val="bullet"/>
      <w:lvlText w:val="•"/>
      <w:lvlJc w:val="left"/>
      <w:pPr>
        <w:ind w:left="5422" w:hanging="421"/>
      </w:pPr>
      <w:rPr>
        <w:rFonts w:hint="default"/>
        <w:lang w:val="ru-RU" w:eastAsia="en-US" w:bidi="ar-SA"/>
      </w:rPr>
    </w:lvl>
    <w:lvl w:ilvl="6">
      <w:numFmt w:val="bullet"/>
      <w:lvlText w:val="•"/>
      <w:lvlJc w:val="left"/>
      <w:pPr>
        <w:ind w:left="6437" w:hanging="421"/>
      </w:pPr>
      <w:rPr>
        <w:rFonts w:hint="default"/>
        <w:lang w:val="ru-RU" w:eastAsia="en-US" w:bidi="ar-SA"/>
      </w:rPr>
    </w:lvl>
    <w:lvl w:ilvl="7">
      <w:numFmt w:val="bullet"/>
      <w:lvlText w:val="•"/>
      <w:lvlJc w:val="left"/>
      <w:pPr>
        <w:ind w:left="7453" w:hanging="421"/>
      </w:pPr>
      <w:rPr>
        <w:rFonts w:hint="default"/>
        <w:lang w:val="ru-RU" w:eastAsia="en-US" w:bidi="ar-SA"/>
      </w:rPr>
    </w:lvl>
    <w:lvl w:ilvl="8">
      <w:numFmt w:val="bullet"/>
      <w:lvlText w:val="•"/>
      <w:lvlJc w:val="left"/>
      <w:pPr>
        <w:ind w:left="8468" w:hanging="421"/>
      </w:pPr>
      <w:rPr>
        <w:rFonts w:hint="default"/>
        <w:lang w:val="ru-RU" w:eastAsia="en-US" w:bidi="ar-SA"/>
      </w:rPr>
    </w:lvl>
  </w:abstractNum>
  <w:abstractNum w:abstractNumId="5">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6">
    <w:nsid w:val="3C043165"/>
    <w:multiLevelType w:val="multilevel"/>
    <w:tmpl w:val="34109286"/>
    <w:lvl w:ilvl="0">
      <w:start w:val="3"/>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8">
    <w:nsid w:val="448C78CB"/>
    <w:multiLevelType w:val="hybridMultilevel"/>
    <w:tmpl w:val="1804D286"/>
    <w:lvl w:ilvl="0" w:tplc="BD60853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D34C0D"/>
    <w:multiLevelType w:val="multilevel"/>
    <w:tmpl w:val="A36E6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152D9D"/>
    <w:multiLevelType w:val="multilevel"/>
    <w:tmpl w:val="5504123C"/>
    <w:lvl w:ilvl="0">
      <w:start w:val="2"/>
      <w:numFmt w:val="decimal"/>
      <w:lvlText w:val="%1"/>
      <w:lvlJc w:val="left"/>
      <w:pPr>
        <w:ind w:left="235" w:hanging="486"/>
      </w:pPr>
      <w:rPr>
        <w:rFonts w:hint="default"/>
        <w:lang w:val="ru-RU" w:eastAsia="en-US" w:bidi="ar-SA"/>
      </w:rPr>
    </w:lvl>
    <w:lvl w:ilvl="1">
      <w:start w:val="1"/>
      <w:numFmt w:val="decimal"/>
      <w:lvlText w:val="%1.%2."/>
      <w:lvlJc w:val="left"/>
      <w:pPr>
        <w:ind w:left="235" w:hanging="48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92" w:hanging="486"/>
      </w:pPr>
      <w:rPr>
        <w:rFonts w:hint="default"/>
        <w:lang w:val="ru-RU" w:eastAsia="en-US" w:bidi="ar-SA"/>
      </w:rPr>
    </w:lvl>
    <w:lvl w:ilvl="3">
      <w:numFmt w:val="bullet"/>
      <w:lvlText w:val="•"/>
      <w:lvlJc w:val="left"/>
      <w:pPr>
        <w:ind w:left="3318" w:hanging="486"/>
      </w:pPr>
      <w:rPr>
        <w:rFonts w:hint="default"/>
        <w:lang w:val="ru-RU" w:eastAsia="en-US" w:bidi="ar-SA"/>
      </w:rPr>
    </w:lvl>
    <w:lvl w:ilvl="4">
      <w:numFmt w:val="bullet"/>
      <w:lvlText w:val="•"/>
      <w:lvlJc w:val="left"/>
      <w:pPr>
        <w:ind w:left="4344" w:hanging="486"/>
      </w:pPr>
      <w:rPr>
        <w:rFonts w:hint="default"/>
        <w:lang w:val="ru-RU" w:eastAsia="en-US" w:bidi="ar-SA"/>
      </w:rPr>
    </w:lvl>
    <w:lvl w:ilvl="5">
      <w:numFmt w:val="bullet"/>
      <w:lvlText w:val="•"/>
      <w:lvlJc w:val="left"/>
      <w:pPr>
        <w:ind w:left="5370" w:hanging="486"/>
      </w:pPr>
      <w:rPr>
        <w:rFonts w:hint="default"/>
        <w:lang w:val="ru-RU" w:eastAsia="en-US" w:bidi="ar-SA"/>
      </w:rPr>
    </w:lvl>
    <w:lvl w:ilvl="6">
      <w:numFmt w:val="bullet"/>
      <w:lvlText w:val="•"/>
      <w:lvlJc w:val="left"/>
      <w:pPr>
        <w:ind w:left="6396" w:hanging="486"/>
      </w:pPr>
      <w:rPr>
        <w:rFonts w:hint="default"/>
        <w:lang w:val="ru-RU" w:eastAsia="en-US" w:bidi="ar-SA"/>
      </w:rPr>
    </w:lvl>
    <w:lvl w:ilvl="7">
      <w:numFmt w:val="bullet"/>
      <w:lvlText w:val="•"/>
      <w:lvlJc w:val="left"/>
      <w:pPr>
        <w:ind w:left="7422" w:hanging="486"/>
      </w:pPr>
      <w:rPr>
        <w:rFonts w:hint="default"/>
        <w:lang w:val="ru-RU" w:eastAsia="en-US" w:bidi="ar-SA"/>
      </w:rPr>
    </w:lvl>
    <w:lvl w:ilvl="8">
      <w:numFmt w:val="bullet"/>
      <w:lvlText w:val="•"/>
      <w:lvlJc w:val="left"/>
      <w:pPr>
        <w:ind w:left="8448" w:hanging="486"/>
      </w:pPr>
      <w:rPr>
        <w:rFonts w:hint="default"/>
        <w:lang w:val="ru-RU" w:eastAsia="en-US" w:bidi="ar-SA"/>
      </w:rPr>
    </w:lvl>
  </w:abstractNum>
  <w:abstractNum w:abstractNumId="12">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985ED2"/>
    <w:multiLevelType w:val="multilevel"/>
    <w:tmpl w:val="E60E5FC8"/>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15">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num w:numId="1">
    <w:abstractNumId w:val="1"/>
  </w:num>
  <w:num w:numId="2">
    <w:abstractNumId w:val="10"/>
  </w:num>
  <w:num w:numId="3">
    <w:abstractNumId w:val="12"/>
  </w:num>
  <w:num w:numId="4">
    <w:abstractNumId w:val="7"/>
  </w:num>
  <w:num w:numId="5">
    <w:abstractNumId w:val="8"/>
  </w:num>
  <w:num w:numId="6">
    <w:abstractNumId w:val="15"/>
  </w:num>
  <w:num w:numId="7">
    <w:abstractNumId w:val="0"/>
  </w:num>
  <w:num w:numId="8">
    <w:abstractNumId w:val="5"/>
  </w:num>
  <w:num w:numId="9">
    <w:abstractNumId w:val="14"/>
  </w:num>
  <w:num w:numId="10">
    <w:abstractNumId w:val="9"/>
  </w:num>
  <w:num w:numId="11">
    <w:abstractNumId w:val="11"/>
  </w:num>
  <w:num w:numId="12">
    <w:abstractNumId w:val="13"/>
  </w:num>
  <w:num w:numId="13">
    <w:abstractNumId w:val="2"/>
  </w:num>
  <w:num w:numId="14">
    <w:abstractNumId w:val="4"/>
  </w:num>
  <w:num w:numId="15">
    <w:abstractNumId w:val="3"/>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7"/>
    <w:rsid w:val="00001814"/>
    <w:rsid w:val="00003808"/>
    <w:rsid w:val="00031DF0"/>
    <w:rsid w:val="000532ED"/>
    <w:rsid w:val="000706A0"/>
    <w:rsid w:val="00086EE8"/>
    <w:rsid w:val="000B612F"/>
    <w:rsid w:val="000C5CB0"/>
    <w:rsid w:val="000C6EC5"/>
    <w:rsid w:val="000D31E9"/>
    <w:rsid w:val="000E0F3E"/>
    <w:rsid w:val="000F38BD"/>
    <w:rsid w:val="000F406C"/>
    <w:rsid w:val="000F4DD3"/>
    <w:rsid w:val="00114FE6"/>
    <w:rsid w:val="00126091"/>
    <w:rsid w:val="0012717B"/>
    <w:rsid w:val="00131283"/>
    <w:rsid w:val="0013757C"/>
    <w:rsid w:val="00166303"/>
    <w:rsid w:val="0016677E"/>
    <w:rsid w:val="00170F2C"/>
    <w:rsid w:val="001736E7"/>
    <w:rsid w:val="00174C63"/>
    <w:rsid w:val="0018118B"/>
    <w:rsid w:val="001871D1"/>
    <w:rsid w:val="001D11BD"/>
    <w:rsid w:val="001E1238"/>
    <w:rsid w:val="001E5085"/>
    <w:rsid w:val="001E5D80"/>
    <w:rsid w:val="001F343B"/>
    <w:rsid w:val="002003F8"/>
    <w:rsid w:val="00216A37"/>
    <w:rsid w:val="00221435"/>
    <w:rsid w:val="0022344A"/>
    <w:rsid w:val="002369E7"/>
    <w:rsid w:val="00237579"/>
    <w:rsid w:val="0024008F"/>
    <w:rsid w:val="00243038"/>
    <w:rsid w:val="00244B48"/>
    <w:rsid w:val="0025197A"/>
    <w:rsid w:val="002532E4"/>
    <w:rsid w:val="002679BF"/>
    <w:rsid w:val="002943AF"/>
    <w:rsid w:val="00294F8F"/>
    <w:rsid w:val="00295F48"/>
    <w:rsid w:val="002A1C65"/>
    <w:rsid w:val="002B0045"/>
    <w:rsid w:val="002B6D5D"/>
    <w:rsid w:val="002F3F5B"/>
    <w:rsid w:val="0030061A"/>
    <w:rsid w:val="00301F38"/>
    <w:rsid w:val="003078F2"/>
    <w:rsid w:val="003472C8"/>
    <w:rsid w:val="003705E1"/>
    <w:rsid w:val="0037540F"/>
    <w:rsid w:val="003861E1"/>
    <w:rsid w:val="00387FB2"/>
    <w:rsid w:val="003B0762"/>
    <w:rsid w:val="003D7EE1"/>
    <w:rsid w:val="003E583A"/>
    <w:rsid w:val="003F1FCA"/>
    <w:rsid w:val="00402916"/>
    <w:rsid w:val="00404C0B"/>
    <w:rsid w:val="00405C87"/>
    <w:rsid w:val="00414325"/>
    <w:rsid w:val="00414C88"/>
    <w:rsid w:val="00424847"/>
    <w:rsid w:val="004265F5"/>
    <w:rsid w:val="004323A5"/>
    <w:rsid w:val="004379AE"/>
    <w:rsid w:val="0044035F"/>
    <w:rsid w:val="0044248D"/>
    <w:rsid w:val="0044458E"/>
    <w:rsid w:val="0044559B"/>
    <w:rsid w:val="004516D1"/>
    <w:rsid w:val="004529EC"/>
    <w:rsid w:val="004710A3"/>
    <w:rsid w:val="0048035C"/>
    <w:rsid w:val="00481156"/>
    <w:rsid w:val="00482E8B"/>
    <w:rsid w:val="004A1310"/>
    <w:rsid w:val="004C5A53"/>
    <w:rsid w:val="004C5DC1"/>
    <w:rsid w:val="004D78AF"/>
    <w:rsid w:val="00503138"/>
    <w:rsid w:val="00512FA1"/>
    <w:rsid w:val="00532B50"/>
    <w:rsid w:val="0053644A"/>
    <w:rsid w:val="005524FB"/>
    <w:rsid w:val="005537FF"/>
    <w:rsid w:val="00556BD7"/>
    <w:rsid w:val="00560731"/>
    <w:rsid w:val="00561BEA"/>
    <w:rsid w:val="00566109"/>
    <w:rsid w:val="00570911"/>
    <w:rsid w:val="005720CB"/>
    <w:rsid w:val="0057716A"/>
    <w:rsid w:val="0058433E"/>
    <w:rsid w:val="005922F9"/>
    <w:rsid w:val="005A25B1"/>
    <w:rsid w:val="005B2D4A"/>
    <w:rsid w:val="005B436E"/>
    <w:rsid w:val="005C3D76"/>
    <w:rsid w:val="005C5D0B"/>
    <w:rsid w:val="005D5411"/>
    <w:rsid w:val="005E70D1"/>
    <w:rsid w:val="006153D6"/>
    <w:rsid w:val="00616CAB"/>
    <w:rsid w:val="00617EC1"/>
    <w:rsid w:val="006238A9"/>
    <w:rsid w:val="00667AA8"/>
    <w:rsid w:val="0067084A"/>
    <w:rsid w:val="006767CC"/>
    <w:rsid w:val="006939B1"/>
    <w:rsid w:val="006A0C5A"/>
    <w:rsid w:val="006A5020"/>
    <w:rsid w:val="006A5DBD"/>
    <w:rsid w:val="006A5E0E"/>
    <w:rsid w:val="006B1CA6"/>
    <w:rsid w:val="006C43A4"/>
    <w:rsid w:val="006F37A5"/>
    <w:rsid w:val="00723C8F"/>
    <w:rsid w:val="007267AD"/>
    <w:rsid w:val="00727B0C"/>
    <w:rsid w:val="007310F3"/>
    <w:rsid w:val="00742E34"/>
    <w:rsid w:val="00753679"/>
    <w:rsid w:val="00753D50"/>
    <w:rsid w:val="00755136"/>
    <w:rsid w:val="00777478"/>
    <w:rsid w:val="00785FDF"/>
    <w:rsid w:val="00792886"/>
    <w:rsid w:val="007A0DBD"/>
    <w:rsid w:val="007A787D"/>
    <w:rsid w:val="007B7A6E"/>
    <w:rsid w:val="007C28B2"/>
    <w:rsid w:val="007C56D6"/>
    <w:rsid w:val="007D2F1D"/>
    <w:rsid w:val="007D7886"/>
    <w:rsid w:val="007E60AE"/>
    <w:rsid w:val="007E78FF"/>
    <w:rsid w:val="007F0E9C"/>
    <w:rsid w:val="007F3A1E"/>
    <w:rsid w:val="007F45CE"/>
    <w:rsid w:val="007F7407"/>
    <w:rsid w:val="00833B23"/>
    <w:rsid w:val="00834D55"/>
    <w:rsid w:val="0084273F"/>
    <w:rsid w:val="00843F05"/>
    <w:rsid w:val="00866763"/>
    <w:rsid w:val="00867CB6"/>
    <w:rsid w:val="008721A9"/>
    <w:rsid w:val="008941F9"/>
    <w:rsid w:val="008968F5"/>
    <w:rsid w:val="00897643"/>
    <w:rsid w:val="008A1B49"/>
    <w:rsid w:val="008C0BAC"/>
    <w:rsid w:val="008C763C"/>
    <w:rsid w:val="008C7D77"/>
    <w:rsid w:val="008D59B7"/>
    <w:rsid w:val="00906919"/>
    <w:rsid w:val="00907A4B"/>
    <w:rsid w:val="009147E2"/>
    <w:rsid w:val="0092645C"/>
    <w:rsid w:val="0093395D"/>
    <w:rsid w:val="00937F6B"/>
    <w:rsid w:val="00945AEA"/>
    <w:rsid w:val="009472B7"/>
    <w:rsid w:val="009529A9"/>
    <w:rsid w:val="00960BE3"/>
    <w:rsid w:val="009656D8"/>
    <w:rsid w:val="00976035"/>
    <w:rsid w:val="00985CCB"/>
    <w:rsid w:val="009A21CA"/>
    <w:rsid w:val="009A2BD6"/>
    <w:rsid w:val="009B3103"/>
    <w:rsid w:val="009B7D40"/>
    <w:rsid w:val="009B7FE5"/>
    <w:rsid w:val="009C2EB7"/>
    <w:rsid w:val="009C33A2"/>
    <w:rsid w:val="009C4C59"/>
    <w:rsid w:val="009C6FA0"/>
    <w:rsid w:val="009D367E"/>
    <w:rsid w:val="009E2610"/>
    <w:rsid w:val="009E31E9"/>
    <w:rsid w:val="009F540E"/>
    <w:rsid w:val="00A032F8"/>
    <w:rsid w:val="00A05CD0"/>
    <w:rsid w:val="00A21F45"/>
    <w:rsid w:val="00A2354B"/>
    <w:rsid w:val="00A30874"/>
    <w:rsid w:val="00A52CCA"/>
    <w:rsid w:val="00A53146"/>
    <w:rsid w:val="00A56F6C"/>
    <w:rsid w:val="00A57FC2"/>
    <w:rsid w:val="00A7797E"/>
    <w:rsid w:val="00A821D4"/>
    <w:rsid w:val="00A915C8"/>
    <w:rsid w:val="00A93FB2"/>
    <w:rsid w:val="00AA5AB5"/>
    <w:rsid w:val="00AA745A"/>
    <w:rsid w:val="00AB5D43"/>
    <w:rsid w:val="00AC6FE4"/>
    <w:rsid w:val="00AD204F"/>
    <w:rsid w:val="00AD3DE4"/>
    <w:rsid w:val="00AD3F53"/>
    <w:rsid w:val="00AE14B0"/>
    <w:rsid w:val="00AE573A"/>
    <w:rsid w:val="00AE7954"/>
    <w:rsid w:val="00AF1523"/>
    <w:rsid w:val="00AF4F0A"/>
    <w:rsid w:val="00AF6A4E"/>
    <w:rsid w:val="00B01E9B"/>
    <w:rsid w:val="00B03464"/>
    <w:rsid w:val="00B04977"/>
    <w:rsid w:val="00B12839"/>
    <w:rsid w:val="00B350B7"/>
    <w:rsid w:val="00B41817"/>
    <w:rsid w:val="00B5454E"/>
    <w:rsid w:val="00B6101C"/>
    <w:rsid w:val="00B66D04"/>
    <w:rsid w:val="00B71ED8"/>
    <w:rsid w:val="00B908B9"/>
    <w:rsid w:val="00BA142E"/>
    <w:rsid w:val="00BA2DCE"/>
    <w:rsid w:val="00BA3BF6"/>
    <w:rsid w:val="00BB17F8"/>
    <w:rsid w:val="00BB45FE"/>
    <w:rsid w:val="00BB6866"/>
    <w:rsid w:val="00C07866"/>
    <w:rsid w:val="00C16273"/>
    <w:rsid w:val="00C17BF7"/>
    <w:rsid w:val="00C20A9B"/>
    <w:rsid w:val="00C20ABB"/>
    <w:rsid w:val="00C31F69"/>
    <w:rsid w:val="00C45AB1"/>
    <w:rsid w:val="00C519B7"/>
    <w:rsid w:val="00C61025"/>
    <w:rsid w:val="00C66D60"/>
    <w:rsid w:val="00C749B2"/>
    <w:rsid w:val="00C93796"/>
    <w:rsid w:val="00C95CB0"/>
    <w:rsid w:val="00CA09FB"/>
    <w:rsid w:val="00CA2CF8"/>
    <w:rsid w:val="00CA30A6"/>
    <w:rsid w:val="00CC3F47"/>
    <w:rsid w:val="00CC500D"/>
    <w:rsid w:val="00CD6C3C"/>
    <w:rsid w:val="00CE01EE"/>
    <w:rsid w:val="00CF30E4"/>
    <w:rsid w:val="00CF4805"/>
    <w:rsid w:val="00D01C09"/>
    <w:rsid w:val="00D22D48"/>
    <w:rsid w:val="00D32C17"/>
    <w:rsid w:val="00D53026"/>
    <w:rsid w:val="00D565E2"/>
    <w:rsid w:val="00D632A6"/>
    <w:rsid w:val="00D74E9A"/>
    <w:rsid w:val="00D76C64"/>
    <w:rsid w:val="00D82BB1"/>
    <w:rsid w:val="00D927E4"/>
    <w:rsid w:val="00D93550"/>
    <w:rsid w:val="00DA653D"/>
    <w:rsid w:val="00DC6F1D"/>
    <w:rsid w:val="00DD3B68"/>
    <w:rsid w:val="00DD4848"/>
    <w:rsid w:val="00DE0919"/>
    <w:rsid w:val="00DE4F02"/>
    <w:rsid w:val="00DE7942"/>
    <w:rsid w:val="00E20732"/>
    <w:rsid w:val="00E31C1C"/>
    <w:rsid w:val="00E50DC0"/>
    <w:rsid w:val="00E829EA"/>
    <w:rsid w:val="00E82D8D"/>
    <w:rsid w:val="00E95B9D"/>
    <w:rsid w:val="00E966D3"/>
    <w:rsid w:val="00EA4864"/>
    <w:rsid w:val="00EC15AF"/>
    <w:rsid w:val="00EC5669"/>
    <w:rsid w:val="00ED2241"/>
    <w:rsid w:val="00EE13CA"/>
    <w:rsid w:val="00F05823"/>
    <w:rsid w:val="00F11E5B"/>
    <w:rsid w:val="00F62D3D"/>
    <w:rsid w:val="00F7292C"/>
    <w:rsid w:val="00F8221E"/>
    <w:rsid w:val="00F85480"/>
    <w:rsid w:val="00F86573"/>
    <w:rsid w:val="00F9390A"/>
    <w:rsid w:val="00FC0B34"/>
    <w:rsid w:val="00FD6D3D"/>
    <w:rsid w:val="00FE4363"/>
    <w:rsid w:val="00FE5322"/>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9611803-0A87-44AB-830D-F3DA8C69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Balloon Text"/>
    <w:basedOn w:val="a"/>
    <w:link w:val="af1"/>
    <w:uiPriority w:val="99"/>
    <w:semiHidden/>
    <w:unhideWhenUsed/>
    <w:rsid w:val="00E82D8D"/>
    <w:rPr>
      <w:rFonts w:ascii="Segoe UI" w:hAnsi="Segoe UI" w:cs="Segoe UI"/>
      <w:sz w:val="18"/>
      <w:szCs w:val="18"/>
    </w:rPr>
  </w:style>
  <w:style w:type="character" w:customStyle="1" w:styleId="af1">
    <w:name w:val="Текст выноски Знак"/>
    <w:basedOn w:val="a0"/>
    <w:link w:val="af0"/>
    <w:uiPriority w:val="99"/>
    <w:semiHidden/>
    <w:rsid w:val="00E82D8D"/>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rgu.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F0CB-B711-44FA-8910-B9BF3F5C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13577</TotalTime>
  <Pages>32</Pages>
  <Words>14269</Words>
  <Characters>81334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121</cp:revision>
  <cp:lastPrinted>2023-03-28T05:17:00Z</cp:lastPrinted>
  <dcterms:created xsi:type="dcterms:W3CDTF">2022-09-05T08:31:00Z</dcterms:created>
  <dcterms:modified xsi:type="dcterms:W3CDTF">2024-05-20T09:02:00Z</dcterms:modified>
</cp:coreProperties>
</file>